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DF5BA" w14:textId="77777777" w:rsidR="00EB5704" w:rsidRDefault="00393403" w:rsidP="008A677E">
      <w:pPr>
        <w:spacing w:line="360" w:lineRule="auto"/>
        <w:rPr>
          <w:rFonts w:ascii="Arial" w:hAnsi="Arial" w:cs="Arial"/>
          <w:b/>
          <w:sz w:val="22"/>
          <w:szCs w:val="22"/>
        </w:rPr>
      </w:pPr>
      <w:r w:rsidRPr="006A4B2F">
        <w:rPr>
          <w:rFonts w:ascii="Arial" w:hAnsi="Arial" w:cs="Arial"/>
          <w:b/>
          <w:sz w:val="22"/>
          <w:szCs w:val="22"/>
        </w:rPr>
        <w:t>F</w:t>
      </w:r>
      <w:r w:rsidR="006A4B2F">
        <w:rPr>
          <w:rFonts w:ascii="Arial" w:hAnsi="Arial" w:cs="Arial"/>
          <w:b/>
          <w:sz w:val="22"/>
          <w:szCs w:val="22"/>
        </w:rPr>
        <w:t xml:space="preserve">ile </w:t>
      </w:r>
      <w:r w:rsidR="00757E0C">
        <w:rPr>
          <w:rFonts w:ascii="Arial" w:hAnsi="Arial" w:cs="Arial"/>
          <w:b/>
          <w:sz w:val="22"/>
          <w:szCs w:val="22"/>
        </w:rPr>
        <w:t xml:space="preserve">No.: </w:t>
      </w:r>
      <w:r w:rsidR="009A7746">
        <w:rPr>
          <w:rFonts w:ascii="Arial" w:hAnsi="Arial" w:cs="Arial"/>
          <w:b/>
          <w:sz w:val="22"/>
          <w:szCs w:val="22"/>
        </w:rPr>
        <w:t>VIS (2021-22)-</w:t>
      </w:r>
      <w:proofErr w:type="spellStart"/>
      <w:r w:rsidR="00247429">
        <w:rPr>
          <w:rFonts w:ascii="Arial" w:hAnsi="Arial" w:cs="Arial"/>
          <w:b/>
          <w:sz w:val="22"/>
          <w:szCs w:val="22"/>
        </w:rPr>
        <w:t>xxxxx</w:t>
      </w:r>
      <w:proofErr w:type="spellEnd"/>
      <w:r w:rsidR="004C0EAA">
        <w:rPr>
          <w:rFonts w:ascii="Arial" w:hAnsi="Arial" w:cs="Arial"/>
          <w:b/>
          <w:sz w:val="22"/>
          <w:szCs w:val="22"/>
        </w:rPr>
        <w:tab/>
      </w:r>
      <w:r w:rsidR="004C0EAA">
        <w:rPr>
          <w:rFonts w:ascii="Arial" w:hAnsi="Arial" w:cs="Arial"/>
          <w:b/>
          <w:sz w:val="22"/>
          <w:szCs w:val="22"/>
        </w:rPr>
        <w:tab/>
        <w:t xml:space="preserve">       </w:t>
      </w:r>
      <w:r w:rsidR="004C0EAA">
        <w:rPr>
          <w:rFonts w:ascii="Arial" w:hAnsi="Arial" w:cs="Arial"/>
          <w:b/>
          <w:sz w:val="22"/>
          <w:szCs w:val="22"/>
        </w:rPr>
        <w:tab/>
        <w:t xml:space="preserve">                    </w:t>
      </w:r>
      <w:r w:rsidR="00B87266">
        <w:rPr>
          <w:rFonts w:ascii="Arial" w:hAnsi="Arial" w:cs="Arial"/>
          <w:b/>
          <w:sz w:val="22"/>
          <w:szCs w:val="22"/>
        </w:rPr>
        <w:t xml:space="preserve">  </w:t>
      </w:r>
      <w:r w:rsidR="008D49B5">
        <w:rPr>
          <w:rFonts w:ascii="Arial" w:hAnsi="Arial" w:cs="Arial"/>
          <w:b/>
          <w:sz w:val="22"/>
          <w:szCs w:val="22"/>
        </w:rPr>
        <w:t xml:space="preserve">Dated: </w:t>
      </w:r>
      <w:proofErr w:type="spellStart"/>
      <w:r w:rsidR="00247429">
        <w:rPr>
          <w:rFonts w:ascii="Arial" w:hAnsi="Arial" w:cs="Arial"/>
          <w:b/>
          <w:sz w:val="22"/>
          <w:szCs w:val="22"/>
        </w:rPr>
        <w:t>xxxxx</w:t>
      </w:r>
      <w:proofErr w:type="spellEnd"/>
    </w:p>
    <w:p w14:paraId="4A58DD40" w14:textId="77777777" w:rsidR="00EB5704" w:rsidRDefault="00EB5704" w:rsidP="008A677E">
      <w:pPr>
        <w:spacing w:line="360" w:lineRule="auto"/>
        <w:jc w:val="center"/>
        <w:rPr>
          <w:rFonts w:ascii="Arial" w:hAnsi="Arial" w:cs="Arial"/>
          <w:sz w:val="22"/>
          <w:szCs w:val="22"/>
        </w:rPr>
      </w:pPr>
    </w:p>
    <w:p w14:paraId="4E2CC3AE" w14:textId="77777777" w:rsidR="00EB5704" w:rsidRDefault="00EB5704" w:rsidP="008A677E">
      <w:pPr>
        <w:spacing w:line="360" w:lineRule="auto"/>
        <w:jc w:val="center"/>
        <w:rPr>
          <w:rFonts w:ascii="Arial" w:hAnsi="Arial" w:cs="Arial"/>
          <w:sz w:val="22"/>
          <w:szCs w:val="22"/>
        </w:rPr>
      </w:pPr>
    </w:p>
    <w:p w14:paraId="265BC57A" w14:textId="77777777" w:rsidR="00EB5704" w:rsidRDefault="00A22FE5" w:rsidP="008A677E">
      <w:pPr>
        <w:spacing w:line="360" w:lineRule="auto"/>
        <w:jc w:val="center"/>
        <w:rPr>
          <w:rFonts w:ascii="Arial" w:hAnsi="Arial" w:cs="Arial"/>
          <w:b/>
          <w:sz w:val="48"/>
          <w:szCs w:val="48"/>
          <w:lang w:val="en-US"/>
        </w:rPr>
      </w:pPr>
      <w:r>
        <w:rPr>
          <w:rFonts w:ascii="Arial" w:hAnsi="Arial" w:cs="Arial"/>
          <w:b/>
          <w:sz w:val="48"/>
          <w:szCs w:val="48"/>
          <w:lang w:val="en-US"/>
        </w:rPr>
        <w:t xml:space="preserve">TECHNO-ECONOMIC </w:t>
      </w:r>
    </w:p>
    <w:p w14:paraId="29B395F0" w14:textId="77777777" w:rsidR="00EB5704" w:rsidRDefault="00A22FE5" w:rsidP="00F23E38">
      <w:pPr>
        <w:spacing w:line="360" w:lineRule="auto"/>
        <w:jc w:val="center"/>
        <w:rPr>
          <w:rFonts w:ascii="Arial" w:hAnsi="Arial" w:cs="Arial"/>
          <w:b/>
          <w:sz w:val="48"/>
          <w:szCs w:val="48"/>
          <w:lang w:val="en-US"/>
        </w:rPr>
      </w:pPr>
      <w:r>
        <w:rPr>
          <w:rFonts w:ascii="Arial" w:hAnsi="Arial" w:cs="Arial"/>
          <w:b/>
          <w:sz w:val="48"/>
          <w:szCs w:val="48"/>
          <w:lang w:val="en-US"/>
        </w:rPr>
        <w:t>VIABILITY STUDY REPORT</w:t>
      </w:r>
    </w:p>
    <w:p w14:paraId="698BF000" w14:textId="77777777" w:rsidR="00F23E38" w:rsidRPr="00F23E38" w:rsidRDefault="00F23E38" w:rsidP="00F23E38">
      <w:pPr>
        <w:spacing w:line="360" w:lineRule="auto"/>
        <w:jc w:val="center"/>
        <w:rPr>
          <w:rFonts w:ascii="Arial" w:hAnsi="Arial" w:cs="Arial"/>
          <w:b/>
          <w:sz w:val="48"/>
          <w:szCs w:val="48"/>
          <w:lang w:val="en-US"/>
        </w:rPr>
      </w:pPr>
    </w:p>
    <w:p w14:paraId="38832BB5" w14:textId="77777777" w:rsidR="00EB5704" w:rsidRDefault="00A22FE5" w:rsidP="008A677E">
      <w:pPr>
        <w:spacing w:line="360" w:lineRule="auto"/>
        <w:jc w:val="center"/>
        <w:rPr>
          <w:rFonts w:ascii="Arial" w:hAnsi="Arial" w:cs="Arial"/>
          <w:b/>
          <w:sz w:val="48"/>
          <w:szCs w:val="48"/>
          <w:lang w:val="en-US"/>
        </w:rPr>
      </w:pPr>
      <w:r>
        <w:rPr>
          <w:rFonts w:ascii="Arial" w:hAnsi="Arial" w:cs="Arial"/>
          <w:b/>
          <w:sz w:val="48"/>
          <w:szCs w:val="48"/>
          <w:lang w:val="en-US"/>
        </w:rPr>
        <w:t>OF</w:t>
      </w:r>
    </w:p>
    <w:p w14:paraId="1B309453" w14:textId="77777777" w:rsidR="00F23E38" w:rsidRDefault="00F23E38" w:rsidP="008A677E">
      <w:pPr>
        <w:spacing w:line="360" w:lineRule="auto"/>
        <w:jc w:val="center"/>
        <w:rPr>
          <w:rFonts w:ascii="Arial" w:hAnsi="Arial" w:cs="Arial"/>
          <w:b/>
          <w:sz w:val="48"/>
          <w:szCs w:val="48"/>
          <w:lang w:val="en-US"/>
        </w:rPr>
      </w:pPr>
    </w:p>
    <w:p w14:paraId="31B6F843" w14:textId="77777777" w:rsidR="00F23E38" w:rsidRDefault="00247429" w:rsidP="00F23E38">
      <w:pPr>
        <w:spacing w:line="360" w:lineRule="auto"/>
        <w:jc w:val="center"/>
        <w:rPr>
          <w:rFonts w:ascii="Arial" w:hAnsi="Arial" w:cs="Arial"/>
          <w:b/>
          <w:sz w:val="48"/>
          <w:szCs w:val="48"/>
          <w:lang w:val="en-US"/>
        </w:rPr>
      </w:pPr>
      <w:proofErr w:type="spellStart"/>
      <w:r>
        <w:rPr>
          <w:rFonts w:ascii="Arial" w:hAnsi="Arial" w:cs="Arial"/>
          <w:b/>
          <w:sz w:val="48"/>
          <w:szCs w:val="48"/>
          <w:lang w:val="en-US"/>
        </w:rPr>
        <w:t>xxxx</w:t>
      </w:r>
      <w:proofErr w:type="spellEnd"/>
    </w:p>
    <w:p w14:paraId="535F0073" w14:textId="77777777" w:rsidR="00F23E38" w:rsidRDefault="00F23E38" w:rsidP="00F23E38">
      <w:pPr>
        <w:spacing w:line="360" w:lineRule="auto"/>
        <w:jc w:val="center"/>
        <w:rPr>
          <w:rFonts w:ascii="Arial" w:hAnsi="Arial" w:cs="Arial"/>
          <w:b/>
          <w:sz w:val="48"/>
          <w:szCs w:val="48"/>
          <w:lang w:val="en-US"/>
        </w:rPr>
      </w:pPr>
    </w:p>
    <w:p w14:paraId="7EA11B02" w14:textId="77777777" w:rsidR="00F23E38" w:rsidRPr="00F23E38" w:rsidRDefault="00F23E38" w:rsidP="00F23E38">
      <w:pPr>
        <w:spacing w:line="360" w:lineRule="auto"/>
        <w:jc w:val="center"/>
        <w:rPr>
          <w:rFonts w:ascii="Arial" w:hAnsi="Arial" w:cs="Arial"/>
          <w:b/>
          <w:sz w:val="48"/>
          <w:szCs w:val="48"/>
          <w:lang w:val="en-US"/>
        </w:rPr>
      </w:pPr>
      <w:r>
        <w:rPr>
          <w:rFonts w:ascii="Arial" w:hAnsi="Arial" w:cs="Arial"/>
          <w:b/>
          <w:sz w:val="48"/>
          <w:szCs w:val="48"/>
          <w:lang w:val="en-US"/>
        </w:rPr>
        <w:t>SETUP BY</w:t>
      </w:r>
    </w:p>
    <w:p w14:paraId="059616C3" w14:textId="77777777" w:rsidR="00EB5704" w:rsidRDefault="00D843F7" w:rsidP="008A677E">
      <w:pPr>
        <w:spacing w:line="276" w:lineRule="auto"/>
        <w:jc w:val="center"/>
        <w:rPr>
          <w:rFonts w:ascii="Arial" w:hAnsi="Arial" w:cs="Arial"/>
          <w:b/>
          <w:sz w:val="40"/>
          <w:szCs w:val="40"/>
          <w:lang w:val="en-US"/>
        </w:rPr>
      </w:pPr>
      <w:r>
        <w:rPr>
          <w:rFonts w:ascii="Arial" w:hAnsi="Arial" w:cs="Arial"/>
          <w:b/>
          <w:sz w:val="40"/>
          <w:szCs w:val="40"/>
          <w:lang w:val="en-US"/>
        </w:rPr>
        <w:t xml:space="preserve">M/S </w:t>
      </w:r>
      <w:proofErr w:type="spellStart"/>
      <w:r w:rsidR="00247429">
        <w:rPr>
          <w:rFonts w:ascii="Arial" w:hAnsi="Arial" w:cs="Arial"/>
          <w:b/>
          <w:sz w:val="40"/>
          <w:szCs w:val="40"/>
          <w:lang w:val="en-US"/>
        </w:rPr>
        <w:t>xxxxx</w:t>
      </w:r>
      <w:proofErr w:type="spellEnd"/>
    </w:p>
    <w:p w14:paraId="69F3F434" w14:textId="77777777" w:rsidR="006E6802" w:rsidRDefault="006E6802" w:rsidP="00D843F7">
      <w:pPr>
        <w:spacing w:line="360" w:lineRule="auto"/>
        <w:rPr>
          <w:rFonts w:ascii="Arial" w:hAnsi="Arial" w:cs="Arial"/>
          <w:b/>
        </w:rPr>
      </w:pPr>
    </w:p>
    <w:p w14:paraId="4EEC6607" w14:textId="77777777" w:rsidR="00F23E38" w:rsidRDefault="00F23E38" w:rsidP="00D843F7">
      <w:pPr>
        <w:spacing w:line="360" w:lineRule="auto"/>
        <w:rPr>
          <w:rFonts w:ascii="Arial" w:hAnsi="Arial" w:cs="Arial"/>
          <w:b/>
        </w:rPr>
      </w:pPr>
    </w:p>
    <w:p w14:paraId="5E12ED0A" w14:textId="77777777" w:rsidR="00F23E38" w:rsidRDefault="00F23E38" w:rsidP="00D843F7">
      <w:pPr>
        <w:spacing w:line="360" w:lineRule="auto"/>
        <w:rPr>
          <w:rFonts w:ascii="Arial" w:hAnsi="Arial" w:cs="Arial"/>
          <w:b/>
        </w:rPr>
      </w:pPr>
    </w:p>
    <w:p w14:paraId="171C71F3" w14:textId="77777777" w:rsidR="007B0E90" w:rsidRDefault="00A22FE5" w:rsidP="00F23E38">
      <w:pPr>
        <w:spacing w:line="360" w:lineRule="auto"/>
        <w:jc w:val="center"/>
        <w:rPr>
          <w:rFonts w:ascii="Arial" w:hAnsi="Arial" w:cs="Arial"/>
          <w:b/>
          <w:lang w:val="en-US"/>
        </w:rPr>
      </w:pPr>
      <w:r>
        <w:rPr>
          <w:rFonts w:ascii="Arial" w:hAnsi="Arial" w:cs="Arial"/>
          <w:b/>
          <w:lang w:val="en-US"/>
        </w:rPr>
        <w:t>REPORT PREPARED FOR</w:t>
      </w:r>
    </w:p>
    <w:p w14:paraId="394C3E89" w14:textId="77777777" w:rsidR="008A677E" w:rsidRDefault="007B0E90" w:rsidP="008A677E">
      <w:pPr>
        <w:spacing w:line="360" w:lineRule="auto"/>
        <w:jc w:val="center"/>
        <w:rPr>
          <w:rFonts w:ascii="Arial" w:hAnsi="Arial" w:cs="Arial"/>
          <w:b/>
          <w:lang w:val="en-US"/>
        </w:rPr>
      </w:pPr>
      <w:bookmarkStart w:id="0" w:name="_Hlk529896177"/>
      <w:r>
        <w:rPr>
          <w:rFonts w:ascii="Arial" w:hAnsi="Arial" w:cs="Arial"/>
          <w:b/>
          <w:lang w:val="en-US"/>
        </w:rPr>
        <w:t>A</w:t>
      </w:r>
      <w:r w:rsidR="001A3918">
        <w:rPr>
          <w:rFonts w:ascii="Arial" w:hAnsi="Arial" w:cs="Arial"/>
          <w:b/>
          <w:lang w:val="en-US"/>
        </w:rPr>
        <w:t>XXXXXXXXXXXXXXXXXXXXXXXXXXXXXXXXXXXXXX</w:t>
      </w:r>
    </w:p>
    <w:p w14:paraId="3D07DDA5" w14:textId="77777777" w:rsidR="00EB5704" w:rsidRDefault="00EB5704" w:rsidP="008A677E">
      <w:pPr>
        <w:spacing w:line="360" w:lineRule="auto"/>
        <w:jc w:val="center"/>
        <w:rPr>
          <w:rFonts w:ascii="Arial" w:hAnsi="Arial" w:cs="Arial"/>
          <w:b/>
          <w:lang w:val="en-US"/>
        </w:rPr>
      </w:pPr>
    </w:p>
    <w:p w14:paraId="71CECE8B" w14:textId="77777777" w:rsidR="007B0E90" w:rsidRDefault="007B0E90" w:rsidP="008A677E">
      <w:pPr>
        <w:spacing w:line="360" w:lineRule="auto"/>
        <w:jc w:val="center"/>
        <w:rPr>
          <w:rFonts w:ascii="Arial" w:hAnsi="Arial" w:cs="Arial"/>
          <w:b/>
          <w:lang w:val="en-US"/>
        </w:rPr>
      </w:pPr>
    </w:p>
    <w:p w14:paraId="25D68EE7" w14:textId="77777777" w:rsidR="006E6802" w:rsidRDefault="006E6802" w:rsidP="00F23E38">
      <w:pPr>
        <w:spacing w:line="360" w:lineRule="auto"/>
        <w:rPr>
          <w:rFonts w:ascii="Arial" w:hAnsi="Arial" w:cs="Arial"/>
          <w:b/>
          <w:sz w:val="22"/>
          <w:szCs w:val="22"/>
          <w:lang w:val="en-US"/>
        </w:rPr>
      </w:pPr>
    </w:p>
    <w:p w14:paraId="3334F6AE" w14:textId="77777777" w:rsidR="00EB5704" w:rsidRDefault="00A22FE5" w:rsidP="006D37EC">
      <w:pPr>
        <w:spacing w:line="360" w:lineRule="auto"/>
        <w:ind w:right="-22"/>
        <w:jc w:val="center"/>
        <w:rPr>
          <w:rFonts w:ascii="Arial" w:hAnsi="Arial" w:cs="Arial"/>
          <w:b/>
          <w:i/>
          <w:sz w:val="18"/>
          <w:szCs w:val="18"/>
        </w:rPr>
      </w:pPr>
      <w:r>
        <w:rPr>
          <w:rFonts w:ascii="Arial" w:hAnsi="Arial" w:cs="Arial"/>
          <w:b/>
          <w:i/>
          <w:sz w:val="18"/>
          <w:szCs w:val="18"/>
        </w:rPr>
        <w:t xml:space="preserve">**Important - In case of any query/ issue or escalation you may please contact Incident Manager </w:t>
      </w:r>
      <w:r w:rsidR="00E456F3">
        <w:rPr>
          <w:rFonts w:ascii="Arial" w:hAnsi="Arial" w:cs="Arial"/>
          <w:b/>
          <w:i/>
          <w:sz w:val="18"/>
          <w:szCs w:val="18"/>
        </w:rPr>
        <w:t>Valuers@rkassociates.org</w:t>
      </w:r>
      <w:r>
        <w:rPr>
          <w:rFonts w:ascii="Arial" w:hAnsi="Arial" w:cs="Arial"/>
          <w:sz w:val="18"/>
          <w:szCs w:val="18"/>
        </w:rPr>
        <w:t>.</w:t>
      </w:r>
      <w:r>
        <w:rPr>
          <w:rFonts w:ascii="Arial" w:hAnsi="Arial" w:cs="Arial"/>
          <w:b/>
          <w:i/>
          <w:sz w:val="18"/>
          <w:szCs w:val="18"/>
        </w:rPr>
        <w:t xml:space="preserve"> </w:t>
      </w:r>
      <w:r w:rsidR="00E456F3">
        <w:rPr>
          <w:rFonts w:ascii="Arial" w:hAnsi="Arial" w:cs="Arial"/>
          <w:b/>
          <w:i/>
          <w:sz w:val="18"/>
          <w:szCs w:val="18"/>
        </w:rPr>
        <w:t>We</w:t>
      </w:r>
      <w:r>
        <w:rPr>
          <w:rFonts w:ascii="Arial" w:hAnsi="Arial" w:cs="Arial"/>
          <w:b/>
          <w:i/>
          <w:sz w:val="18"/>
          <w:szCs w:val="18"/>
        </w:rPr>
        <w:t xml:space="preserve"> will appreciate your feedback in order to improve our services.</w:t>
      </w:r>
    </w:p>
    <w:p w14:paraId="11E844FC" w14:textId="77777777" w:rsidR="00EB5704" w:rsidRDefault="00EB5704" w:rsidP="006D37EC">
      <w:pPr>
        <w:spacing w:line="360" w:lineRule="auto"/>
        <w:jc w:val="center"/>
        <w:rPr>
          <w:rFonts w:ascii="Arial" w:hAnsi="Arial" w:cs="Arial"/>
          <w:b/>
          <w:bCs/>
          <w:sz w:val="22"/>
          <w:szCs w:val="22"/>
          <w:u w:val="single"/>
        </w:rPr>
      </w:pPr>
    </w:p>
    <w:p w14:paraId="16AB2DDF" w14:textId="77777777" w:rsidR="00EB5704" w:rsidRDefault="00A22FE5" w:rsidP="006D37EC">
      <w:pPr>
        <w:spacing w:line="360" w:lineRule="auto"/>
        <w:ind w:right="71"/>
        <w:jc w:val="center"/>
        <w:rPr>
          <w:rFonts w:ascii="Arial" w:hAnsi="Arial" w:cs="Arial"/>
          <w:b/>
          <w:i/>
          <w:sz w:val="18"/>
          <w:szCs w:val="18"/>
        </w:rPr>
        <w:sectPr w:rsidR="00EB5704">
          <w:headerReference w:type="default" r:id="rId8"/>
          <w:footerReference w:type="default" r:id="rId9"/>
          <w:footerReference w:type="first" r:id="rId10"/>
          <w:pgSz w:w="11910" w:h="16840"/>
          <w:pgMar w:top="1702" w:right="1200" w:bottom="1220" w:left="1000" w:header="567" w:footer="427" w:gutter="0"/>
          <w:pgNumType w:start="0"/>
          <w:cols w:space="720"/>
          <w:titlePg/>
          <w:docGrid w:linePitch="326"/>
        </w:sectPr>
      </w:pPr>
      <w:r>
        <w:rPr>
          <w:rFonts w:ascii="Arial" w:hAnsi="Arial" w:cs="Arial"/>
          <w:b/>
          <w:i/>
          <w:sz w:val="18"/>
          <w:szCs w:val="18"/>
        </w:rPr>
        <w:t>NOTE: As per IBA Guidelines please provide your feedback on the report within 15 days of its submission after which report will be considered to be correct</w:t>
      </w:r>
      <w:r w:rsidR="00D843F7">
        <w:rPr>
          <w:rFonts w:ascii="Arial" w:hAnsi="Arial" w:cs="Arial"/>
          <w:b/>
          <w:i/>
          <w:sz w:val="18"/>
          <w:szCs w:val="18"/>
        </w:rPr>
        <w:t>.</w:t>
      </w:r>
    </w:p>
    <w:bookmarkEnd w:id="0"/>
    <w:p w14:paraId="400B91F0" w14:textId="77777777" w:rsidR="00EB5704" w:rsidRDefault="00A22FE5">
      <w:pPr>
        <w:tabs>
          <w:tab w:val="left" w:pos="0"/>
        </w:tabs>
        <w:spacing w:line="360" w:lineRule="auto"/>
        <w:jc w:val="center"/>
        <w:rPr>
          <w:rFonts w:ascii="Arial" w:hAnsi="Arial" w:cs="Arial"/>
          <w:b/>
          <w:szCs w:val="22"/>
          <w:u w:val="single"/>
        </w:rPr>
      </w:pPr>
      <w:r>
        <w:rPr>
          <w:rFonts w:ascii="Arial" w:hAnsi="Arial" w:cs="Arial"/>
          <w:b/>
          <w:szCs w:val="22"/>
          <w:u w:val="single"/>
        </w:rPr>
        <w:t>IMPORTANT NOTICE</w:t>
      </w:r>
    </w:p>
    <w:p w14:paraId="16EA7A6F" w14:textId="77777777" w:rsidR="00EB5704" w:rsidRDefault="00EB5704">
      <w:pPr>
        <w:tabs>
          <w:tab w:val="left" w:pos="0"/>
        </w:tabs>
        <w:spacing w:line="360" w:lineRule="auto"/>
        <w:jc w:val="center"/>
        <w:rPr>
          <w:rFonts w:ascii="Arial" w:hAnsi="Arial" w:cs="Arial"/>
          <w:b/>
          <w:i/>
          <w:sz w:val="22"/>
          <w:szCs w:val="22"/>
        </w:rPr>
      </w:pPr>
    </w:p>
    <w:p w14:paraId="3C67AA6C" w14:textId="77777777" w:rsidR="00EB5704" w:rsidRDefault="00A22FE5">
      <w:pPr>
        <w:tabs>
          <w:tab w:val="left" w:pos="360"/>
        </w:tabs>
        <w:spacing w:line="360" w:lineRule="auto"/>
        <w:jc w:val="center"/>
        <w:rPr>
          <w:rFonts w:ascii="Arial" w:hAnsi="Arial" w:cs="Arial"/>
          <w:i/>
          <w:sz w:val="22"/>
          <w:szCs w:val="22"/>
        </w:rPr>
      </w:pPr>
      <w:r>
        <w:rPr>
          <w:rFonts w:ascii="Arial" w:hAnsi="Arial" w:cs="Arial"/>
          <w:b/>
          <w:i/>
          <w:sz w:val="22"/>
          <w:szCs w:val="22"/>
          <w:u w:val="single"/>
        </w:rPr>
        <w:t>COPYRIGHT FORMAT</w:t>
      </w:r>
      <w:r>
        <w:rPr>
          <w:rFonts w:ascii="Arial" w:hAnsi="Arial" w:cs="Arial"/>
          <w:b/>
          <w:i/>
          <w:sz w:val="22"/>
          <w:szCs w:val="22"/>
        </w:rPr>
        <w:t>:</w:t>
      </w:r>
      <w:r>
        <w:rPr>
          <w:rFonts w:ascii="Arial" w:hAnsi="Arial" w:cs="Arial"/>
          <w:i/>
          <w:sz w:val="22"/>
          <w:szCs w:val="22"/>
        </w:rPr>
        <w:t xml:space="preserve"> This report is prepared on the copyright format of R. K. Associates Valuers &amp; Techno Engineering Consultants (P) Ltd. (R. K. Associates) to serve our clients with the best possible information and analysis to facilitate them to take rational business decisions. Legally no one can copy or distribute this format without prior approval from R. K. Associates. It is meant only for the advisory/ reference purpose for the organization/s as mentioned on the cover page of this report. Distribution or use of this format or report or any of its content/ information/ data by any organization or individual other than R.K Associates will be seen as an unlawful act and necessary legal action can be taken against the defaulters.</w:t>
      </w:r>
    </w:p>
    <w:p w14:paraId="7001D09E" w14:textId="77777777" w:rsidR="00EB5704" w:rsidRDefault="00A22FE5">
      <w:pPr>
        <w:tabs>
          <w:tab w:val="left" w:pos="360"/>
        </w:tabs>
        <w:spacing w:line="360" w:lineRule="auto"/>
        <w:jc w:val="center"/>
        <w:rPr>
          <w:rFonts w:ascii="Arial" w:hAnsi="Arial" w:cs="Arial"/>
          <w:i/>
          <w:sz w:val="22"/>
          <w:szCs w:val="22"/>
        </w:rPr>
      </w:pPr>
      <w:r>
        <w:rPr>
          <w:rFonts w:ascii="Arial" w:hAnsi="Arial" w:cs="Arial"/>
          <w:i/>
          <w:sz w:val="22"/>
          <w:szCs w:val="22"/>
        </w:rPr>
        <w:t xml:space="preserve">This report is intended for the sole use of the intended recipient/s and contains material that is </w:t>
      </w:r>
      <w:r w:rsidRPr="008A677E">
        <w:rPr>
          <w:rFonts w:ascii="Arial" w:hAnsi="Arial" w:cs="Arial"/>
          <w:b/>
          <w:i/>
          <w:sz w:val="22"/>
          <w:szCs w:val="22"/>
        </w:rPr>
        <w:t>STRICTLY CONFIDENTIAL AND PRIVATE.</w:t>
      </w:r>
    </w:p>
    <w:p w14:paraId="10AD2002" w14:textId="77777777" w:rsidR="00EB5704" w:rsidRDefault="00EB5704">
      <w:pPr>
        <w:tabs>
          <w:tab w:val="left" w:pos="360"/>
        </w:tabs>
        <w:spacing w:line="360" w:lineRule="auto"/>
        <w:jc w:val="center"/>
        <w:rPr>
          <w:rFonts w:ascii="Arial" w:hAnsi="Arial" w:cs="Arial"/>
          <w:i/>
          <w:sz w:val="22"/>
          <w:szCs w:val="22"/>
        </w:rPr>
      </w:pPr>
    </w:p>
    <w:p w14:paraId="5CB1A1B3" w14:textId="77777777" w:rsidR="00EB5704" w:rsidRDefault="00A22FE5">
      <w:pPr>
        <w:spacing w:line="360" w:lineRule="auto"/>
        <w:jc w:val="center"/>
        <w:rPr>
          <w:rFonts w:ascii="Arial" w:hAnsi="Arial" w:cs="Arial"/>
          <w:i/>
          <w:sz w:val="22"/>
          <w:szCs w:val="22"/>
        </w:rPr>
      </w:pPr>
      <w:r>
        <w:rPr>
          <w:rFonts w:ascii="Arial" w:hAnsi="Arial" w:cs="Arial"/>
          <w:b/>
          <w:i/>
          <w:sz w:val="22"/>
          <w:szCs w:val="22"/>
          <w:u w:val="single"/>
        </w:rPr>
        <w:t>DEFECT LIABILITY PERIOD</w:t>
      </w:r>
      <w:r>
        <w:rPr>
          <w:rFonts w:ascii="Arial" w:hAnsi="Arial" w:cs="Arial"/>
          <w:b/>
          <w:i/>
          <w:sz w:val="22"/>
          <w:szCs w:val="22"/>
        </w:rPr>
        <w:t>:</w:t>
      </w:r>
      <w:r>
        <w:rPr>
          <w:rFonts w:ascii="Arial" w:hAnsi="Arial" w:cs="Arial"/>
          <w:i/>
          <w:sz w:val="22"/>
          <w:szCs w:val="22"/>
        </w:rPr>
        <w:t xml:space="preserve"> </w:t>
      </w:r>
      <w:bookmarkStart w:id="1" w:name="_Hlk38912989"/>
      <w:r>
        <w:rPr>
          <w:rFonts w:ascii="Arial" w:hAnsi="Arial" w:cs="Arial"/>
          <w:i/>
          <w:sz w:val="22"/>
          <w:szCs w:val="22"/>
        </w:rPr>
        <w:t>In case of any query/ issue or escalation you may please contact Incident Manager at valuers@rkassociates.org. Though adequate care has been taken while preparing this report as per its scope, but still we can’t rule out typing, human errors, over sightedness of any information or any other mistakes. Therefore, 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w:t>
      </w:r>
      <w:r w:rsidR="006E6802">
        <w:rPr>
          <w:rFonts w:ascii="Arial" w:hAnsi="Arial" w:cs="Arial"/>
          <w:i/>
          <w:sz w:val="22"/>
          <w:szCs w:val="22"/>
        </w:rPr>
        <w:t>tify these timely, then it will</w:t>
      </w:r>
      <w:r>
        <w:rPr>
          <w:rFonts w:ascii="Arial" w:hAnsi="Arial" w:cs="Arial"/>
          <w:i/>
          <w:sz w:val="22"/>
          <w:szCs w:val="22"/>
        </w:rPr>
        <w:t xml:space="preserve"> be considered that the report is complete in all respect and has been accepted by the client up to their satisfaction &amp; use and further to which R.K Associates shall not be held responsible in any manner.</w:t>
      </w:r>
      <w:bookmarkEnd w:id="1"/>
    </w:p>
    <w:p w14:paraId="259539FA" w14:textId="77777777" w:rsidR="00EB5704" w:rsidRDefault="00EB5704">
      <w:pPr>
        <w:spacing w:line="360" w:lineRule="auto"/>
        <w:rPr>
          <w:rFonts w:ascii="Arial" w:hAnsi="Arial" w:cs="Arial"/>
          <w:b/>
          <w:sz w:val="22"/>
          <w:szCs w:val="22"/>
          <w:u w:val="single"/>
        </w:rPr>
      </w:pPr>
    </w:p>
    <w:p w14:paraId="68DDFF83" w14:textId="77777777" w:rsidR="00EB5704" w:rsidRDefault="00EB5704">
      <w:pPr>
        <w:spacing w:line="360" w:lineRule="auto"/>
        <w:rPr>
          <w:rFonts w:ascii="Arial" w:hAnsi="Arial" w:cs="Arial"/>
          <w:b/>
          <w:sz w:val="22"/>
          <w:szCs w:val="22"/>
          <w:u w:val="single"/>
        </w:rPr>
      </w:pPr>
    </w:p>
    <w:p w14:paraId="27A040AC" w14:textId="77777777" w:rsidR="00383FDD" w:rsidRDefault="00732544" w:rsidP="006E6802">
      <w:pPr>
        <w:spacing w:line="360" w:lineRule="auto"/>
        <w:jc w:val="center"/>
      </w:pPr>
      <w:r>
        <w:rPr>
          <w:rFonts w:ascii="Arial" w:hAnsi="Arial" w:cs="Arial"/>
          <w:b/>
          <w:i/>
          <w:sz w:val="22"/>
          <w:szCs w:val="22"/>
          <w:u w:val="single"/>
        </w:rPr>
        <w:t>Part N</w:t>
      </w:r>
      <w:r w:rsidR="00A22FE5" w:rsidRPr="006F424A">
        <w:rPr>
          <w:rFonts w:ascii="Arial" w:hAnsi="Arial" w:cs="Arial"/>
          <w:b/>
          <w:i/>
          <w:sz w:val="22"/>
          <w:szCs w:val="22"/>
          <w:u w:val="single"/>
        </w:rPr>
        <w:t>: R. K. Associates Important Disclaimer and Remarks</w:t>
      </w:r>
      <w:r w:rsidR="00A22FE5" w:rsidRPr="006F424A">
        <w:rPr>
          <w:rFonts w:ascii="Arial" w:hAnsi="Arial" w:cs="Arial"/>
          <w:b/>
          <w:i/>
          <w:sz w:val="22"/>
          <w:szCs w:val="22"/>
        </w:rPr>
        <w:t xml:space="preserve"> </w:t>
      </w:r>
      <w:r w:rsidR="00A22FE5" w:rsidRPr="006F424A">
        <w:rPr>
          <w:rFonts w:ascii="Arial" w:hAnsi="Arial" w:cs="Arial"/>
          <w:i/>
          <w:sz w:val="22"/>
          <w:szCs w:val="22"/>
        </w:rPr>
        <w:t>are integral part of this report and Feasibility assessment is subject to this section. Reader of the report is advised to read all the points menti</w:t>
      </w:r>
      <w:r w:rsidR="00383FDD" w:rsidRPr="006F424A">
        <w:rPr>
          <w:rFonts w:ascii="Arial" w:hAnsi="Arial" w:cs="Arial"/>
          <w:i/>
          <w:sz w:val="22"/>
          <w:szCs w:val="22"/>
        </w:rPr>
        <w:t>oned in these sections carefull</w:t>
      </w:r>
      <w:r w:rsidR="000D4B1A" w:rsidRPr="006F424A">
        <w:rPr>
          <w:rFonts w:ascii="Arial" w:hAnsi="Arial" w:cs="Arial"/>
          <w:i/>
          <w:sz w:val="22"/>
          <w:szCs w:val="22"/>
        </w:rPr>
        <w:t>y.</w:t>
      </w:r>
    </w:p>
    <w:p w14:paraId="49DDD888" w14:textId="77777777" w:rsidR="00383FDD" w:rsidRDefault="00383FDD">
      <w:r>
        <w:br w:type="page"/>
      </w:r>
    </w:p>
    <w:tbl>
      <w:tblPr>
        <w:tblW w:w="50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6749"/>
        <w:gridCol w:w="1507"/>
      </w:tblGrid>
      <w:tr w:rsidR="00A12125" w:rsidRPr="00516AC2" w14:paraId="53F8F069" w14:textId="77777777" w:rsidTr="00735225">
        <w:trPr>
          <w:trHeight w:val="70"/>
        </w:trPr>
        <w:tc>
          <w:tcPr>
            <w:tcW w:w="5000" w:type="pct"/>
            <w:gridSpan w:val="3"/>
            <w:tcBorders>
              <w:top w:val="single" w:sz="4" w:space="0" w:color="auto"/>
              <w:left w:val="single" w:sz="4" w:space="0" w:color="auto"/>
              <w:bottom w:val="single" w:sz="4" w:space="0" w:color="auto"/>
              <w:right w:val="single" w:sz="4" w:space="0" w:color="auto"/>
            </w:tcBorders>
            <w:shd w:val="clear" w:color="auto" w:fill="17365D"/>
            <w:vAlign w:val="center"/>
            <w:hideMark/>
          </w:tcPr>
          <w:p w14:paraId="5EC8AF46" w14:textId="77777777" w:rsidR="00A12125" w:rsidRPr="00516AC2" w:rsidRDefault="00A12125" w:rsidP="00C9600A">
            <w:pPr>
              <w:spacing w:line="360" w:lineRule="auto"/>
              <w:jc w:val="center"/>
              <w:rPr>
                <w:rFonts w:ascii="Arial" w:hAnsi="Arial" w:cs="Arial"/>
                <w:b/>
                <w:sz w:val="22"/>
                <w:szCs w:val="22"/>
              </w:rPr>
            </w:pPr>
            <w:r w:rsidRPr="00516AC2">
              <w:rPr>
                <w:rFonts w:ascii="Arial" w:hAnsi="Arial" w:cs="Arial"/>
                <w:b/>
                <w:sz w:val="22"/>
                <w:szCs w:val="22"/>
                <w:u w:val="single"/>
              </w:rPr>
              <w:lastRenderedPageBreak/>
              <w:t>TABLE OF CONTENTS</w:t>
            </w:r>
          </w:p>
        </w:tc>
      </w:tr>
      <w:tr w:rsidR="00A12125" w:rsidRPr="00516AC2" w14:paraId="7E425915" w14:textId="77777777" w:rsidTr="006A55C9">
        <w:trPr>
          <w:trHeight w:val="169"/>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02BE023" w14:textId="77777777" w:rsidR="00A12125" w:rsidRPr="00516AC2" w:rsidRDefault="00A12125" w:rsidP="00C9600A">
            <w:pPr>
              <w:spacing w:line="360" w:lineRule="auto"/>
              <w:jc w:val="center"/>
              <w:rPr>
                <w:rFonts w:ascii="Arial" w:hAnsi="Arial" w:cs="Arial"/>
                <w:b/>
                <w:sz w:val="22"/>
                <w:szCs w:val="22"/>
              </w:rPr>
            </w:pPr>
          </w:p>
        </w:tc>
      </w:tr>
      <w:tr w:rsidR="00A12125" w:rsidRPr="00516AC2" w14:paraId="1885596F" w14:textId="77777777" w:rsidTr="00A12125">
        <w:trPr>
          <w:trHeight w:val="54"/>
        </w:trPr>
        <w:tc>
          <w:tcPr>
            <w:tcW w:w="7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606793" w14:textId="77777777" w:rsidR="00A12125" w:rsidRPr="00516AC2" w:rsidRDefault="00A12125" w:rsidP="00C9600A">
            <w:pPr>
              <w:spacing w:line="360" w:lineRule="auto"/>
              <w:jc w:val="center"/>
              <w:rPr>
                <w:rFonts w:ascii="Arial" w:hAnsi="Arial" w:cs="Arial"/>
                <w:b/>
                <w:sz w:val="22"/>
                <w:szCs w:val="22"/>
              </w:rPr>
            </w:pPr>
            <w:r w:rsidRPr="00516AC2">
              <w:rPr>
                <w:rFonts w:ascii="Arial" w:hAnsi="Arial" w:cs="Arial"/>
                <w:b/>
                <w:sz w:val="22"/>
                <w:szCs w:val="22"/>
              </w:rPr>
              <w:t>SECTIONS</w:t>
            </w:r>
          </w:p>
        </w:tc>
        <w:tc>
          <w:tcPr>
            <w:tcW w:w="34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725070" w14:textId="77777777" w:rsidR="00A12125" w:rsidRPr="00516AC2" w:rsidRDefault="00A12125" w:rsidP="00C9600A">
            <w:pPr>
              <w:spacing w:line="360" w:lineRule="auto"/>
              <w:jc w:val="center"/>
              <w:rPr>
                <w:rFonts w:ascii="Arial" w:hAnsi="Arial" w:cs="Arial"/>
                <w:b/>
                <w:color w:val="000000" w:themeColor="text1"/>
                <w:sz w:val="22"/>
                <w:szCs w:val="22"/>
              </w:rPr>
            </w:pPr>
            <w:r w:rsidRPr="00516AC2">
              <w:rPr>
                <w:rFonts w:ascii="Arial" w:hAnsi="Arial" w:cs="Arial"/>
                <w:b/>
                <w:color w:val="000000" w:themeColor="text1"/>
                <w:sz w:val="22"/>
                <w:szCs w:val="22"/>
              </w:rPr>
              <w:t>PARTICULARS</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84B0F4" w14:textId="77777777" w:rsidR="00A12125" w:rsidRPr="00516AC2" w:rsidRDefault="00A12125" w:rsidP="00C9600A">
            <w:pPr>
              <w:spacing w:line="360" w:lineRule="auto"/>
              <w:jc w:val="center"/>
              <w:rPr>
                <w:rFonts w:ascii="Arial" w:hAnsi="Arial" w:cs="Arial"/>
                <w:b/>
                <w:sz w:val="22"/>
                <w:szCs w:val="22"/>
              </w:rPr>
            </w:pPr>
            <w:r w:rsidRPr="00516AC2">
              <w:rPr>
                <w:rFonts w:ascii="Arial" w:hAnsi="Arial" w:cs="Arial"/>
                <w:b/>
                <w:sz w:val="22"/>
                <w:szCs w:val="22"/>
              </w:rPr>
              <w:t>PAGE NO.</w:t>
            </w:r>
          </w:p>
        </w:tc>
      </w:tr>
      <w:tr w:rsidR="00A12125" w:rsidRPr="00516AC2" w14:paraId="04AEE31B" w14:textId="77777777" w:rsidTr="00A12125">
        <w:trPr>
          <w:trHeight w:val="54"/>
        </w:trPr>
        <w:tc>
          <w:tcPr>
            <w:tcW w:w="74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C4B42A" w14:textId="77777777" w:rsidR="00A12125" w:rsidRPr="00516AC2" w:rsidRDefault="00A12125" w:rsidP="00C9600A">
            <w:pPr>
              <w:spacing w:line="360" w:lineRule="auto"/>
              <w:jc w:val="center"/>
              <w:rPr>
                <w:rFonts w:ascii="Arial" w:hAnsi="Arial" w:cs="Arial"/>
                <w:b/>
                <w:sz w:val="22"/>
                <w:szCs w:val="22"/>
              </w:rPr>
            </w:pPr>
            <w:r w:rsidRPr="00516AC2">
              <w:rPr>
                <w:rFonts w:ascii="Arial" w:hAnsi="Arial" w:cs="Arial"/>
                <w:b/>
                <w:sz w:val="22"/>
                <w:szCs w:val="22"/>
              </w:rPr>
              <w:t>Part A</w:t>
            </w:r>
          </w:p>
        </w:tc>
        <w:tc>
          <w:tcPr>
            <w:tcW w:w="3479" w:type="pct"/>
            <w:tcBorders>
              <w:top w:val="single" w:sz="4" w:space="0" w:color="auto"/>
              <w:left w:val="single" w:sz="4" w:space="0" w:color="auto"/>
              <w:bottom w:val="single" w:sz="4" w:space="0" w:color="auto"/>
              <w:right w:val="single" w:sz="4" w:space="0" w:color="auto"/>
            </w:tcBorders>
            <w:shd w:val="clear" w:color="auto" w:fill="auto"/>
            <w:vAlign w:val="center"/>
          </w:tcPr>
          <w:p w14:paraId="6B409BFA" w14:textId="77777777" w:rsidR="00A12125" w:rsidRPr="00516AC2" w:rsidRDefault="00A12125" w:rsidP="00C9600A">
            <w:pPr>
              <w:spacing w:line="360" w:lineRule="auto"/>
              <w:rPr>
                <w:rFonts w:ascii="Arial" w:hAnsi="Arial" w:cs="Arial"/>
                <w:color w:val="000000" w:themeColor="text1"/>
                <w:sz w:val="22"/>
                <w:szCs w:val="22"/>
              </w:rPr>
            </w:pPr>
            <w:r w:rsidRPr="00516AC2">
              <w:rPr>
                <w:rFonts w:ascii="Arial" w:hAnsi="Arial" w:cs="Arial"/>
                <w:color w:val="000000" w:themeColor="text1"/>
                <w:sz w:val="22"/>
                <w:szCs w:val="22"/>
              </w:rPr>
              <w:t>Report Summary</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tcPr>
          <w:p w14:paraId="28ACB52A" w14:textId="77777777" w:rsidR="00A12125" w:rsidRPr="00516AC2" w:rsidRDefault="00AB6D01" w:rsidP="00C9600A">
            <w:pPr>
              <w:spacing w:line="360" w:lineRule="auto"/>
              <w:jc w:val="center"/>
              <w:rPr>
                <w:rFonts w:ascii="Arial" w:hAnsi="Arial" w:cs="Arial"/>
                <w:sz w:val="22"/>
                <w:szCs w:val="22"/>
                <w:highlight w:val="yellow"/>
              </w:rPr>
            </w:pPr>
            <w:r w:rsidRPr="00516AC2">
              <w:rPr>
                <w:rFonts w:ascii="Arial" w:hAnsi="Arial" w:cs="Arial"/>
                <w:sz w:val="22"/>
                <w:szCs w:val="22"/>
              </w:rPr>
              <w:t>4-5</w:t>
            </w:r>
          </w:p>
        </w:tc>
      </w:tr>
      <w:tr w:rsidR="00A12125" w:rsidRPr="00516AC2" w14:paraId="70309158" w14:textId="77777777" w:rsidTr="00A12125">
        <w:trPr>
          <w:trHeight w:val="110"/>
        </w:trPr>
        <w:tc>
          <w:tcPr>
            <w:tcW w:w="744" w:type="pct"/>
            <w:vMerge w:val="restart"/>
            <w:tcBorders>
              <w:top w:val="single" w:sz="4" w:space="0" w:color="auto"/>
              <w:left w:val="single" w:sz="4" w:space="0" w:color="auto"/>
              <w:right w:val="single" w:sz="4" w:space="0" w:color="auto"/>
            </w:tcBorders>
            <w:shd w:val="clear" w:color="auto" w:fill="DBE5F1"/>
            <w:vAlign w:val="center"/>
            <w:hideMark/>
          </w:tcPr>
          <w:p w14:paraId="444B23ED" w14:textId="77777777" w:rsidR="00A12125" w:rsidRPr="00516AC2" w:rsidRDefault="00A12125" w:rsidP="00C9600A">
            <w:pPr>
              <w:spacing w:line="360" w:lineRule="auto"/>
              <w:jc w:val="center"/>
              <w:rPr>
                <w:rFonts w:ascii="Arial" w:hAnsi="Arial" w:cs="Arial"/>
                <w:b/>
                <w:sz w:val="22"/>
                <w:szCs w:val="22"/>
                <w:u w:val="single"/>
              </w:rPr>
            </w:pPr>
            <w:r w:rsidRPr="00516AC2">
              <w:rPr>
                <w:rFonts w:ascii="Arial" w:hAnsi="Arial" w:cs="Arial"/>
                <w:b/>
                <w:sz w:val="22"/>
                <w:szCs w:val="22"/>
              </w:rPr>
              <w:t>Part B</w:t>
            </w:r>
          </w:p>
        </w:tc>
        <w:tc>
          <w:tcPr>
            <w:tcW w:w="3479" w:type="pct"/>
            <w:tcBorders>
              <w:top w:val="single" w:sz="4" w:space="0" w:color="auto"/>
              <w:left w:val="single" w:sz="4" w:space="0" w:color="auto"/>
              <w:bottom w:val="single" w:sz="4" w:space="0" w:color="auto"/>
              <w:right w:val="single" w:sz="4" w:space="0" w:color="auto"/>
            </w:tcBorders>
            <w:hideMark/>
          </w:tcPr>
          <w:p w14:paraId="11AE1FE1" w14:textId="77777777" w:rsidR="00A12125" w:rsidRPr="00516AC2" w:rsidRDefault="00A12125" w:rsidP="00C9600A">
            <w:pPr>
              <w:spacing w:line="360" w:lineRule="auto"/>
              <w:rPr>
                <w:rFonts w:ascii="Arial" w:hAnsi="Arial" w:cs="Arial"/>
                <w:b/>
                <w:sz w:val="22"/>
                <w:szCs w:val="22"/>
              </w:rPr>
            </w:pPr>
            <w:r w:rsidRPr="00516AC2">
              <w:rPr>
                <w:rFonts w:ascii="Arial" w:hAnsi="Arial" w:cs="Arial"/>
                <w:b/>
                <w:sz w:val="22"/>
                <w:szCs w:val="22"/>
              </w:rPr>
              <w:t>INTRODUCTION</w:t>
            </w:r>
          </w:p>
        </w:tc>
        <w:tc>
          <w:tcPr>
            <w:tcW w:w="777" w:type="pct"/>
            <w:tcBorders>
              <w:top w:val="single" w:sz="4" w:space="0" w:color="auto"/>
              <w:left w:val="single" w:sz="4" w:space="0" w:color="auto"/>
              <w:bottom w:val="single" w:sz="4" w:space="0" w:color="auto"/>
              <w:right w:val="single" w:sz="4" w:space="0" w:color="auto"/>
            </w:tcBorders>
          </w:tcPr>
          <w:p w14:paraId="6009B9FA" w14:textId="77777777" w:rsidR="00A12125" w:rsidRPr="00516AC2" w:rsidRDefault="00A12125" w:rsidP="00C9600A">
            <w:pPr>
              <w:spacing w:line="360" w:lineRule="auto"/>
              <w:jc w:val="center"/>
              <w:rPr>
                <w:rFonts w:ascii="Arial" w:hAnsi="Arial" w:cs="Arial"/>
                <w:b/>
                <w:sz w:val="22"/>
                <w:szCs w:val="22"/>
                <w:highlight w:val="yellow"/>
              </w:rPr>
            </w:pPr>
          </w:p>
        </w:tc>
      </w:tr>
      <w:tr w:rsidR="00A12125" w:rsidRPr="00516AC2" w14:paraId="05E87E2B" w14:textId="77777777" w:rsidTr="00A12125">
        <w:trPr>
          <w:trHeight w:val="58"/>
        </w:trPr>
        <w:tc>
          <w:tcPr>
            <w:tcW w:w="0" w:type="auto"/>
            <w:vMerge/>
            <w:tcBorders>
              <w:left w:val="single" w:sz="4" w:space="0" w:color="auto"/>
              <w:right w:val="single" w:sz="4" w:space="0" w:color="auto"/>
            </w:tcBorders>
            <w:vAlign w:val="center"/>
            <w:hideMark/>
          </w:tcPr>
          <w:p w14:paraId="1244E1E5"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779ACAA8" w14:textId="77777777" w:rsidR="00A12125" w:rsidRPr="00516AC2" w:rsidRDefault="00A12125" w:rsidP="00C9600A">
            <w:pPr>
              <w:pStyle w:val="ListParagraph"/>
              <w:numPr>
                <w:ilvl w:val="0"/>
                <w:numId w:val="54"/>
              </w:numPr>
              <w:spacing w:line="360" w:lineRule="auto"/>
              <w:ind w:left="459"/>
              <w:rPr>
                <w:rFonts w:ascii="Arial" w:hAnsi="Arial" w:cs="Arial"/>
                <w:sz w:val="22"/>
                <w:szCs w:val="22"/>
              </w:rPr>
            </w:pPr>
            <w:r w:rsidRPr="00516AC2">
              <w:rPr>
                <w:rFonts w:ascii="Arial" w:hAnsi="Arial" w:cs="Arial"/>
                <w:sz w:val="22"/>
                <w:szCs w:val="22"/>
              </w:rPr>
              <w:t>About the Report</w:t>
            </w:r>
          </w:p>
        </w:tc>
        <w:tc>
          <w:tcPr>
            <w:tcW w:w="777" w:type="pct"/>
            <w:tcBorders>
              <w:top w:val="single" w:sz="4" w:space="0" w:color="auto"/>
              <w:left w:val="single" w:sz="4" w:space="0" w:color="auto"/>
              <w:bottom w:val="single" w:sz="4" w:space="0" w:color="auto"/>
              <w:right w:val="single" w:sz="4" w:space="0" w:color="auto"/>
            </w:tcBorders>
          </w:tcPr>
          <w:p w14:paraId="085D7F47" w14:textId="77777777" w:rsidR="00A12125" w:rsidRPr="00516AC2" w:rsidRDefault="00A12125" w:rsidP="00C9600A">
            <w:pPr>
              <w:spacing w:line="360" w:lineRule="auto"/>
              <w:jc w:val="center"/>
              <w:rPr>
                <w:rFonts w:ascii="Arial" w:hAnsi="Arial" w:cs="Arial"/>
                <w:sz w:val="22"/>
                <w:szCs w:val="22"/>
                <w:highlight w:val="yellow"/>
              </w:rPr>
            </w:pPr>
            <w:r w:rsidRPr="00516AC2">
              <w:rPr>
                <w:rFonts w:ascii="Arial" w:hAnsi="Arial" w:cs="Arial"/>
                <w:sz w:val="22"/>
                <w:szCs w:val="22"/>
              </w:rPr>
              <w:t>6</w:t>
            </w:r>
          </w:p>
        </w:tc>
      </w:tr>
      <w:tr w:rsidR="00A12125" w:rsidRPr="00516AC2" w14:paraId="381DA338" w14:textId="77777777" w:rsidTr="00A12125">
        <w:trPr>
          <w:trHeight w:val="294"/>
        </w:trPr>
        <w:tc>
          <w:tcPr>
            <w:tcW w:w="0" w:type="auto"/>
            <w:vMerge/>
            <w:tcBorders>
              <w:left w:val="single" w:sz="4" w:space="0" w:color="auto"/>
              <w:right w:val="single" w:sz="4" w:space="0" w:color="auto"/>
            </w:tcBorders>
            <w:vAlign w:val="center"/>
            <w:hideMark/>
          </w:tcPr>
          <w:p w14:paraId="433CF403"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146A005E" w14:textId="77777777" w:rsidR="00A12125" w:rsidRPr="00516AC2" w:rsidRDefault="00A12125" w:rsidP="00C9600A">
            <w:pPr>
              <w:pStyle w:val="ListParagraph"/>
              <w:numPr>
                <w:ilvl w:val="0"/>
                <w:numId w:val="54"/>
              </w:numPr>
              <w:spacing w:after="160" w:line="360" w:lineRule="auto"/>
              <w:ind w:left="459"/>
              <w:rPr>
                <w:rFonts w:ascii="Arial" w:hAnsi="Arial" w:cs="Arial"/>
                <w:sz w:val="22"/>
                <w:szCs w:val="22"/>
              </w:rPr>
            </w:pPr>
            <w:r w:rsidRPr="00516AC2">
              <w:rPr>
                <w:rFonts w:ascii="Arial" w:hAnsi="Arial" w:cs="Arial"/>
                <w:sz w:val="22"/>
                <w:szCs w:val="22"/>
              </w:rPr>
              <w:t>Executive summary</w:t>
            </w:r>
          </w:p>
        </w:tc>
        <w:tc>
          <w:tcPr>
            <w:tcW w:w="777" w:type="pct"/>
            <w:tcBorders>
              <w:top w:val="single" w:sz="4" w:space="0" w:color="auto"/>
              <w:left w:val="single" w:sz="4" w:space="0" w:color="auto"/>
              <w:bottom w:val="single" w:sz="4" w:space="0" w:color="auto"/>
              <w:right w:val="single" w:sz="4" w:space="0" w:color="auto"/>
            </w:tcBorders>
          </w:tcPr>
          <w:p w14:paraId="419CD17E" w14:textId="77777777" w:rsidR="00A12125" w:rsidRPr="00516AC2" w:rsidRDefault="00DB54B8" w:rsidP="00C9600A">
            <w:pPr>
              <w:spacing w:line="360" w:lineRule="auto"/>
              <w:jc w:val="center"/>
              <w:rPr>
                <w:rFonts w:ascii="Arial" w:hAnsi="Arial" w:cs="Arial"/>
                <w:sz w:val="22"/>
                <w:szCs w:val="22"/>
                <w:highlight w:val="yellow"/>
              </w:rPr>
            </w:pPr>
            <w:r w:rsidRPr="00516AC2">
              <w:rPr>
                <w:rFonts w:ascii="Arial" w:hAnsi="Arial" w:cs="Arial"/>
                <w:sz w:val="22"/>
                <w:szCs w:val="22"/>
              </w:rPr>
              <w:t>6-1</w:t>
            </w:r>
            <w:r w:rsidR="00E83170">
              <w:rPr>
                <w:rFonts w:ascii="Arial" w:hAnsi="Arial" w:cs="Arial"/>
                <w:sz w:val="22"/>
                <w:szCs w:val="22"/>
              </w:rPr>
              <w:t>1</w:t>
            </w:r>
          </w:p>
        </w:tc>
      </w:tr>
      <w:tr w:rsidR="00A12125" w:rsidRPr="00516AC2" w14:paraId="1C458F4F" w14:textId="77777777" w:rsidTr="00A12125">
        <w:trPr>
          <w:trHeight w:val="101"/>
        </w:trPr>
        <w:tc>
          <w:tcPr>
            <w:tcW w:w="0" w:type="auto"/>
            <w:vMerge/>
            <w:tcBorders>
              <w:left w:val="single" w:sz="4" w:space="0" w:color="auto"/>
              <w:right w:val="single" w:sz="4" w:space="0" w:color="auto"/>
            </w:tcBorders>
            <w:vAlign w:val="center"/>
            <w:hideMark/>
          </w:tcPr>
          <w:p w14:paraId="640B6A04"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24EF1105" w14:textId="77777777" w:rsidR="00A12125" w:rsidRPr="00516AC2" w:rsidRDefault="00A12125" w:rsidP="00C9600A">
            <w:pPr>
              <w:pStyle w:val="ListParagraph"/>
              <w:numPr>
                <w:ilvl w:val="0"/>
                <w:numId w:val="54"/>
              </w:numPr>
              <w:spacing w:after="160" w:line="360" w:lineRule="auto"/>
              <w:ind w:left="459"/>
              <w:rPr>
                <w:rFonts w:ascii="Arial" w:hAnsi="Arial" w:cs="Arial"/>
                <w:sz w:val="22"/>
                <w:szCs w:val="22"/>
              </w:rPr>
            </w:pPr>
            <w:r w:rsidRPr="00516AC2">
              <w:rPr>
                <w:rFonts w:ascii="Arial" w:hAnsi="Arial" w:cs="Arial"/>
                <w:sz w:val="22"/>
                <w:szCs w:val="22"/>
              </w:rPr>
              <w:t>Purpose of the Report</w:t>
            </w:r>
          </w:p>
        </w:tc>
        <w:tc>
          <w:tcPr>
            <w:tcW w:w="777" w:type="pct"/>
            <w:tcBorders>
              <w:top w:val="single" w:sz="4" w:space="0" w:color="auto"/>
              <w:left w:val="single" w:sz="4" w:space="0" w:color="auto"/>
              <w:bottom w:val="single" w:sz="4" w:space="0" w:color="auto"/>
              <w:right w:val="single" w:sz="4" w:space="0" w:color="auto"/>
            </w:tcBorders>
          </w:tcPr>
          <w:p w14:paraId="026CA012" w14:textId="77777777" w:rsidR="00A12125" w:rsidRPr="00516AC2" w:rsidRDefault="00E83170" w:rsidP="00C9600A">
            <w:pPr>
              <w:spacing w:line="360" w:lineRule="auto"/>
              <w:jc w:val="center"/>
              <w:rPr>
                <w:rFonts w:ascii="Arial" w:hAnsi="Arial" w:cs="Arial"/>
                <w:sz w:val="22"/>
                <w:szCs w:val="22"/>
              </w:rPr>
            </w:pPr>
            <w:r>
              <w:rPr>
                <w:rFonts w:ascii="Arial" w:hAnsi="Arial" w:cs="Arial"/>
                <w:sz w:val="22"/>
                <w:szCs w:val="22"/>
              </w:rPr>
              <w:t>11</w:t>
            </w:r>
          </w:p>
        </w:tc>
      </w:tr>
      <w:tr w:rsidR="00A12125" w:rsidRPr="00516AC2" w14:paraId="44DBA227" w14:textId="77777777" w:rsidTr="00A12125">
        <w:trPr>
          <w:trHeight w:val="101"/>
        </w:trPr>
        <w:tc>
          <w:tcPr>
            <w:tcW w:w="0" w:type="auto"/>
            <w:vMerge/>
            <w:tcBorders>
              <w:left w:val="single" w:sz="4" w:space="0" w:color="auto"/>
              <w:right w:val="single" w:sz="4" w:space="0" w:color="auto"/>
            </w:tcBorders>
            <w:vAlign w:val="center"/>
            <w:hideMark/>
          </w:tcPr>
          <w:p w14:paraId="33978918"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57731B75" w14:textId="77777777" w:rsidR="00A12125" w:rsidRPr="00516AC2" w:rsidRDefault="00A12125" w:rsidP="00C9600A">
            <w:pPr>
              <w:pStyle w:val="ListParagraph"/>
              <w:numPr>
                <w:ilvl w:val="0"/>
                <w:numId w:val="54"/>
              </w:numPr>
              <w:spacing w:after="160" w:line="360" w:lineRule="auto"/>
              <w:ind w:left="459"/>
              <w:rPr>
                <w:rFonts w:ascii="Arial" w:hAnsi="Arial" w:cs="Arial"/>
                <w:sz w:val="22"/>
                <w:szCs w:val="22"/>
              </w:rPr>
            </w:pPr>
            <w:r w:rsidRPr="00516AC2">
              <w:rPr>
                <w:rFonts w:ascii="Arial" w:hAnsi="Arial" w:cs="Arial"/>
                <w:sz w:val="22"/>
                <w:szCs w:val="22"/>
              </w:rPr>
              <w:t xml:space="preserve"> Scope of the Report</w:t>
            </w:r>
          </w:p>
        </w:tc>
        <w:tc>
          <w:tcPr>
            <w:tcW w:w="777" w:type="pct"/>
            <w:tcBorders>
              <w:top w:val="single" w:sz="4" w:space="0" w:color="auto"/>
              <w:left w:val="single" w:sz="4" w:space="0" w:color="auto"/>
              <w:bottom w:val="single" w:sz="4" w:space="0" w:color="auto"/>
              <w:right w:val="single" w:sz="4" w:space="0" w:color="auto"/>
            </w:tcBorders>
          </w:tcPr>
          <w:p w14:paraId="75F14B1E" w14:textId="77777777" w:rsidR="00A12125" w:rsidRPr="00516AC2" w:rsidRDefault="00A12125" w:rsidP="00C9600A">
            <w:pPr>
              <w:spacing w:line="360" w:lineRule="auto"/>
              <w:jc w:val="center"/>
              <w:rPr>
                <w:rFonts w:ascii="Arial" w:hAnsi="Arial" w:cs="Arial"/>
                <w:sz w:val="22"/>
                <w:szCs w:val="22"/>
              </w:rPr>
            </w:pPr>
            <w:r w:rsidRPr="00516AC2">
              <w:rPr>
                <w:rFonts w:ascii="Arial" w:hAnsi="Arial" w:cs="Arial"/>
                <w:sz w:val="22"/>
                <w:szCs w:val="22"/>
              </w:rPr>
              <w:t>11</w:t>
            </w:r>
          </w:p>
        </w:tc>
      </w:tr>
      <w:tr w:rsidR="00A12125" w:rsidRPr="00516AC2" w14:paraId="5FB5CBB1" w14:textId="77777777" w:rsidTr="00A12125">
        <w:trPr>
          <w:trHeight w:val="101"/>
        </w:trPr>
        <w:tc>
          <w:tcPr>
            <w:tcW w:w="0" w:type="auto"/>
            <w:vMerge/>
            <w:tcBorders>
              <w:left w:val="single" w:sz="4" w:space="0" w:color="auto"/>
              <w:right w:val="single" w:sz="4" w:space="0" w:color="auto"/>
            </w:tcBorders>
            <w:vAlign w:val="center"/>
            <w:hideMark/>
          </w:tcPr>
          <w:p w14:paraId="38E88D82"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4C8977D0" w14:textId="77777777" w:rsidR="00A12125" w:rsidRPr="00516AC2" w:rsidRDefault="00A12125" w:rsidP="00C9600A">
            <w:pPr>
              <w:pStyle w:val="ListParagraph"/>
              <w:numPr>
                <w:ilvl w:val="0"/>
                <w:numId w:val="54"/>
              </w:numPr>
              <w:spacing w:after="160" w:line="360" w:lineRule="auto"/>
              <w:ind w:left="459"/>
              <w:rPr>
                <w:rFonts w:ascii="Arial" w:hAnsi="Arial" w:cs="Arial"/>
                <w:sz w:val="22"/>
                <w:szCs w:val="22"/>
              </w:rPr>
            </w:pPr>
            <w:r w:rsidRPr="00516AC2">
              <w:rPr>
                <w:rFonts w:ascii="Arial" w:hAnsi="Arial" w:cs="Arial"/>
                <w:sz w:val="22"/>
                <w:szCs w:val="22"/>
              </w:rPr>
              <w:t>Methodology/ Model Adopted</w:t>
            </w:r>
          </w:p>
        </w:tc>
        <w:tc>
          <w:tcPr>
            <w:tcW w:w="777" w:type="pct"/>
            <w:tcBorders>
              <w:top w:val="single" w:sz="4" w:space="0" w:color="auto"/>
              <w:left w:val="single" w:sz="4" w:space="0" w:color="auto"/>
              <w:bottom w:val="single" w:sz="4" w:space="0" w:color="auto"/>
              <w:right w:val="single" w:sz="4" w:space="0" w:color="auto"/>
            </w:tcBorders>
          </w:tcPr>
          <w:p w14:paraId="50C63A42" w14:textId="77777777" w:rsidR="00A12125" w:rsidRPr="00516AC2" w:rsidRDefault="009B2FD5" w:rsidP="00C9600A">
            <w:pPr>
              <w:spacing w:line="360" w:lineRule="auto"/>
              <w:jc w:val="center"/>
              <w:rPr>
                <w:rFonts w:ascii="Arial" w:hAnsi="Arial" w:cs="Arial"/>
                <w:sz w:val="22"/>
                <w:szCs w:val="22"/>
              </w:rPr>
            </w:pPr>
            <w:r>
              <w:rPr>
                <w:rFonts w:ascii="Arial" w:hAnsi="Arial" w:cs="Arial"/>
                <w:sz w:val="22"/>
                <w:szCs w:val="22"/>
              </w:rPr>
              <w:t>12</w:t>
            </w:r>
          </w:p>
        </w:tc>
      </w:tr>
      <w:tr w:rsidR="00A12125" w:rsidRPr="00516AC2" w14:paraId="7871CA07" w14:textId="77777777" w:rsidTr="00A12125">
        <w:trPr>
          <w:trHeight w:val="101"/>
        </w:trPr>
        <w:tc>
          <w:tcPr>
            <w:tcW w:w="0" w:type="auto"/>
            <w:vMerge/>
            <w:tcBorders>
              <w:left w:val="single" w:sz="4" w:space="0" w:color="auto"/>
              <w:right w:val="single" w:sz="4" w:space="0" w:color="auto"/>
            </w:tcBorders>
            <w:vAlign w:val="center"/>
            <w:hideMark/>
          </w:tcPr>
          <w:p w14:paraId="5C543DB6"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26D044FD" w14:textId="77777777" w:rsidR="00A12125" w:rsidRPr="00516AC2" w:rsidRDefault="00A12125" w:rsidP="00C9600A">
            <w:pPr>
              <w:pStyle w:val="ListParagraph"/>
              <w:numPr>
                <w:ilvl w:val="0"/>
                <w:numId w:val="54"/>
              </w:numPr>
              <w:spacing w:after="160" w:line="360" w:lineRule="auto"/>
              <w:ind w:left="459"/>
              <w:rPr>
                <w:rFonts w:ascii="Arial" w:hAnsi="Arial" w:cs="Arial"/>
                <w:sz w:val="22"/>
                <w:szCs w:val="22"/>
              </w:rPr>
            </w:pPr>
            <w:r w:rsidRPr="00516AC2">
              <w:rPr>
                <w:rFonts w:ascii="Arial" w:hAnsi="Arial" w:cs="Arial"/>
                <w:sz w:val="22"/>
                <w:szCs w:val="22"/>
              </w:rPr>
              <w:t>Data Information received from</w:t>
            </w:r>
          </w:p>
        </w:tc>
        <w:tc>
          <w:tcPr>
            <w:tcW w:w="777" w:type="pct"/>
            <w:tcBorders>
              <w:top w:val="single" w:sz="4" w:space="0" w:color="auto"/>
              <w:left w:val="single" w:sz="4" w:space="0" w:color="auto"/>
              <w:bottom w:val="single" w:sz="4" w:space="0" w:color="auto"/>
              <w:right w:val="single" w:sz="4" w:space="0" w:color="auto"/>
            </w:tcBorders>
          </w:tcPr>
          <w:p w14:paraId="1EF35788" w14:textId="77777777" w:rsidR="00A12125" w:rsidRPr="00516AC2" w:rsidRDefault="009B2FD5" w:rsidP="00C9600A">
            <w:pPr>
              <w:spacing w:line="360" w:lineRule="auto"/>
              <w:jc w:val="center"/>
              <w:rPr>
                <w:rFonts w:ascii="Arial" w:hAnsi="Arial" w:cs="Arial"/>
                <w:sz w:val="22"/>
                <w:szCs w:val="22"/>
              </w:rPr>
            </w:pPr>
            <w:r>
              <w:rPr>
                <w:rFonts w:ascii="Arial" w:hAnsi="Arial" w:cs="Arial"/>
                <w:sz w:val="22"/>
                <w:szCs w:val="22"/>
              </w:rPr>
              <w:t>12</w:t>
            </w:r>
          </w:p>
        </w:tc>
      </w:tr>
      <w:tr w:rsidR="00A12125" w:rsidRPr="00516AC2" w14:paraId="47B4D9E0" w14:textId="77777777" w:rsidTr="00A12125">
        <w:trPr>
          <w:trHeight w:val="101"/>
        </w:trPr>
        <w:tc>
          <w:tcPr>
            <w:tcW w:w="0" w:type="auto"/>
            <w:vMerge/>
            <w:tcBorders>
              <w:left w:val="single" w:sz="4" w:space="0" w:color="auto"/>
              <w:bottom w:val="single" w:sz="4" w:space="0" w:color="auto"/>
              <w:right w:val="single" w:sz="4" w:space="0" w:color="auto"/>
            </w:tcBorders>
            <w:vAlign w:val="center"/>
          </w:tcPr>
          <w:p w14:paraId="406075A4"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tcPr>
          <w:p w14:paraId="4F8DDB3C" w14:textId="77777777" w:rsidR="00A12125" w:rsidRPr="00516AC2" w:rsidRDefault="00A12125" w:rsidP="00C9600A">
            <w:pPr>
              <w:pStyle w:val="ListParagraph"/>
              <w:numPr>
                <w:ilvl w:val="0"/>
                <w:numId w:val="54"/>
              </w:numPr>
              <w:spacing w:after="160" w:line="360" w:lineRule="auto"/>
              <w:ind w:left="459"/>
              <w:rPr>
                <w:rFonts w:ascii="Arial" w:hAnsi="Arial" w:cs="Arial"/>
                <w:sz w:val="22"/>
                <w:szCs w:val="22"/>
              </w:rPr>
            </w:pPr>
            <w:r w:rsidRPr="00516AC2">
              <w:rPr>
                <w:rFonts w:ascii="Arial" w:hAnsi="Arial" w:cs="Arial"/>
                <w:sz w:val="22"/>
                <w:szCs w:val="22"/>
              </w:rPr>
              <w:t>Documents/ Data Referred</w:t>
            </w:r>
          </w:p>
        </w:tc>
        <w:tc>
          <w:tcPr>
            <w:tcW w:w="777" w:type="pct"/>
            <w:tcBorders>
              <w:top w:val="single" w:sz="4" w:space="0" w:color="auto"/>
              <w:left w:val="single" w:sz="4" w:space="0" w:color="auto"/>
              <w:bottom w:val="single" w:sz="4" w:space="0" w:color="auto"/>
              <w:right w:val="single" w:sz="4" w:space="0" w:color="auto"/>
            </w:tcBorders>
          </w:tcPr>
          <w:p w14:paraId="102071A7" w14:textId="77777777" w:rsidR="00A12125" w:rsidRPr="00516AC2" w:rsidRDefault="00A12125" w:rsidP="00C9600A">
            <w:pPr>
              <w:spacing w:line="360" w:lineRule="auto"/>
              <w:jc w:val="center"/>
              <w:rPr>
                <w:rFonts w:ascii="Arial" w:hAnsi="Arial" w:cs="Arial"/>
                <w:sz w:val="22"/>
                <w:szCs w:val="22"/>
              </w:rPr>
            </w:pPr>
            <w:r w:rsidRPr="00516AC2">
              <w:rPr>
                <w:rFonts w:ascii="Arial" w:hAnsi="Arial" w:cs="Arial"/>
                <w:sz w:val="22"/>
                <w:szCs w:val="22"/>
              </w:rPr>
              <w:t>12</w:t>
            </w:r>
          </w:p>
        </w:tc>
      </w:tr>
      <w:tr w:rsidR="00A12125" w:rsidRPr="00516AC2" w14:paraId="4F3D26CF" w14:textId="77777777" w:rsidTr="00A12125">
        <w:trPr>
          <w:trHeight w:val="110"/>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001747C9" w14:textId="77777777" w:rsidR="00A12125" w:rsidRPr="00516AC2" w:rsidRDefault="00A12125" w:rsidP="00C9600A">
            <w:pPr>
              <w:spacing w:line="360" w:lineRule="auto"/>
              <w:jc w:val="center"/>
              <w:rPr>
                <w:rFonts w:ascii="Arial" w:hAnsi="Arial" w:cs="Arial"/>
                <w:b/>
                <w:sz w:val="22"/>
                <w:szCs w:val="22"/>
                <w:u w:val="single"/>
              </w:rPr>
            </w:pPr>
            <w:r w:rsidRPr="00516AC2">
              <w:rPr>
                <w:rFonts w:ascii="Arial" w:hAnsi="Arial" w:cs="Arial"/>
                <w:b/>
                <w:sz w:val="22"/>
                <w:szCs w:val="22"/>
              </w:rPr>
              <w:t>Part C</w:t>
            </w:r>
          </w:p>
        </w:tc>
        <w:tc>
          <w:tcPr>
            <w:tcW w:w="3479" w:type="pct"/>
            <w:tcBorders>
              <w:top w:val="single" w:sz="4" w:space="0" w:color="auto"/>
              <w:left w:val="single" w:sz="4" w:space="0" w:color="auto"/>
              <w:bottom w:val="single" w:sz="4" w:space="0" w:color="auto"/>
              <w:right w:val="single" w:sz="4" w:space="0" w:color="auto"/>
            </w:tcBorders>
            <w:hideMark/>
          </w:tcPr>
          <w:p w14:paraId="1829A298" w14:textId="77777777" w:rsidR="00A12125" w:rsidRPr="00516AC2" w:rsidRDefault="00A12125" w:rsidP="00C9600A">
            <w:pPr>
              <w:tabs>
                <w:tab w:val="left" w:pos="0"/>
              </w:tabs>
              <w:spacing w:line="360" w:lineRule="auto"/>
              <w:rPr>
                <w:rFonts w:ascii="Arial" w:hAnsi="Arial" w:cs="Arial"/>
                <w:b/>
                <w:sz w:val="22"/>
                <w:szCs w:val="22"/>
              </w:rPr>
            </w:pPr>
            <w:r w:rsidRPr="00516AC2">
              <w:rPr>
                <w:rFonts w:ascii="Arial" w:hAnsi="Arial" w:cs="Arial"/>
                <w:b/>
                <w:sz w:val="22"/>
                <w:szCs w:val="22"/>
              </w:rPr>
              <w:t>Company Profile</w:t>
            </w:r>
          </w:p>
        </w:tc>
        <w:tc>
          <w:tcPr>
            <w:tcW w:w="777" w:type="pct"/>
            <w:tcBorders>
              <w:top w:val="single" w:sz="4" w:space="0" w:color="auto"/>
              <w:left w:val="single" w:sz="4" w:space="0" w:color="auto"/>
              <w:bottom w:val="single" w:sz="4" w:space="0" w:color="auto"/>
              <w:right w:val="single" w:sz="4" w:space="0" w:color="auto"/>
            </w:tcBorders>
          </w:tcPr>
          <w:p w14:paraId="104F5A05" w14:textId="77777777" w:rsidR="00A12125" w:rsidRPr="00516AC2" w:rsidRDefault="00A12125" w:rsidP="00C9600A">
            <w:pPr>
              <w:spacing w:line="360" w:lineRule="auto"/>
              <w:jc w:val="center"/>
              <w:rPr>
                <w:rFonts w:ascii="Arial" w:hAnsi="Arial" w:cs="Arial"/>
                <w:b/>
                <w:sz w:val="22"/>
                <w:szCs w:val="22"/>
                <w:highlight w:val="yellow"/>
              </w:rPr>
            </w:pPr>
          </w:p>
        </w:tc>
      </w:tr>
      <w:tr w:rsidR="00A12125" w:rsidRPr="00516AC2" w14:paraId="6CCB3C8C" w14:textId="77777777" w:rsidTr="00A12125">
        <w:trPr>
          <w:trHeight w:val="4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06B54C"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34661407" w14:textId="77777777" w:rsidR="00A12125" w:rsidRPr="00516AC2" w:rsidRDefault="00A12125" w:rsidP="00C9600A">
            <w:pPr>
              <w:pStyle w:val="ListParagraph"/>
              <w:numPr>
                <w:ilvl w:val="0"/>
                <w:numId w:val="55"/>
              </w:numPr>
              <w:tabs>
                <w:tab w:val="left" w:pos="0"/>
              </w:tabs>
              <w:spacing w:after="160" w:line="360" w:lineRule="auto"/>
              <w:ind w:left="459"/>
              <w:rPr>
                <w:rFonts w:ascii="Arial" w:hAnsi="Arial" w:cs="Arial"/>
                <w:sz w:val="22"/>
                <w:szCs w:val="22"/>
              </w:rPr>
            </w:pPr>
            <w:r w:rsidRPr="00516AC2">
              <w:rPr>
                <w:rFonts w:ascii="Arial" w:hAnsi="Arial" w:cs="Arial"/>
                <w:sz w:val="22"/>
                <w:szCs w:val="22"/>
              </w:rPr>
              <w:t>Company Overview</w:t>
            </w:r>
          </w:p>
        </w:tc>
        <w:tc>
          <w:tcPr>
            <w:tcW w:w="777" w:type="pct"/>
            <w:tcBorders>
              <w:top w:val="single" w:sz="4" w:space="0" w:color="auto"/>
              <w:left w:val="single" w:sz="4" w:space="0" w:color="auto"/>
              <w:bottom w:val="single" w:sz="4" w:space="0" w:color="auto"/>
              <w:right w:val="single" w:sz="4" w:space="0" w:color="auto"/>
            </w:tcBorders>
          </w:tcPr>
          <w:p w14:paraId="4B1B2E47" w14:textId="77777777" w:rsidR="00A12125" w:rsidRPr="00516AC2" w:rsidRDefault="009B2FD5" w:rsidP="00C9600A">
            <w:pPr>
              <w:spacing w:line="360" w:lineRule="auto"/>
              <w:jc w:val="center"/>
              <w:rPr>
                <w:rFonts w:ascii="Arial" w:hAnsi="Arial" w:cs="Arial"/>
                <w:sz w:val="22"/>
                <w:szCs w:val="22"/>
                <w:highlight w:val="yellow"/>
              </w:rPr>
            </w:pPr>
            <w:r>
              <w:rPr>
                <w:rFonts w:ascii="Arial" w:hAnsi="Arial" w:cs="Arial"/>
                <w:sz w:val="22"/>
                <w:szCs w:val="22"/>
              </w:rPr>
              <w:t>14</w:t>
            </w:r>
          </w:p>
        </w:tc>
      </w:tr>
      <w:tr w:rsidR="00A12125" w:rsidRPr="00516AC2" w14:paraId="2C4A2AC2" w14:textId="77777777" w:rsidTr="00A12125">
        <w:trPr>
          <w:trHeight w:val="1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DEB022"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3917EA22" w14:textId="77777777" w:rsidR="00A12125" w:rsidRPr="00516AC2" w:rsidRDefault="00A12125" w:rsidP="00C9600A">
            <w:pPr>
              <w:pStyle w:val="ListParagraph"/>
              <w:numPr>
                <w:ilvl w:val="0"/>
                <w:numId w:val="55"/>
              </w:numPr>
              <w:tabs>
                <w:tab w:val="left" w:pos="0"/>
              </w:tabs>
              <w:spacing w:after="160" w:line="360" w:lineRule="auto"/>
              <w:ind w:left="459"/>
              <w:rPr>
                <w:rFonts w:ascii="Arial" w:hAnsi="Arial" w:cs="Arial"/>
                <w:sz w:val="22"/>
                <w:szCs w:val="22"/>
              </w:rPr>
            </w:pPr>
            <w:r w:rsidRPr="00516AC2">
              <w:rPr>
                <w:rFonts w:ascii="Arial" w:hAnsi="Arial" w:cs="Arial"/>
                <w:sz w:val="22"/>
                <w:szCs w:val="22"/>
              </w:rPr>
              <w:t>Proposed Shareholding Details</w:t>
            </w:r>
          </w:p>
        </w:tc>
        <w:tc>
          <w:tcPr>
            <w:tcW w:w="777" w:type="pct"/>
            <w:tcBorders>
              <w:top w:val="single" w:sz="4" w:space="0" w:color="auto"/>
              <w:left w:val="single" w:sz="4" w:space="0" w:color="auto"/>
              <w:bottom w:val="single" w:sz="4" w:space="0" w:color="auto"/>
              <w:right w:val="single" w:sz="4" w:space="0" w:color="auto"/>
            </w:tcBorders>
          </w:tcPr>
          <w:p w14:paraId="657DF5C3" w14:textId="77777777" w:rsidR="00A12125" w:rsidRPr="00516AC2" w:rsidRDefault="009B2FD5" w:rsidP="00C9600A">
            <w:pPr>
              <w:spacing w:line="360" w:lineRule="auto"/>
              <w:jc w:val="center"/>
              <w:rPr>
                <w:rFonts w:ascii="Arial" w:hAnsi="Arial" w:cs="Arial"/>
                <w:sz w:val="22"/>
                <w:szCs w:val="22"/>
              </w:rPr>
            </w:pPr>
            <w:r>
              <w:rPr>
                <w:rFonts w:ascii="Arial" w:hAnsi="Arial" w:cs="Arial"/>
                <w:sz w:val="22"/>
                <w:szCs w:val="22"/>
              </w:rPr>
              <w:t>17</w:t>
            </w:r>
          </w:p>
        </w:tc>
      </w:tr>
      <w:tr w:rsidR="00A12125" w:rsidRPr="00516AC2" w14:paraId="2CFC7F68" w14:textId="77777777" w:rsidTr="00A12125">
        <w:trPr>
          <w:trHeight w:val="101"/>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3457240D"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shd w:val="clear" w:color="auto" w:fill="auto"/>
            <w:hideMark/>
          </w:tcPr>
          <w:p w14:paraId="0E0EDCD2" w14:textId="77777777" w:rsidR="00A12125" w:rsidRPr="00516AC2" w:rsidRDefault="00A12125" w:rsidP="00C9600A">
            <w:pPr>
              <w:pStyle w:val="ListParagraph"/>
              <w:numPr>
                <w:ilvl w:val="0"/>
                <w:numId w:val="55"/>
              </w:numPr>
              <w:tabs>
                <w:tab w:val="left" w:pos="0"/>
              </w:tabs>
              <w:spacing w:after="160" w:line="360" w:lineRule="auto"/>
              <w:ind w:left="459"/>
              <w:rPr>
                <w:rFonts w:ascii="Arial" w:hAnsi="Arial" w:cs="Arial"/>
                <w:sz w:val="22"/>
                <w:szCs w:val="22"/>
              </w:rPr>
            </w:pPr>
            <w:r w:rsidRPr="00516AC2">
              <w:rPr>
                <w:rFonts w:ascii="Arial" w:hAnsi="Arial" w:cs="Arial"/>
                <w:sz w:val="22"/>
                <w:szCs w:val="22"/>
              </w:rPr>
              <w:t>Promoters/Directors Profile</w:t>
            </w:r>
          </w:p>
        </w:tc>
        <w:tc>
          <w:tcPr>
            <w:tcW w:w="777" w:type="pct"/>
            <w:tcBorders>
              <w:top w:val="single" w:sz="4" w:space="0" w:color="auto"/>
              <w:left w:val="single" w:sz="4" w:space="0" w:color="auto"/>
              <w:bottom w:val="single" w:sz="4" w:space="0" w:color="auto"/>
              <w:right w:val="single" w:sz="4" w:space="0" w:color="auto"/>
            </w:tcBorders>
          </w:tcPr>
          <w:p w14:paraId="6B3A0C73" w14:textId="77777777" w:rsidR="00A12125" w:rsidRPr="00516AC2" w:rsidRDefault="009B2FD5" w:rsidP="00C9600A">
            <w:pPr>
              <w:spacing w:line="360" w:lineRule="auto"/>
              <w:jc w:val="center"/>
              <w:rPr>
                <w:rFonts w:ascii="Arial" w:hAnsi="Arial" w:cs="Arial"/>
                <w:sz w:val="22"/>
                <w:szCs w:val="22"/>
              </w:rPr>
            </w:pPr>
            <w:r>
              <w:rPr>
                <w:rFonts w:ascii="Arial" w:hAnsi="Arial" w:cs="Arial"/>
                <w:sz w:val="22"/>
                <w:szCs w:val="22"/>
              </w:rPr>
              <w:t>19</w:t>
            </w:r>
          </w:p>
        </w:tc>
      </w:tr>
      <w:tr w:rsidR="00A12125" w:rsidRPr="00516AC2" w14:paraId="05D07E88" w14:textId="77777777" w:rsidTr="00A12125">
        <w:trPr>
          <w:trHeight w:val="294"/>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6DB07459" w14:textId="77777777" w:rsidR="00A12125" w:rsidRPr="00516AC2" w:rsidRDefault="00A12125" w:rsidP="00C9600A">
            <w:pPr>
              <w:spacing w:line="360" w:lineRule="auto"/>
              <w:jc w:val="center"/>
              <w:rPr>
                <w:rFonts w:ascii="Arial" w:hAnsi="Arial" w:cs="Arial"/>
                <w:b/>
                <w:sz w:val="22"/>
                <w:szCs w:val="22"/>
                <w:u w:val="single"/>
              </w:rPr>
            </w:pPr>
            <w:r w:rsidRPr="00516AC2">
              <w:rPr>
                <w:rFonts w:ascii="Arial" w:hAnsi="Arial" w:cs="Arial"/>
                <w:b/>
                <w:sz w:val="22"/>
                <w:szCs w:val="22"/>
              </w:rPr>
              <w:t>Part D</w:t>
            </w:r>
          </w:p>
        </w:tc>
        <w:tc>
          <w:tcPr>
            <w:tcW w:w="3479" w:type="pct"/>
            <w:tcBorders>
              <w:top w:val="single" w:sz="4" w:space="0" w:color="auto"/>
              <w:left w:val="single" w:sz="4" w:space="0" w:color="auto"/>
              <w:bottom w:val="single" w:sz="4" w:space="0" w:color="auto"/>
              <w:right w:val="single" w:sz="4" w:space="0" w:color="auto"/>
            </w:tcBorders>
            <w:hideMark/>
          </w:tcPr>
          <w:p w14:paraId="256C63AF" w14:textId="77777777" w:rsidR="00A12125" w:rsidRPr="00516AC2" w:rsidRDefault="00A12125" w:rsidP="00C9600A">
            <w:pPr>
              <w:tabs>
                <w:tab w:val="left" w:pos="0"/>
              </w:tabs>
              <w:spacing w:line="360" w:lineRule="auto"/>
              <w:rPr>
                <w:rFonts w:ascii="Arial" w:hAnsi="Arial" w:cs="Arial"/>
                <w:sz w:val="22"/>
                <w:szCs w:val="22"/>
              </w:rPr>
            </w:pPr>
            <w:r w:rsidRPr="00516AC2">
              <w:rPr>
                <w:rFonts w:ascii="Arial" w:hAnsi="Arial" w:cs="Arial"/>
                <w:b/>
                <w:sz w:val="22"/>
                <w:szCs w:val="22"/>
              </w:rPr>
              <w:t>Data  Centre Infrastructure Details</w:t>
            </w:r>
          </w:p>
        </w:tc>
        <w:tc>
          <w:tcPr>
            <w:tcW w:w="777" w:type="pct"/>
            <w:tcBorders>
              <w:top w:val="single" w:sz="4" w:space="0" w:color="auto"/>
              <w:left w:val="single" w:sz="4" w:space="0" w:color="auto"/>
              <w:bottom w:val="single" w:sz="4" w:space="0" w:color="auto"/>
              <w:right w:val="single" w:sz="4" w:space="0" w:color="auto"/>
            </w:tcBorders>
          </w:tcPr>
          <w:p w14:paraId="4A38F309" w14:textId="77777777" w:rsidR="00A12125" w:rsidRPr="00516AC2" w:rsidRDefault="00A12125" w:rsidP="00C9600A">
            <w:pPr>
              <w:spacing w:line="360" w:lineRule="auto"/>
              <w:jc w:val="center"/>
              <w:rPr>
                <w:rFonts w:ascii="Arial" w:hAnsi="Arial" w:cs="Arial"/>
                <w:b/>
                <w:sz w:val="22"/>
                <w:szCs w:val="22"/>
                <w:highlight w:val="yellow"/>
              </w:rPr>
            </w:pPr>
          </w:p>
        </w:tc>
      </w:tr>
      <w:tr w:rsidR="00A12125" w:rsidRPr="00516AC2" w14:paraId="393AE654" w14:textId="77777777" w:rsidTr="00A12125">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92EE37"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61C98068" w14:textId="77777777" w:rsidR="00A12125" w:rsidRPr="00516AC2" w:rsidRDefault="00247429" w:rsidP="00C9600A">
            <w:pPr>
              <w:pStyle w:val="ListParagraph"/>
              <w:numPr>
                <w:ilvl w:val="0"/>
                <w:numId w:val="56"/>
              </w:numPr>
              <w:tabs>
                <w:tab w:val="left" w:pos="0"/>
              </w:tabs>
              <w:spacing w:after="160" w:line="360" w:lineRule="auto"/>
              <w:ind w:left="459"/>
              <w:rPr>
                <w:rFonts w:ascii="Arial" w:hAnsi="Arial" w:cs="Arial"/>
                <w:sz w:val="22"/>
                <w:szCs w:val="22"/>
              </w:rPr>
            </w:pPr>
            <w:r>
              <w:rPr>
                <w:rFonts w:ascii="Arial" w:hAnsi="Arial" w:cs="Arial"/>
                <w:sz w:val="22"/>
                <w:szCs w:val="22"/>
              </w:rPr>
              <w:t xml:space="preserve">Proposed </w:t>
            </w:r>
            <w:r w:rsidR="00A12125" w:rsidRPr="00516AC2">
              <w:rPr>
                <w:rFonts w:ascii="Arial" w:hAnsi="Arial" w:cs="Arial"/>
                <w:sz w:val="22"/>
                <w:szCs w:val="22"/>
              </w:rPr>
              <w:t>Location</w:t>
            </w:r>
          </w:p>
        </w:tc>
        <w:tc>
          <w:tcPr>
            <w:tcW w:w="777" w:type="pct"/>
            <w:tcBorders>
              <w:top w:val="single" w:sz="4" w:space="0" w:color="auto"/>
              <w:left w:val="single" w:sz="4" w:space="0" w:color="auto"/>
              <w:bottom w:val="single" w:sz="4" w:space="0" w:color="auto"/>
              <w:right w:val="single" w:sz="4" w:space="0" w:color="auto"/>
            </w:tcBorders>
          </w:tcPr>
          <w:p w14:paraId="0A4FFA1D" w14:textId="77777777" w:rsidR="00A12125" w:rsidRPr="00516AC2" w:rsidRDefault="009B2FD5" w:rsidP="00C9600A">
            <w:pPr>
              <w:spacing w:line="360" w:lineRule="auto"/>
              <w:jc w:val="center"/>
              <w:rPr>
                <w:rFonts w:ascii="Arial" w:hAnsi="Arial" w:cs="Arial"/>
                <w:sz w:val="22"/>
                <w:szCs w:val="22"/>
                <w:highlight w:val="yellow"/>
              </w:rPr>
            </w:pPr>
            <w:r w:rsidRPr="009B2FD5">
              <w:rPr>
                <w:rFonts w:ascii="Arial" w:hAnsi="Arial" w:cs="Arial"/>
                <w:sz w:val="22"/>
                <w:szCs w:val="22"/>
              </w:rPr>
              <w:t>24</w:t>
            </w:r>
          </w:p>
        </w:tc>
      </w:tr>
      <w:tr w:rsidR="00A12125" w:rsidRPr="00516AC2" w14:paraId="7254261A" w14:textId="77777777" w:rsidTr="00A12125">
        <w:trPr>
          <w:trHeight w:val="294"/>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23A2FC69"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3EB9FE18" w14:textId="77777777" w:rsidR="00A12125" w:rsidRPr="00516AC2" w:rsidRDefault="00A12125" w:rsidP="00C9600A">
            <w:pPr>
              <w:pStyle w:val="ListParagraph"/>
              <w:numPr>
                <w:ilvl w:val="0"/>
                <w:numId w:val="56"/>
              </w:numPr>
              <w:tabs>
                <w:tab w:val="left" w:pos="0"/>
              </w:tabs>
              <w:spacing w:after="160" w:line="360" w:lineRule="auto"/>
              <w:ind w:left="459"/>
              <w:rPr>
                <w:rFonts w:ascii="Arial" w:hAnsi="Arial" w:cs="Arial"/>
                <w:sz w:val="22"/>
                <w:szCs w:val="22"/>
              </w:rPr>
            </w:pPr>
            <w:r w:rsidRPr="00516AC2">
              <w:rPr>
                <w:rFonts w:ascii="Arial" w:hAnsi="Arial" w:cs="Arial"/>
                <w:sz w:val="22"/>
                <w:szCs w:val="22"/>
              </w:rPr>
              <w:t xml:space="preserve">Layout Plan </w:t>
            </w:r>
          </w:p>
        </w:tc>
        <w:tc>
          <w:tcPr>
            <w:tcW w:w="777" w:type="pct"/>
            <w:tcBorders>
              <w:top w:val="single" w:sz="4" w:space="0" w:color="auto"/>
              <w:left w:val="single" w:sz="4" w:space="0" w:color="auto"/>
              <w:bottom w:val="single" w:sz="4" w:space="0" w:color="auto"/>
              <w:right w:val="single" w:sz="4" w:space="0" w:color="auto"/>
            </w:tcBorders>
          </w:tcPr>
          <w:p w14:paraId="0055B02C" w14:textId="77777777" w:rsidR="00A12125" w:rsidRPr="00516AC2" w:rsidRDefault="00A12125" w:rsidP="009B2FD5">
            <w:pPr>
              <w:spacing w:line="360" w:lineRule="auto"/>
              <w:jc w:val="center"/>
              <w:rPr>
                <w:rFonts w:ascii="Arial" w:hAnsi="Arial" w:cs="Arial"/>
                <w:sz w:val="22"/>
                <w:szCs w:val="22"/>
                <w:highlight w:val="yellow"/>
              </w:rPr>
            </w:pPr>
            <w:r w:rsidRPr="009B2FD5">
              <w:rPr>
                <w:rFonts w:ascii="Arial" w:hAnsi="Arial" w:cs="Arial"/>
                <w:sz w:val="22"/>
                <w:szCs w:val="22"/>
              </w:rPr>
              <w:t>24</w:t>
            </w:r>
          </w:p>
        </w:tc>
      </w:tr>
      <w:tr w:rsidR="00A12125" w:rsidRPr="00516AC2" w14:paraId="56CB64C4" w14:textId="77777777" w:rsidTr="00A12125">
        <w:trPr>
          <w:trHeight w:val="294"/>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2146B467"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30838625" w14:textId="77777777" w:rsidR="00A12125" w:rsidRPr="00516AC2" w:rsidRDefault="00A12125" w:rsidP="00C9600A">
            <w:pPr>
              <w:pStyle w:val="ListParagraph"/>
              <w:numPr>
                <w:ilvl w:val="0"/>
                <w:numId w:val="56"/>
              </w:numPr>
              <w:tabs>
                <w:tab w:val="left" w:pos="0"/>
              </w:tabs>
              <w:spacing w:after="160" w:line="360" w:lineRule="auto"/>
              <w:ind w:left="459"/>
              <w:rPr>
                <w:rFonts w:ascii="Arial" w:hAnsi="Arial" w:cs="Arial"/>
                <w:sz w:val="22"/>
                <w:szCs w:val="22"/>
              </w:rPr>
            </w:pPr>
            <w:r w:rsidRPr="00516AC2">
              <w:rPr>
                <w:rFonts w:ascii="Arial" w:hAnsi="Arial" w:cs="Arial"/>
                <w:sz w:val="22"/>
                <w:szCs w:val="22"/>
              </w:rPr>
              <w:t>Location Map</w:t>
            </w:r>
          </w:p>
        </w:tc>
        <w:tc>
          <w:tcPr>
            <w:tcW w:w="777" w:type="pct"/>
            <w:tcBorders>
              <w:top w:val="single" w:sz="4" w:space="0" w:color="auto"/>
              <w:left w:val="single" w:sz="4" w:space="0" w:color="auto"/>
              <w:bottom w:val="single" w:sz="4" w:space="0" w:color="auto"/>
              <w:right w:val="single" w:sz="4" w:space="0" w:color="auto"/>
            </w:tcBorders>
          </w:tcPr>
          <w:p w14:paraId="40BE1228" w14:textId="77777777" w:rsidR="00A12125" w:rsidRPr="00516AC2" w:rsidRDefault="009B2FD5" w:rsidP="00C9600A">
            <w:pPr>
              <w:spacing w:line="360" w:lineRule="auto"/>
              <w:jc w:val="center"/>
              <w:rPr>
                <w:rFonts w:ascii="Arial" w:hAnsi="Arial" w:cs="Arial"/>
                <w:sz w:val="22"/>
                <w:szCs w:val="22"/>
                <w:highlight w:val="yellow"/>
              </w:rPr>
            </w:pPr>
            <w:r w:rsidRPr="009B2FD5">
              <w:rPr>
                <w:rFonts w:ascii="Arial" w:hAnsi="Arial" w:cs="Arial"/>
                <w:sz w:val="22"/>
                <w:szCs w:val="22"/>
              </w:rPr>
              <w:t>28</w:t>
            </w:r>
          </w:p>
        </w:tc>
      </w:tr>
      <w:tr w:rsidR="00A12125" w:rsidRPr="00516AC2" w14:paraId="086EC311" w14:textId="77777777" w:rsidTr="00A12125">
        <w:trPr>
          <w:trHeight w:val="294"/>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53E5A40B"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2BD328F7" w14:textId="77777777" w:rsidR="00A12125" w:rsidRPr="00516AC2" w:rsidRDefault="00A12125" w:rsidP="00C9600A">
            <w:pPr>
              <w:pStyle w:val="ListParagraph"/>
              <w:numPr>
                <w:ilvl w:val="0"/>
                <w:numId w:val="56"/>
              </w:numPr>
              <w:tabs>
                <w:tab w:val="left" w:pos="0"/>
              </w:tabs>
              <w:spacing w:after="160" w:line="360" w:lineRule="auto"/>
              <w:ind w:left="459"/>
              <w:rPr>
                <w:rFonts w:ascii="Arial" w:hAnsi="Arial" w:cs="Arial"/>
                <w:sz w:val="22"/>
                <w:szCs w:val="22"/>
              </w:rPr>
            </w:pPr>
            <w:r w:rsidRPr="00516AC2">
              <w:rPr>
                <w:rFonts w:ascii="Arial" w:hAnsi="Arial" w:cs="Arial"/>
                <w:sz w:val="22"/>
                <w:szCs w:val="22"/>
              </w:rPr>
              <w:t xml:space="preserve">Land Details </w:t>
            </w:r>
          </w:p>
        </w:tc>
        <w:tc>
          <w:tcPr>
            <w:tcW w:w="777" w:type="pct"/>
            <w:tcBorders>
              <w:top w:val="single" w:sz="4" w:space="0" w:color="auto"/>
              <w:left w:val="single" w:sz="4" w:space="0" w:color="auto"/>
              <w:bottom w:val="single" w:sz="4" w:space="0" w:color="auto"/>
              <w:right w:val="single" w:sz="4" w:space="0" w:color="auto"/>
            </w:tcBorders>
          </w:tcPr>
          <w:p w14:paraId="5ED765F1" w14:textId="77777777" w:rsidR="00A12125" w:rsidRPr="00516AC2" w:rsidRDefault="009B2FD5" w:rsidP="00C9600A">
            <w:pPr>
              <w:spacing w:line="360" w:lineRule="auto"/>
              <w:jc w:val="center"/>
              <w:rPr>
                <w:rFonts w:ascii="Arial" w:hAnsi="Arial" w:cs="Arial"/>
                <w:sz w:val="22"/>
                <w:szCs w:val="22"/>
                <w:highlight w:val="yellow"/>
              </w:rPr>
            </w:pPr>
            <w:r w:rsidRPr="009B2FD5">
              <w:rPr>
                <w:rFonts w:ascii="Arial" w:hAnsi="Arial" w:cs="Arial"/>
                <w:sz w:val="22"/>
                <w:szCs w:val="22"/>
              </w:rPr>
              <w:t>30</w:t>
            </w:r>
          </w:p>
        </w:tc>
      </w:tr>
      <w:tr w:rsidR="00A12125" w:rsidRPr="00516AC2" w14:paraId="5E9783B3" w14:textId="77777777" w:rsidTr="00A12125">
        <w:trPr>
          <w:trHeight w:val="294"/>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1C3E27F6"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178FD878" w14:textId="77777777" w:rsidR="00A12125" w:rsidRPr="00516AC2" w:rsidRDefault="00A12125" w:rsidP="00C9600A">
            <w:pPr>
              <w:pStyle w:val="ListParagraph"/>
              <w:numPr>
                <w:ilvl w:val="0"/>
                <w:numId w:val="56"/>
              </w:numPr>
              <w:tabs>
                <w:tab w:val="left" w:pos="0"/>
              </w:tabs>
              <w:spacing w:after="160" w:line="360" w:lineRule="auto"/>
              <w:ind w:left="459"/>
              <w:rPr>
                <w:rFonts w:ascii="Arial" w:hAnsi="Arial" w:cs="Arial"/>
                <w:sz w:val="22"/>
                <w:szCs w:val="22"/>
              </w:rPr>
            </w:pPr>
            <w:r w:rsidRPr="00516AC2">
              <w:rPr>
                <w:rFonts w:ascii="Arial" w:hAnsi="Arial" w:cs="Arial"/>
                <w:sz w:val="22"/>
                <w:szCs w:val="22"/>
              </w:rPr>
              <w:t>Site pictures</w:t>
            </w:r>
          </w:p>
        </w:tc>
        <w:tc>
          <w:tcPr>
            <w:tcW w:w="777" w:type="pct"/>
            <w:tcBorders>
              <w:top w:val="single" w:sz="4" w:space="0" w:color="auto"/>
              <w:left w:val="single" w:sz="4" w:space="0" w:color="auto"/>
              <w:bottom w:val="single" w:sz="4" w:space="0" w:color="auto"/>
              <w:right w:val="single" w:sz="4" w:space="0" w:color="auto"/>
            </w:tcBorders>
          </w:tcPr>
          <w:p w14:paraId="04702DBE" w14:textId="77777777" w:rsidR="00A12125" w:rsidRPr="00516AC2" w:rsidRDefault="009B2FD5" w:rsidP="00C9600A">
            <w:pPr>
              <w:spacing w:line="360" w:lineRule="auto"/>
              <w:jc w:val="center"/>
              <w:rPr>
                <w:rFonts w:ascii="Arial" w:hAnsi="Arial" w:cs="Arial"/>
                <w:sz w:val="22"/>
                <w:szCs w:val="22"/>
                <w:highlight w:val="yellow"/>
              </w:rPr>
            </w:pPr>
            <w:r w:rsidRPr="009B2FD5">
              <w:rPr>
                <w:rFonts w:ascii="Arial" w:hAnsi="Arial" w:cs="Arial"/>
                <w:sz w:val="22"/>
                <w:szCs w:val="22"/>
              </w:rPr>
              <w:t>31</w:t>
            </w:r>
          </w:p>
        </w:tc>
      </w:tr>
      <w:tr w:rsidR="00A12125" w:rsidRPr="00516AC2" w14:paraId="21AD7B37" w14:textId="77777777" w:rsidTr="00A12125">
        <w:trPr>
          <w:trHeight w:val="294"/>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75A45446"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3C41F100" w14:textId="77777777" w:rsidR="00A12125" w:rsidRPr="00516AC2" w:rsidRDefault="00A12125" w:rsidP="00C9600A">
            <w:pPr>
              <w:pStyle w:val="ListParagraph"/>
              <w:numPr>
                <w:ilvl w:val="0"/>
                <w:numId w:val="56"/>
              </w:numPr>
              <w:tabs>
                <w:tab w:val="left" w:pos="0"/>
              </w:tabs>
              <w:spacing w:after="160" w:line="360" w:lineRule="auto"/>
              <w:ind w:left="459"/>
              <w:rPr>
                <w:rFonts w:ascii="Arial" w:hAnsi="Arial" w:cs="Arial"/>
                <w:sz w:val="22"/>
                <w:szCs w:val="22"/>
              </w:rPr>
            </w:pPr>
            <w:r w:rsidRPr="00516AC2">
              <w:rPr>
                <w:rFonts w:ascii="Arial" w:hAnsi="Arial" w:cs="Arial"/>
                <w:sz w:val="22"/>
                <w:szCs w:val="22"/>
              </w:rPr>
              <w:t>Building &amp; Civil Works</w:t>
            </w:r>
          </w:p>
        </w:tc>
        <w:tc>
          <w:tcPr>
            <w:tcW w:w="777" w:type="pct"/>
            <w:tcBorders>
              <w:top w:val="single" w:sz="4" w:space="0" w:color="auto"/>
              <w:left w:val="single" w:sz="4" w:space="0" w:color="auto"/>
              <w:bottom w:val="single" w:sz="4" w:space="0" w:color="auto"/>
              <w:right w:val="single" w:sz="4" w:space="0" w:color="auto"/>
            </w:tcBorders>
          </w:tcPr>
          <w:p w14:paraId="48C7524F" w14:textId="77777777" w:rsidR="00A12125" w:rsidRPr="009B2FD5" w:rsidRDefault="009B2FD5" w:rsidP="00C9600A">
            <w:pPr>
              <w:spacing w:line="360" w:lineRule="auto"/>
              <w:jc w:val="center"/>
              <w:rPr>
                <w:rFonts w:ascii="Arial" w:hAnsi="Arial" w:cs="Arial"/>
                <w:sz w:val="22"/>
                <w:szCs w:val="22"/>
              </w:rPr>
            </w:pPr>
            <w:r w:rsidRPr="009B2FD5">
              <w:rPr>
                <w:rFonts w:ascii="Arial" w:hAnsi="Arial" w:cs="Arial"/>
                <w:sz w:val="22"/>
                <w:szCs w:val="22"/>
              </w:rPr>
              <w:t>37</w:t>
            </w:r>
          </w:p>
        </w:tc>
      </w:tr>
      <w:tr w:rsidR="00A12125" w:rsidRPr="00516AC2" w14:paraId="2D2A71AF" w14:textId="77777777" w:rsidTr="00A12125">
        <w:trPr>
          <w:trHeight w:val="294"/>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175CB0A5"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59F15E3D" w14:textId="77777777" w:rsidR="00A12125" w:rsidRPr="00516AC2" w:rsidRDefault="00A12125" w:rsidP="00C9600A">
            <w:pPr>
              <w:pStyle w:val="ListParagraph"/>
              <w:numPr>
                <w:ilvl w:val="0"/>
                <w:numId w:val="56"/>
              </w:numPr>
              <w:tabs>
                <w:tab w:val="left" w:pos="0"/>
              </w:tabs>
              <w:spacing w:after="160" w:line="360" w:lineRule="auto"/>
              <w:ind w:left="459"/>
              <w:rPr>
                <w:rFonts w:ascii="Arial" w:hAnsi="Arial" w:cs="Arial"/>
                <w:sz w:val="22"/>
                <w:szCs w:val="22"/>
              </w:rPr>
            </w:pPr>
            <w:r w:rsidRPr="00516AC2">
              <w:rPr>
                <w:rFonts w:ascii="Arial" w:hAnsi="Arial" w:cs="Arial"/>
                <w:sz w:val="22"/>
                <w:szCs w:val="22"/>
              </w:rPr>
              <w:t>Plant and Machinery/ Equipment details</w:t>
            </w:r>
          </w:p>
        </w:tc>
        <w:tc>
          <w:tcPr>
            <w:tcW w:w="777" w:type="pct"/>
            <w:tcBorders>
              <w:top w:val="single" w:sz="4" w:space="0" w:color="auto"/>
              <w:left w:val="single" w:sz="4" w:space="0" w:color="auto"/>
              <w:bottom w:val="single" w:sz="4" w:space="0" w:color="auto"/>
              <w:right w:val="single" w:sz="4" w:space="0" w:color="auto"/>
            </w:tcBorders>
          </w:tcPr>
          <w:p w14:paraId="1BB9421F" w14:textId="77777777" w:rsidR="00A12125" w:rsidRPr="009B2FD5" w:rsidRDefault="009B2FD5" w:rsidP="00C9600A">
            <w:pPr>
              <w:spacing w:line="360" w:lineRule="auto"/>
              <w:jc w:val="center"/>
              <w:rPr>
                <w:rFonts w:ascii="Arial" w:hAnsi="Arial" w:cs="Arial"/>
                <w:sz w:val="22"/>
                <w:szCs w:val="22"/>
              </w:rPr>
            </w:pPr>
            <w:r w:rsidRPr="009B2FD5">
              <w:rPr>
                <w:rFonts w:ascii="Arial" w:hAnsi="Arial" w:cs="Arial"/>
                <w:sz w:val="22"/>
                <w:szCs w:val="22"/>
              </w:rPr>
              <w:t>38</w:t>
            </w:r>
          </w:p>
        </w:tc>
      </w:tr>
      <w:tr w:rsidR="00A12125" w:rsidRPr="00516AC2" w14:paraId="26C75965" w14:textId="77777777" w:rsidTr="00A12125">
        <w:trPr>
          <w:trHeight w:val="294"/>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505818EB"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5EC0E11C" w14:textId="77777777" w:rsidR="00A12125" w:rsidRPr="00516AC2" w:rsidRDefault="00A12125" w:rsidP="00C9600A">
            <w:pPr>
              <w:pStyle w:val="ListParagraph"/>
              <w:numPr>
                <w:ilvl w:val="0"/>
                <w:numId w:val="56"/>
              </w:numPr>
              <w:tabs>
                <w:tab w:val="left" w:pos="0"/>
              </w:tabs>
              <w:spacing w:after="160" w:line="360" w:lineRule="auto"/>
              <w:ind w:left="459"/>
              <w:rPr>
                <w:rFonts w:ascii="Arial" w:hAnsi="Arial" w:cs="Arial"/>
                <w:sz w:val="22"/>
                <w:szCs w:val="22"/>
              </w:rPr>
            </w:pPr>
            <w:r w:rsidRPr="00516AC2">
              <w:rPr>
                <w:rFonts w:ascii="Arial" w:hAnsi="Arial" w:cs="Arial"/>
                <w:sz w:val="22"/>
                <w:szCs w:val="22"/>
              </w:rPr>
              <w:t>Utilities</w:t>
            </w:r>
          </w:p>
        </w:tc>
        <w:tc>
          <w:tcPr>
            <w:tcW w:w="777" w:type="pct"/>
            <w:tcBorders>
              <w:top w:val="single" w:sz="4" w:space="0" w:color="auto"/>
              <w:left w:val="single" w:sz="4" w:space="0" w:color="auto"/>
              <w:bottom w:val="single" w:sz="4" w:space="0" w:color="auto"/>
              <w:right w:val="single" w:sz="4" w:space="0" w:color="auto"/>
            </w:tcBorders>
          </w:tcPr>
          <w:p w14:paraId="2888E509" w14:textId="77777777" w:rsidR="00A12125" w:rsidRPr="00516AC2" w:rsidRDefault="009B2FD5" w:rsidP="00C9600A">
            <w:pPr>
              <w:spacing w:line="360" w:lineRule="auto"/>
              <w:jc w:val="center"/>
              <w:rPr>
                <w:rFonts w:ascii="Arial" w:hAnsi="Arial" w:cs="Arial"/>
                <w:sz w:val="22"/>
                <w:szCs w:val="22"/>
                <w:highlight w:val="yellow"/>
              </w:rPr>
            </w:pPr>
            <w:r w:rsidRPr="009B2FD5">
              <w:rPr>
                <w:rFonts w:ascii="Arial" w:hAnsi="Arial" w:cs="Arial"/>
                <w:sz w:val="22"/>
                <w:szCs w:val="22"/>
              </w:rPr>
              <w:t>46</w:t>
            </w:r>
          </w:p>
        </w:tc>
      </w:tr>
      <w:tr w:rsidR="00A12125" w:rsidRPr="00516AC2" w14:paraId="000BFFCC" w14:textId="77777777" w:rsidTr="00A12125">
        <w:trPr>
          <w:trHeight w:val="294"/>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14:paraId="48BD4A56" w14:textId="77777777" w:rsidR="00A12125" w:rsidRPr="00516AC2" w:rsidRDefault="00A12125" w:rsidP="00C9600A">
            <w:pPr>
              <w:spacing w:line="360" w:lineRule="auto"/>
              <w:jc w:val="center"/>
              <w:rPr>
                <w:rFonts w:ascii="Arial" w:hAnsi="Arial" w:cs="Arial"/>
                <w:b/>
                <w:sz w:val="22"/>
                <w:szCs w:val="22"/>
                <w:u w:val="single"/>
              </w:rPr>
            </w:pPr>
            <w:r w:rsidRPr="00516AC2">
              <w:rPr>
                <w:rFonts w:ascii="Arial" w:hAnsi="Arial" w:cs="Arial"/>
                <w:b/>
                <w:sz w:val="22"/>
                <w:szCs w:val="22"/>
              </w:rPr>
              <w:t>Part E</w:t>
            </w:r>
          </w:p>
        </w:tc>
        <w:tc>
          <w:tcPr>
            <w:tcW w:w="3479" w:type="pct"/>
            <w:tcBorders>
              <w:top w:val="single" w:sz="4" w:space="0" w:color="auto"/>
              <w:left w:val="single" w:sz="4" w:space="0" w:color="auto"/>
              <w:bottom w:val="single" w:sz="4" w:space="0" w:color="auto"/>
              <w:right w:val="single" w:sz="4" w:space="0" w:color="auto"/>
            </w:tcBorders>
            <w:hideMark/>
          </w:tcPr>
          <w:p w14:paraId="20D9AC7F" w14:textId="77777777" w:rsidR="00A12125" w:rsidRPr="00516AC2" w:rsidRDefault="00A12125" w:rsidP="00C9600A">
            <w:pPr>
              <w:tabs>
                <w:tab w:val="left" w:pos="0"/>
              </w:tabs>
              <w:spacing w:line="360" w:lineRule="auto"/>
              <w:rPr>
                <w:rFonts w:ascii="Arial" w:hAnsi="Arial" w:cs="Arial"/>
                <w:sz w:val="22"/>
                <w:szCs w:val="22"/>
              </w:rPr>
            </w:pPr>
            <w:r w:rsidRPr="00516AC2">
              <w:rPr>
                <w:rFonts w:ascii="Arial" w:hAnsi="Arial" w:cs="Arial"/>
                <w:b/>
                <w:sz w:val="22"/>
                <w:szCs w:val="22"/>
              </w:rPr>
              <w:t>Project Technical details</w:t>
            </w:r>
          </w:p>
        </w:tc>
        <w:tc>
          <w:tcPr>
            <w:tcW w:w="777" w:type="pct"/>
            <w:tcBorders>
              <w:top w:val="single" w:sz="4" w:space="0" w:color="auto"/>
              <w:left w:val="single" w:sz="4" w:space="0" w:color="auto"/>
              <w:bottom w:val="single" w:sz="4" w:space="0" w:color="auto"/>
              <w:right w:val="single" w:sz="4" w:space="0" w:color="auto"/>
            </w:tcBorders>
          </w:tcPr>
          <w:p w14:paraId="59BB4326" w14:textId="77777777" w:rsidR="00A12125" w:rsidRPr="00516AC2" w:rsidRDefault="00A12125" w:rsidP="00C9600A">
            <w:pPr>
              <w:spacing w:line="360" w:lineRule="auto"/>
              <w:jc w:val="center"/>
              <w:rPr>
                <w:rFonts w:ascii="Arial" w:hAnsi="Arial" w:cs="Arial"/>
                <w:b/>
                <w:sz w:val="22"/>
                <w:szCs w:val="22"/>
                <w:highlight w:val="yellow"/>
              </w:rPr>
            </w:pPr>
          </w:p>
        </w:tc>
      </w:tr>
      <w:tr w:rsidR="00A12125" w:rsidRPr="00516AC2" w14:paraId="25CB2569" w14:textId="77777777" w:rsidTr="00A12125">
        <w:trPr>
          <w:trHeight w:val="1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60D34E"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089738E6" w14:textId="77777777" w:rsidR="00A12125" w:rsidRPr="00516AC2" w:rsidRDefault="00A12125" w:rsidP="00C9600A">
            <w:pPr>
              <w:pStyle w:val="ListParagraph"/>
              <w:numPr>
                <w:ilvl w:val="0"/>
                <w:numId w:val="57"/>
              </w:numPr>
              <w:tabs>
                <w:tab w:val="left" w:pos="0"/>
              </w:tabs>
              <w:spacing w:after="160" w:line="360" w:lineRule="auto"/>
              <w:ind w:left="459"/>
              <w:rPr>
                <w:rFonts w:ascii="Arial" w:hAnsi="Arial" w:cs="Arial"/>
                <w:sz w:val="22"/>
                <w:szCs w:val="22"/>
              </w:rPr>
            </w:pPr>
            <w:r w:rsidRPr="00516AC2">
              <w:rPr>
                <w:rFonts w:ascii="Arial" w:hAnsi="Arial" w:cs="Arial"/>
                <w:sz w:val="22"/>
                <w:szCs w:val="22"/>
              </w:rPr>
              <w:t>Capacity</w:t>
            </w:r>
          </w:p>
        </w:tc>
        <w:tc>
          <w:tcPr>
            <w:tcW w:w="777" w:type="pct"/>
            <w:tcBorders>
              <w:top w:val="single" w:sz="4" w:space="0" w:color="auto"/>
              <w:left w:val="single" w:sz="4" w:space="0" w:color="auto"/>
              <w:bottom w:val="single" w:sz="4" w:space="0" w:color="auto"/>
              <w:right w:val="single" w:sz="4" w:space="0" w:color="auto"/>
            </w:tcBorders>
          </w:tcPr>
          <w:p w14:paraId="2C6E7D56" w14:textId="77777777" w:rsidR="00A12125" w:rsidRPr="00F31561" w:rsidRDefault="00F31561" w:rsidP="00C9600A">
            <w:pPr>
              <w:spacing w:line="360" w:lineRule="auto"/>
              <w:jc w:val="center"/>
              <w:rPr>
                <w:rFonts w:ascii="Arial" w:hAnsi="Arial" w:cs="Arial"/>
                <w:sz w:val="22"/>
                <w:szCs w:val="22"/>
              </w:rPr>
            </w:pPr>
            <w:r w:rsidRPr="00F31561">
              <w:rPr>
                <w:rFonts w:ascii="Arial" w:hAnsi="Arial" w:cs="Arial"/>
                <w:sz w:val="22"/>
                <w:szCs w:val="22"/>
              </w:rPr>
              <w:t>48</w:t>
            </w:r>
          </w:p>
        </w:tc>
      </w:tr>
      <w:tr w:rsidR="00A12125" w:rsidRPr="00516AC2" w14:paraId="40F94699" w14:textId="77777777" w:rsidTr="00A12125">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66E676"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6FA43B58" w14:textId="77777777" w:rsidR="00A12125" w:rsidRPr="00516AC2" w:rsidRDefault="00A12125" w:rsidP="00C9600A">
            <w:pPr>
              <w:pStyle w:val="ListParagraph"/>
              <w:numPr>
                <w:ilvl w:val="0"/>
                <w:numId w:val="57"/>
              </w:numPr>
              <w:tabs>
                <w:tab w:val="left" w:pos="0"/>
              </w:tabs>
              <w:spacing w:after="160" w:line="360" w:lineRule="auto"/>
              <w:ind w:left="459"/>
              <w:rPr>
                <w:rFonts w:ascii="Arial" w:hAnsi="Arial" w:cs="Arial"/>
                <w:sz w:val="22"/>
                <w:szCs w:val="22"/>
              </w:rPr>
            </w:pPr>
            <w:r w:rsidRPr="00516AC2">
              <w:rPr>
                <w:rFonts w:ascii="Arial" w:hAnsi="Arial" w:cs="Arial"/>
                <w:sz w:val="22"/>
                <w:szCs w:val="22"/>
              </w:rPr>
              <w:t>Technical Specification</w:t>
            </w:r>
          </w:p>
        </w:tc>
        <w:tc>
          <w:tcPr>
            <w:tcW w:w="777" w:type="pct"/>
            <w:tcBorders>
              <w:top w:val="single" w:sz="4" w:space="0" w:color="auto"/>
              <w:left w:val="single" w:sz="4" w:space="0" w:color="auto"/>
              <w:bottom w:val="single" w:sz="4" w:space="0" w:color="auto"/>
              <w:right w:val="single" w:sz="4" w:space="0" w:color="auto"/>
            </w:tcBorders>
          </w:tcPr>
          <w:p w14:paraId="0A859030" w14:textId="77777777" w:rsidR="00A12125" w:rsidRPr="00F31561" w:rsidRDefault="00F31561" w:rsidP="00C9600A">
            <w:pPr>
              <w:spacing w:line="360" w:lineRule="auto"/>
              <w:jc w:val="center"/>
              <w:rPr>
                <w:rFonts w:ascii="Arial" w:hAnsi="Arial" w:cs="Arial"/>
                <w:sz w:val="22"/>
                <w:szCs w:val="22"/>
              </w:rPr>
            </w:pPr>
            <w:r w:rsidRPr="00F31561">
              <w:rPr>
                <w:rFonts w:ascii="Arial" w:hAnsi="Arial" w:cs="Arial"/>
                <w:sz w:val="22"/>
                <w:szCs w:val="22"/>
              </w:rPr>
              <w:t>48</w:t>
            </w:r>
          </w:p>
        </w:tc>
      </w:tr>
      <w:tr w:rsidR="00A12125" w:rsidRPr="00516AC2" w14:paraId="0E9932D3" w14:textId="77777777" w:rsidTr="00A12125">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162829"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0B0F78CD" w14:textId="77777777" w:rsidR="00A12125" w:rsidRPr="00516AC2" w:rsidRDefault="00A12125" w:rsidP="00C9600A">
            <w:pPr>
              <w:pStyle w:val="ListParagraph"/>
              <w:numPr>
                <w:ilvl w:val="0"/>
                <w:numId w:val="57"/>
              </w:numPr>
              <w:tabs>
                <w:tab w:val="left" w:pos="0"/>
              </w:tabs>
              <w:spacing w:after="160" w:line="360" w:lineRule="auto"/>
              <w:ind w:left="459"/>
              <w:rPr>
                <w:rFonts w:ascii="Arial" w:hAnsi="Arial" w:cs="Arial"/>
                <w:sz w:val="22"/>
                <w:szCs w:val="22"/>
              </w:rPr>
            </w:pPr>
            <w:r w:rsidRPr="00516AC2">
              <w:rPr>
                <w:rFonts w:ascii="Arial" w:hAnsi="Arial" w:cs="Arial"/>
                <w:sz w:val="22"/>
                <w:szCs w:val="22"/>
              </w:rPr>
              <w:t>Basic Architecture</w:t>
            </w:r>
          </w:p>
        </w:tc>
        <w:tc>
          <w:tcPr>
            <w:tcW w:w="777" w:type="pct"/>
            <w:tcBorders>
              <w:top w:val="single" w:sz="4" w:space="0" w:color="auto"/>
              <w:left w:val="single" w:sz="4" w:space="0" w:color="auto"/>
              <w:bottom w:val="single" w:sz="4" w:space="0" w:color="auto"/>
              <w:right w:val="single" w:sz="4" w:space="0" w:color="auto"/>
            </w:tcBorders>
          </w:tcPr>
          <w:p w14:paraId="6B9A0405" w14:textId="77777777" w:rsidR="00A12125" w:rsidRPr="00516AC2" w:rsidRDefault="00F31561" w:rsidP="00C9600A">
            <w:pPr>
              <w:spacing w:line="360" w:lineRule="auto"/>
              <w:jc w:val="center"/>
              <w:rPr>
                <w:rFonts w:ascii="Arial" w:hAnsi="Arial" w:cs="Arial"/>
                <w:sz w:val="22"/>
                <w:szCs w:val="22"/>
                <w:highlight w:val="yellow"/>
              </w:rPr>
            </w:pPr>
            <w:r w:rsidRPr="00F31561">
              <w:rPr>
                <w:rFonts w:ascii="Arial" w:hAnsi="Arial" w:cs="Arial"/>
                <w:sz w:val="22"/>
                <w:szCs w:val="22"/>
              </w:rPr>
              <w:t>50</w:t>
            </w:r>
          </w:p>
        </w:tc>
      </w:tr>
      <w:tr w:rsidR="00A12125" w:rsidRPr="00516AC2" w14:paraId="43B4A427" w14:textId="77777777" w:rsidTr="00A12125">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3F77A2"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6BDD576B" w14:textId="77777777" w:rsidR="00A12125" w:rsidRPr="00516AC2" w:rsidRDefault="00A12125" w:rsidP="00C9600A">
            <w:pPr>
              <w:pStyle w:val="ListParagraph"/>
              <w:numPr>
                <w:ilvl w:val="0"/>
                <w:numId w:val="57"/>
              </w:numPr>
              <w:tabs>
                <w:tab w:val="left" w:pos="0"/>
              </w:tabs>
              <w:spacing w:after="160" w:line="360" w:lineRule="auto"/>
              <w:ind w:left="459"/>
              <w:rPr>
                <w:rFonts w:ascii="Arial" w:hAnsi="Arial" w:cs="Arial"/>
                <w:sz w:val="22"/>
                <w:szCs w:val="22"/>
              </w:rPr>
            </w:pPr>
            <w:r w:rsidRPr="00516AC2">
              <w:rPr>
                <w:rFonts w:ascii="Arial" w:hAnsi="Arial" w:cs="Arial"/>
                <w:sz w:val="22"/>
                <w:szCs w:val="22"/>
              </w:rPr>
              <w:t>Flow Chart of data centre and virtual management</w:t>
            </w:r>
          </w:p>
        </w:tc>
        <w:tc>
          <w:tcPr>
            <w:tcW w:w="777" w:type="pct"/>
            <w:tcBorders>
              <w:top w:val="single" w:sz="4" w:space="0" w:color="auto"/>
              <w:left w:val="single" w:sz="4" w:space="0" w:color="auto"/>
              <w:bottom w:val="single" w:sz="4" w:space="0" w:color="auto"/>
              <w:right w:val="single" w:sz="4" w:space="0" w:color="auto"/>
            </w:tcBorders>
          </w:tcPr>
          <w:p w14:paraId="256F8E59" w14:textId="77777777" w:rsidR="00A12125" w:rsidRPr="00806FE2" w:rsidRDefault="00806FE2" w:rsidP="00C9600A">
            <w:pPr>
              <w:spacing w:line="360" w:lineRule="auto"/>
              <w:jc w:val="center"/>
              <w:rPr>
                <w:rFonts w:ascii="Arial" w:hAnsi="Arial" w:cs="Arial"/>
                <w:sz w:val="22"/>
                <w:szCs w:val="22"/>
              </w:rPr>
            </w:pPr>
            <w:r w:rsidRPr="00806FE2">
              <w:rPr>
                <w:rFonts w:ascii="Arial" w:hAnsi="Arial" w:cs="Arial"/>
                <w:sz w:val="22"/>
                <w:szCs w:val="22"/>
              </w:rPr>
              <w:t>58</w:t>
            </w:r>
          </w:p>
        </w:tc>
      </w:tr>
      <w:tr w:rsidR="00A12125" w:rsidRPr="00516AC2" w14:paraId="5CE7DB18" w14:textId="77777777" w:rsidTr="00A12125">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0A5260"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1B06D710" w14:textId="77777777" w:rsidR="00A12125" w:rsidRPr="00516AC2" w:rsidRDefault="00A12125" w:rsidP="00C9600A">
            <w:pPr>
              <w:pStyle w:val="ListParagraph"/>
              <w:numPr>
                <w:ilvl w:val="0"/>
                <w:numId w:val="57"/>
              </w:numPr>
              <w:tabs>
                <w:tab w:val="left" w:pos="0"/>
              </w:tabs>
              <w:spacing w:after="160" w:line="360" w:lineRule="auto"/>
              <w:ind w:left="459"/>
              <w:rPr>
                <w:rFonts w:ascii="Arial" w:hAnsi="Arial" w:cs="Arial"/>
                <w:sz w:val="22"/>
                <w:szCs w:val="22"/>
              </w:rPr>
            </w:pPr>
            <w:r w:rsidRPr="00516AC2">
              <w:rPr>
                <w:rFonts w:ascii="Arial" w:hAnsi="Arial" w:cs="Arial"/>
                <w:sz w:val="22"/>
                <w:szCs w:val="22"/>
              </w:rPr>
              <w:t xml:space="preserve">Testing Standards for data centre Infrastructure </w:t>
            </w:r>
          </w:p>
        </w:tc>
        <w:tc>
          <w:tcPr>
            <w:tcW w:w="777" w:type="pct"/>
            <w:tcBorders>
              <w:top w:val="single" w:sz="4" w:space="0" w:color="auto"/>
              <w:left w:val="single" w:sz="4" w:space="0" w:color="auto"/>
              <w:bottom w:val="single" w:sz="4" w:space="0" w:color="auto"/>
              <w:right w:val="single" w:sz="4" w:space="0" w:color="auto"/>
            </w:tcBorders>
          </w:tcPr>
          <w:p w14:paraId="70753E67" w14:textId="77777777" w:rsidR="00A12125" w:rsidRPr="00806FE2" w:rsidRDefault="00806FE2" w:rsidP="00C9600A">
            <w:pPr>
              <w:spacing w:line="360" w:lineRule="auto"/>
              <w:jc w:val="center"/>
              <w:rPr>
                <w:rFonts w:ascii="Arial" w:hAnsi="Arial" w:cs="Arial"/>
                <w:sz w:val="22"/>
                <w:szCs w:val="22"/>
              </w:rPr>
            </w:pPr>
            <w:r w:rsidRPr="00806FE2">
              <w:rPr>
                <w:rFonts w:ascii="Arial" w:hAnsi="Arial" w:cs="Arial"/>
                <w:sz w:val="22"/>
                <w:szCs w:val="22"/>
              </w:rPr>
              <w:t>58</w:t>
            </w:r>
          </w:p>
        </w:tc>
      </w:tr>
      <w:tr w:rsidR="00A12125" w:rsidRPr="00516AC2" w14:paraId="11C94E16" w14:textId="77777777" w:rsidTr="00A12125">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CD144A"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67903C4A" w14:textId="77777777" w:rsidR="00A12125" w:rsidRPr="00516AC2" w:rsidRDefault="00A12125" w:rsidP="00C9600A">
            <w:pPr>
              <w:pStyle w:val="ListParagraph"/>
              <w:numPr>
                <w:ilvl w:val="0"/>
                <w:numId w:val="57"/>
              </w:numPr>
              <w:tabs>
                <w:tab w:val="left" w:pos="0"/>
              </w:tabs>
              <w:spacing w:after="160" w:line="360" w:lineRule="auto"/>
              <w:ind w:left="459"/>
              <w:rPr>
                <w:rFonts w:ascii="Arial" w:hAnsi="Arial" w:cs="Arial"/>
                <w:sz w:val="22"/>
                <w:szCs w:val="22"/>
              </w:rPr>
            </w:pPr>
            <w:r w:rsidRPr="00516AC2">
              <w:rPr>
                <w:rFonts w:ascii="Arial" w:hAnsi="Arial" w:cs="Arial"/>
                <w:sz w:val="22"/>
                <w:szCs w:val="22"/>
              </w:rPr>
              <w:t>Source of Procurement of Equipment</w:t>
            </w:r>
          </w:p>
        </w:tc>
        <w:tc>
          <w:tcPr>
            <w:tcW w:w="777" w:type="pct"/>
            <w:tcBorders>
              <w:top w:val="single" w:sz="4" w:space="0" w:color="auto"/>
              <w:left w:val="single" w:sz="4" w:space="0" w:color="auto"/>
              <w:bottom w:val="single" w:sz="4" w:space="0" w:color="auto"/>
              <w:right w:val="single" w:sz="4" w:space="0" w:color="auto"/>
            </w:tcBorders>
          </w:tcPr>
          <w:p w14:paraId="2365C1D2" w14:textId="77777777" w:rsidR="00A12125" w:rsidRPr="00F31561" w:rsidRDefault="00F31561" w:rsidP="00C9600A">
            <w:pPr>
              <w:spacing w:line="360" w:lineRule="auto"/>
              <w:jc w:val="center"/>
              <w:rPr>
                <w:rFonts w:ascii="Arial" w:hAnsi="Arial" w:cs="Arial"/>
                <w:sz w:val="22"/>
                <w:szCs w:val="22"/>
              </w:rPr>
            </w:pPr>
            <w:r w:rsidRPr="00F31561">
              <w:rPr>
                <w:rFonts w:ascii="Arial" w:hAnsi="Arial" w:cs="Arial"/>
                <w:sz w:val="22"/>
                <w:szCs w:val="22"/>
              </w:rPr>
              <w:t>59</w:t>
            </w:r>
          </w:p>
        </w:tc>
      </w:tr>
      <w:tr w:rsidR="00A12125" w:rsidRPr="00516AC2" w14:paraId="530B4DE9" w14:textId="77777777" w:rsidTr="00F31561">
        <w:trPr>
          <w:trHeight w:val="3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C56FB1"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1B5AC101" w14:textId="77777777" w:rsidR="00A12125" w:rsidRPr="00516AC2" w:rsidRDefault="00A12125" w:rsidP="00C9600A">
            <w:pPr>
              <w:pStyle w:val="ListParagraph"/>
              <w:numPr>
                <w:ilvl w:val="0"/>
                <w:numId w:val="57"/>
              </w:numPr>
              <w:tabs>
                <w:tab w:val="left" w:pos="0"/>
              </w:tabs>
              <w:spacing w:after="160" w:line="360" w:lineRule="auto"/>
              <w:ind w:left="459"/>
              <w:rPr>
                <w:rFonts w:ascii="Arial" w:hAnsi="Arial" w:cs="Arial"/>
                <w:sz w:val="22"/>
                <w:szCs w:val="22"/>
              </w:rPr>
            </w:pPr>
            <w:r w:rsidRPr="00516AC2">
              <w:rPr>
                <w:rFonts w:ascii="Arial" w:hAnsi="Arial" w:cs="Arial"/>
                <w:sz w:val="22"/>
                <w:szCs w:val="22"/>
              </w:rPr>
              <w:t xml:space="preserve">Manpower </w:t>
            </w:r>
          </w:p>
        </w:tc>
        <w:tc>
          <w:tcPr>
            <w:tcW w:w="777" w:type="pct"/>
            <w:tcBorders>
              <w:top w:val="single" w:sz="4" w:space="0" w:color="auto"/>
              <w:left w:val="single" w:sz="4" w:space="0" w:color="auto"/>
              <w:bottom w:val="single" w:sz="4" w:space="0" w:color="auto"/>
              <w:right w:val="single" w:sz="4" w:space="0" w:color="auto"/>
            </w:tcBorders>
          </w:tcPr>
          <w:p w14:paraId="03AB05D4" w14:textId="77777777" w:rsidR="00A12125" w:rsidRPr="00F31561" w:rsidRDefault="00F31561" w:rsidP="00C9600A">
            <w:pPr>
              <w:spacing w:line="360" w:lineRule="auto"/>
              <w:jc w:val="center"/>
              <w:rPr>
                <w:rFonts w:ascii="Arial" w:hAnsi="Arial" w:cs="Arial"/>
                <w:sz w:val="22"/>
                <w:szCs w:val="22"/>
              </w:rPr>
            </w:pPr>
            <w:r w:rsidRPr="00F31561">
              <w:rPr>
                <w:rFonts w:ascii="Arial" w:hAnsi="Arial" w:cs="Arial"/>
                <w:sz w:val="22"/>
                <w:szCs w:val="22"/>
              </w:rPr>
              <w:t>59</w:t>
            </w:r>
          </w:p>
        </w:tc>
      </w:tr>
      <w:tr w:rsidR="00A12125" w:rsidRPr="00516AC2" w14:paraId="3CEEA356" w14:textId="77777777" w:rsidTr="00A12125">
        <w:trPr>
          <w:trHeight w:val="184"/>
        </w:trPr>
        <w:tc>
          <w:tcPr>
            <w:tcW w:w="744" w:type="pct"/>
            <w:vMerge w:val="restart"/>
            <w:tcBorders>
              <w:top w:val="single" w:sz="4" w:space="0" w:color="auto"/>
              <w:left w:val="single" w:sz="4" w:space="0" w:color="auto"/>
              <w:right w:val="single" w:sz="4" w:space="0" w:color="auto"/>
            </w:tcBorders>
            <w:shd w:val="clear" w:color="auto" w:fill="DBE5F1"/>
            <w:vAlign w:val="center"/>
            <w:hideMark/>
          </w:tcPr>
          <w:p w14:paraId="73B8D0D0" w14:textId="77777777" w:rsidR="00A12125" w:rsidRPr="00516AC2" w:rsidRDefault="00A12125" w:rsidP="00C9600A">
            <w:pPr>
              <w:spacing w:line="360" w:lineRule="auto"/>
              <w:jc w:val="center"/>
              <w:rPr>
                <w:rFonts w:ascii="Arial" w:hAnsi="Arial" w:cs="Arial"/>
                <w:b/>
                <w:sz w:val="22"/>
                <w:szCs w:val="22"/>
                <w:u w:val="single"/>
              </w:rPr>
            </w:pPr>
            <w:r w:rsidRPr="00516AC2">
              <w:rPr>
                <w:rFonts w:ascii="Arial" w:hAnsi="Arial" w:cs="Arial"/>
                <w:b/>
                <w:sz w:val="22"/>
                <w:szCs w:val="22"/>
              </w:rPr>
              <w:t>Part F</w:t>
            </w:r>
          </w:p>
        </w:tc>
        <w:tc>
          <w:tcPr>
            <w:tcW w:w="3479" w:type="pct"/>
            <w:tcBorders>
              <w:top w:val="single" w:sz="4" w:space="0" w:color="auto"/>
              <w:left w:val="single" w:sz="4" w:space="0" w:color="auto"/>
              <w:bottom w:val="single" w:sz="4" w:space="0" w:color="auto"/>
              <w:right w:val="single" w:sz="4" w:space="0" w:color="auto"/>
            </w:tcBorders>
            <w:hideMark/>
          </w:tcPr>
          <w:p w14:paraId="142FAE5B" w14:textId="77777777" w:rsidR="00A12125" w:rsidRPr="00516AC2" w:rsidRDefault="00A12125" w:rsidP="00C9600A">
            <w:pPr>
              <w:tabs>
                <w:tab w:val="left" w:pos="0"/>
              </w:tabs>
              <w:spacing w:line="360" w:lineRule="auto"/>
              <w:rPr>
                <w:rFonts w:ascii="Arial" w:hAnsi="Arial" w:cs="Arial"/>
                <w:sz w:val="22"/>
                <w:szCs w:val="22"/>
              </w:rPr>
            </w:pPr>
            <w:r w:rsidRPr="00516AC2">
              <w:rPr>
                <w:rFonts w:ascii="Arial" w:hAnsi="Arial" w:cs="Arial"/>
                <w:b/>
                <w:sz w:val="22"/>
                <w:szCs w:val="22"/>
              </w:rPr>
              <w:t>Services Profile</w:t>
            </w:r>
          </w:p>
        </w:tc>
        <w:tc>
          <w:tcPr>
            <w:tcW w:w="777" w:type="pct"/>
            <w:tcBorders>
              <w:top w:val="single" w:sz="4" w:space="0" w:color="auto"/>
              <w:left w:val="single" w:sz="4" w:space="0" w:color="auto"/>
              <w:bottom w:val="single" w:sz="4" w:space="0" w:color="auto"/>
              <w:right w:val="single" w:sz="4" w:space="0" w:color="auto"/>
            </w:tcBorders>
          </w:tcPr>
          <w:p w14:paraId="04409707" w14:textId="77777777" w:rsidR="00A12125" w:rsidRPr="00516AC2" w:rsidRDefault="00A12125" w:rsidP="00C9600A">
            <w:pPr>
              <w:spacing w:line="360" w:lineRule="auto"/>
              <w:jc w:val="center"/>
              <w:rPr>
                <w:rFonts w:ascii="Arial" w:hAnsi="Arial" w:cs="Arial"/>
                <w:b/>
                <w:sz w:val="22"/>
                <w:szCs w:val="22"/>
                <w:highlight w:val="yellow"/>
              </w:rPr>
            </w:pPr>
          </w:p>
        </w:tc>
      </w:tr>
      <w:tr w:rsidR="00A12125" w:rsidRPr="00516AC2" w14:paraId="1A5D42BE" w14:textId="77777777" w:rsidTr="00A12125">
        <w:trPr>
          <w:trHeight w:val="603"/>
        </w:trPr>
        <w:tc>
          <w:tcPr>
            <w:tcW w:w="0" w:type="auto"/>
            <w:vMerge/>
            <w:tcBorders>
              <w:left w:val="single" w:sz="4" w:space="0" w:color="auto"/>
              <w:right w:val="single" w:sz="4" w:space="0" w:color="auto"/>
            </w:tcBorders>
            <w:vAlign w:val="center"/>
            <w:hideMark/>
          </w:tcPr>
          <w:p w14:paraId="29FCF222"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67E1DEA9" w14:textId="77777777" w:rsidR="00A12125" w:rsidRPr="00516AC2" w:rsidRDefault="00A12125" w:rsidP="00C9600A">
            <w:pPr>
              <w:pStyle w:val="ListParagraph"/>
              <w:numPr>
                <w:ilvl w:val="0"/>
                <w:numId w:val="58"/>
              </w:numPr>
              <w:tabs>
                <w:tab w:val="left" w:pos="0"/>
              </w:tabs>
              <w:spacing w:after="160" w:line="360" w:lineRule="auto"/>
              <w:ind w:left="440"/>
              <w:rPr>
                <w:rFonts w:ascii="Arial" w:hAnsi="Arial" w:cs="Arial"/>
                <w:sz w:val="22"/>
                <w:szCs w:val="22"/>
              </w:rPr>
            </w:pPr>
            <w:r w:rsidRPr="00516AC2">
              <w:rPr>
                <w:rFonts w:ascii="Arial" w:hAnsi="Arial" w:cs="Arial"/>
                <w:sz w:val="22"/>
                <w:szCs w:val="22"/>
              </w:rPr>
              <w:t>Introduction</w:t>
            </w:r>
          </w:p>
        </w:tc>
        <w:tc>
          <w:tcPr>
            <w:tcW w:w="777" w:type="pct"/>
            <w:tcBorders>
              <w:top w:val="single" w:sz="4" w:space="0" w:color="auto"/>
              <w:left w:val="single" w:sz="4" w:space="0" w:color="auto"/>
              <w:bottom w:val="single" w:sz="4" w:space="0" w:color="auto"/>
              <w:right w:val="single" w:sz="4" w:space="0" w:color="auto"/>
            </w:tcBorders>
          </w:tcPr>
          <w:p w14:paraId="5F27F134" w14:textId="77777777" w:rsidR="00A12125" w:rsidRPr="00516AC2" w:rsidRDefault="00F31561" w:rsidP="00C9600A">
            <w:pPr>
              <w:spacing w:line="360" w:lineRule="auto"/>
              <w:jc w:val="center"/>
              <w:rPr>
                <w:rFonts w:ascii="Arial" w:hAnsi="Arial" w:cs="Arial"/>
                <w:sz w:val="22"/>
                <w:szCs w:val="22"/>
                <w:highlight w:val="yellow"/>
              </w:rPr>
            </w:pPr>
            <w:r w:rsidRPr="00F31561">
              <w:rPr>
                <w:rFonts w:ascii="Arial" w:hAnsi="Arial" w:cs="Arial"/>
                <w:sz w:val="22"/>
                <w:szCs w:val="22"/>
              </w:rPr>
              <w:t>60</w:t>
            </w:r>
          </w:p>
        </w:tc>
      </w:tr>
      <w:tr w:rsidR="00A12125" w:rsidRPr="00516AC2" w14:paraId="22EB1E21" w14:textId="77777777" w:rsidTr="00A12125">
        <w:trPr>
          <w:trHeight w:val="290"/>
        </w:trPr>
        <w:tc>
          <w:tcPr>
            <w:tcW w:w="0" w:type="auto"/>
            <w:vMerge/>
            <w:tcBorders>
              <w:left w:val="single" w:sz="4" w:space="0" w:color="auto"/>
              <w:right w:val="single" w:sz="4" w:space="0" w:color="auto"/>
            </w:tcBorders>
            <w:vAlign w:val="center"/>
            <w:hideMark/>
          </w:tcPr>
          <w:p w14:paraId="06D62741"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hideMark/>
          </w:tcPr>
          <w:p w14:paraId="60AC8CE0" w14:textId="77777777" w:rsidR="00A12125" w:rsidRPr="00516AC2" w:rsidRDefault="00A12125" w:rsidP="00C9600A">
            <w:pPr>
              <w:pStyle w:val="ListParagraph"/>
              <w:numPr>
                <w:ilvl w:val="0"/>
                <w:numId w:val="58"/>
              </w:numPr>
              <w:tabs>
                <w:tab w:val="left" w:pos="0"/>
              </w:tabs>
              <w:spacing w:after="160" w:line="360" w:lineRule="auto"/>
              <w:ind w:left="440"/>
              <w:rPr>
                <w:rFonts w:ascii="Arial" w:hAnsi="Arial" w:cs="Arial"/>
                <w:sz w:val="22"/>
                <w:szCs w:val="22"/>
              </w:rPr>
            </w:pPr>
            <w:r w:rsidRPr="00516AC2">
              <w:rPr>
                <w:rFonts w:ascii="Arial" w:hAnsi="Arial" w:cs="Arial"/>
                <w:sz w:val="22"/>
                <w:szCs w:val="22"/>
              </w:rPr>
              <w:t>Services Category</w:t>
            </w:r>
          </w:p>
        </w:tc>
        <w:tc>
          <w:tcPr>
            <w:tcW w:w="777" w:type="pct"/>
            <w:tcBorders>
              <w:top w:val="single" w:sz="4" w:space="0" w:color="auto"/>
              <w:left w:val="single" w:sz="4" w:space="0" w:color="auto"/>
              <w:bottom w:val="single" w:sz="4" w:space="0" w:color="auto"/>
              <w:right w:val="single" w:sz="4" w:space="0" w:color="auto"/>
            </w:tcBorders>
          </w:tcPr>
          <w:p w14:paraId="56A56A48" w14:textId="77777777" w:rsidR="00A12125" w:rsidRPr="00F31561" w:rsidRDefault="00F31561" w:rsidP="00C9600A">
            <w:pPr>
              <w:spacing w:line="360" w:lineRule="auto"/>
              <w:jc w:val="center"/>
              <w:rPr>
                <w:rFonts w:ascii="Arial" w:hAnsi="Arial" w:cs="Arial"/>
                <w:sz w:val="22"/>
                <w:szCs w:val="22"/>
              </w:rPr>
            </w:pPr>
            <w:r w:rsidRPr="00F31561">
              <w:rPr>
                <w:rFonts w:ascii="Arial" w:hAnsi="Arial" w:cs="Arial"/>
                <w:sz w:val="22"/>
                <w:szCs w:val="22"/>
              </w:rPr>
              <w:t>61</w:t>
            </w:r>
          </w:p>
        </w:tc>
      </w:tr>
      <w:tr w:rsidR="00A12125" w:rsidRPr="00516AC2" w14:paraId="2DFF9737" w14:textId="77777777" w:rsidTr="00A12125">
        <w:trPr>
          <w:trHeight w:val="109"/>
        </w:trPr>
        <w:tc>
          <w:tcPr>
            <w:tcW w:w="0" w:type="auto"/>
            <w:vMerge/>
            <w:tcBorders>
              <w:left w:val="single" w:sz="4" w:space="0" w:color="auto"/>
              <w:bottom w:val="single" w:sz="4" w:space="0" w:color="auto"/>
              <w:right w:val="single" w:sz="4" w:space="0" w:color="auto"/>
            </w:tcBorders>
            <w:vAlign w:val="center"/>
          </w:tcPr>
          <w:p w14:paraId="30EFA6E4" w14:textId="77777777" w:rsidR="00A12125" w:rsidRPr="00516AC2" w:rsidRDefault="00A12125" w:rsidP="00C9600A">
            <w:pPr>
              <w:spacing w:line="360" w:lineRule="auto"/>
              <w:jc w:val="center"/>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tcPr>
          <w:p w14:paraId="74E23691" w14:textId="77777777" w:rsidR="00A12125" w:rsidRPr="00516AC2" w:rsidRDefault="00A12125" w:rsidP="00C9600A">
            <w:pPr>
              <w:pStyle w:val="ListParagraph"/>
              <w:numPr>
                <w:ilvl w:val="0"/>
                <w:numId w:val="58"/>
              </w:numPr>
              <w:tabs>
                <w:tab w:val="left" w:pos="0"/>
              </w:tabs>
              <w:spacing w:after="160" w:line="360" w:lineRule="auto"/>
              <w:ind w:left="440"/>
              <w:rPr>
                <w:rFonts w:ascii="Arial" w:hAnsi="Arial" w:cs="Arial"/>
                <w:sz w:val="22"/>
                <w:szCs w:val="22"/>
              </w:rPr>
            </w:pPr>
            <w:r w:rsidRPr="00516AC2">
              <w:rPr>
                <w:rFonts w:ascii="Arial" w:hAnsi="Arial" w:cs="Arial"/>
                <w:sz w:val="22"/>
                <w:szCs w:val="22"/>
              </w:rPr>
              <w:t>Marketing, Selling &amp; Distribution Plan</w:t>
            </w:r>
          </w:p>
        </w:tc>
        <w:tc>
          <w:tcPr>
            <w:tcW w:w="777" w:type="pct"/>
            <w:tcBorders>
              <w:top w:val="single" w:sz="4" w:space="0" w:color="auto"/>
              <w:left w:val="single" w:sz="4" w:space="0" w:color="auto"/>
              <w:bottom w:val="single" w:sz="4" w:space="0" w:color="auto"/>
              <w:right w:val="single" w:sz="4" w:space="0" w:color="auto"/>
            </w:tcBorders>
          </w:tcPr>
          <w:p w14:paraId="25544C4B" w14:textId="77777777" w:rsidR="00A12125" w:rsidRPr="00F31561" w:rsidRDefault="00F31561" w:rsidP="00C9600A">
            <w:pPr>
              <w:spacing w:line="360" w:lineRule="auto"/>
              <w:jc w:val="center"/>
              <w:rPr>
                <w:rFonts w:ascii="Arial" w:hAnsi="Arial" w:cs="Arial"/>
                <w:sz w:val="22"/>
                <w:szCs w:val="22"/>
              </w:rPr>
            </w:pPr>
            <w:r w:rsidRPr="00F31561">
              <w:rPr>
                <w:rFonts w:ascii="Arial" w:hAnsi="Arial" w:cs="Arial"/>
                <w:sz w:val="22"/>
                <w:szCs w:val="22"/>
              </w:rPr>
              <w:t>65</w:t>
            </w:r>
          </w:p>
        </w:tc>
      </w:tr>
      <w:tr w:rsidR="00A12125" w:rsidRPr="00516AC2" w14:paraId="6B2A6864" w14:textId="77777777" w:rsidTr="00A12125">
        <w:trPr>
          <w:trHeight w:val="109"/>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4158D4C6" w14:textId="77777777" w:rsidR="00A12125" w:rsidRPr="00516AC2" w:rsidRDefault="00A12125" w:rsidP="00C9600A">
            <w:pPr>
              <w:spacing w:line="360" w:lineRule="auto"/>
              <w:jc w:val="center"/>
              <w:rPr>
                <w:rFonts w:ascii="Arial" w:hAnsi="Arial" w:cs="Arial"/>
                <w:b/>
                <w:sz w:val="22"/>
                <w:szCs w:val="22"/>
                <w:u w:val="single"/>
              </w:rPr>
            </w:pPr>
            <w:r w:rsidRPr="00516AC2">
              <w:rPr>
                <w:rFonts w:ascii="Arial" w:hAnsi="Arial" w:cs="Arial"/>
                <w:b/>
                <w:sz w:val="22"/>
                <w:szCs w:val="22"/>
              </w:rPr>
              <w:t>Part G</w:t>
            </w:r>
          </w:p>
        </w:tc>
        <w:tc>
          <w:tcPr>
            <w:tcW w:w="3479" w:type="pct"/>
            <w:tcBorders>
              <w:top w:val="single" w:sz="4" w:space="0" w:color="auto"/>
              <w:left w:val="single" w:sz="4" w:space="0" w:color="auto"/>
              <w:bottom w:val="single" w:sz="4" w:space="0" w:color="auto"/>
              <w:right w:val="single" w:sz="4" w:space="0" w:color="auto"/>
            </w:tcBorders>
            <w:hideMark/>
          </w:tcPr>
          <w:p w14:paraId="07E787D3" w14:textId="77777777" w:rsidR="00A12125" w:rsidRPr="00516AC2" w:rsidRDefault="00A12125" w:rsidP="00C9600A">
            <w:pPr>
              <w:tabs>
                <w:tab w:val="left" w:pos="0"/>
              </w:tabs>
              <w:spacing w:line="360" w:lineRule="auto"/>
              <w:rPr>
                <w:rFonts w:ascii="Arial" w:hAnsi="Arial" w:cs="Arial"/>
                <w:b/>
                <w:sz w:val="22"/>
                <w:szCs w:val="22"/>
              </w:rPr>
            </w:pPr>
            <w:r w:rsidRPr="00516AC2">
              <w:rPr>
                <w:rFonts w:ascii="Arial" w:hAnsi="Arial" w:cs="Arial"/>
                <w:b/>
                <w:sz w:val="22"/>
                <w:szCs w:val="22"/>
              </w:rPr>
              <w:t xml:space="preserve">Industry Overview &amp; Analysis </w:t>
            </w:r>
          </w:p>
        </w:tc>
        <w:tc>
          <w:tcPr>
            <w:tcW w:w="777" w:type="pct"/>
            <w:tcBorders>
              <w:top w:val="single" w:sz="4" w:space="0" w:color="auto"/>
              <w:left w:val="single" w:sz="4" w:space="0" w:color="auto"/>
              <w:bottom w:val="single" w:sz="4" w:space="0" w:color="auto"/>
              <w:right w:val="single" w:sz="4" w:space="0" w:color="auto"/>
            </w:tcBorders>
          </w:tcPr>
          <w:p w14:paraId="58525F99" w14:textId="77777777" w:rsidR="00A12125" w:rsidRPr="00F31561" w:rsidRDefault="00F31561" w:rsidP="00C9600A">
            <w:pPr>
              <w:spacing w:line="360" w:lineRule="auto"/>
              <w:jc w:val="center"/>
              <w:rPr>
                <w:rFonts w:ascii="Arial" w:hAnsi="Arial" w:cs="Arial"/>
                <w:sz w:val="22"/>
                <w:szCs w:val="22"/>
                <w:highlight w:val="yellow"/>
              </w:rPr>
            </w:pPr>
            <w:r w:rsidRPr="00F31561">
              <w:rPr>
                <w:rFonts w:ascii="Arial" w:hAnsi="Arial" w:cs="Arial"/>
                <w:sz w:val="22"/>
                <w:szCs w:val="22"/>
              </w:rPr>
              <w:t>67</w:t>
            </w:r>
          </w:p>
        </w:tc>
      </w:tr>
      <w:tr w:rsidR="00A12125" w:rsidRPr="00516AC2" w14:paraId="7D29DC3F" w14:textId="77777777" w:rsidTr="00A12125">
        <w:trPr>
          <w:trHeight w:val="109"/>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54F3AF2D" w14:textId="77777777" w:rsidR="00A12125" w:rsidRPr="00516AC2" w:rsidRDefault="00A12125" w:rsidP="00C9600A">
            <w:pPr>
              <w:spacing w:line="360" w:lineRule="auto"/>
              <w:jc w:val="center"/>
              <w:rPr>
                <w:rFonts w:ascii="Arial" w:hAnsi="Arial" w:cs="Arial"/>
                <w:b/>
                <w:sz w:val="22"/>
                <w:szCs w:val="22"/>
              </w:rPr>
            </w:pPr>
            <w:r w:rsidRPr="00516AC2">
              <w:rPr>
                <w:rFonts w:ascii="Arial" w:hAnsi="Arial" w:cs="Arial"/>
                <w:b/>
                <w:sz w:val="22"/>
                <w:szCs w:val="22"/>
              </w:rPr>
              <w:t>Part H</w:t>
            </w:r>
          </w:p>
        </w:tc>
        <w:tc>
          <w:tcPr>
            <w:tcW w:w="3479" w:type="pct"/>
            <w:tcBorders>
              <w:top w:val="single" w:sz="4" w:space="0" w:color="auto"/>
              <w:left w:val="single" w:sz="4" w:space="0" w:color="auto"/>
              <w:bottom w:val="single" w:sz="4" w:space="0" w:color="auto"/>
              <w:right w:val="single" w:sz="4" w:space="0" w:color="auto"/>
            </w:tcBorders>
            <w:hideMark/>
          </w:tcPr>
          <w:p w14:paraId="23942C16" w14:textId="77777777" w:rsidR="00A12125" w:rsidRPr="00516AC2" w:rsidRDefault="00A12125" w:rsidP="00C9600A">
            <w:pPr>
              <w:tabs>
                <w:tab w:val="left" w:pos="0"/>
              </w:tabs>
              <w:spacing w:line="360" w:lineRule="auto"/>
              <w:rPr>
                <w:rFonts w:ascii="Arial" w:hAnsi="Arial" w:cs="Arial"/>
                <w:b/>
                <w:sz w:val="22"/>
                <w:szCs w:val="22"/>
              </w:rPr>
            </w:pPr>
            <w:r w:rsidRPr="00516AC2">
              <w:rPr>
                <w:rFonts w:ascii="Arial" w:hAnsi="Arial" w:cs="Arial"/>
                <w:b/>
                <w:bCs/>
                <w:sz w:val="22"/>
                <w:szCs w:val="22"/>
                <w:lang w:eastAsia="en-IN"/>
              </w:rPr>
              <w:t>SWOT Analysis</w:t>
            </w:r>
          </w:p>
        </w:tc>
        <w:tc>
          <w:tcPr>
            <w:tcW w:w="777" w:type="pct"/>
            <w:tcBorders>
              <w:top w:val="single" w:sz="4" w:space="0" w:color="auto"/>
              <w:left w:val="single" w:sz="4" w:space="0" w:color="auto"/>
              <w:bottom w:val="single" w:sz="4" w:space="0" w:color="auto"/>
              <w:right w:val="single" w:sz="4" w:space="0" w:color="auto"/>
            </w:tcBorders>
          </w:tcPr>
          <w:p w14:paraId="066C2090" w14:textId="77777777" w:rsidR="00A12125" w:rsidRPr="00F31561" w:rsidRDefault="00F31561" w:rsidP="00C9600A">
            <w:pPr>
              <w:spacing w:line="360" w:lineRule="auto"/>
              <w:jc w:val="center"/>
              <w:rPr>
                <w:rFonts w:ascii="Arial" w:hAnsi="Arial" w:cs="Arial"/>
                <w:sz w:val="22"/>
                <w:szCs w:val="22"/>
              </w:rPr>
            </w:pPr>
            <w:r w:rsidRPr="00F31561">
              <w:rPr>
                <w:rFonts w:ascii="Arial" w:hAnsi="Arial" w:cs="Arial"/>
                <w:sz w:val="22"/>
                <w:szCs w:val="22"/>
              </w:rPr>
              <w:t>84</w:t>
            </w:r>
          </w:p>
        </w:tc>
      </w:tr>
      <w:tr w:rsidR="00A12125" w:rsidRPr="00516AC2" w14:paraId="7D4B41C8" w14:textId="77777777" w:rsidTr="00A12125">
        <w:trPr>
          <w:trHeight w:val="109"/>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14:paraId="49F355F8" w14:textId="77777777" w:rsidR="00A12125" w:rsidRPr="00516AC2" w:rsidRDefault="00A12125" w:rsidP="00C9600A">
            <w:pPr>
              <w:spacing w:line="360" w:lineRule="auto"/>
              <w:jc w:val="center"/>
              <w:rPr>
                <w:rFonts w:ascii="Arial" w:hAnsi="Arial" w:cs="Arial"/>
                <w:b/>
                <w:sz w:val="22"/>
                <w:szCs w:val="22"/>
              </w:rPr>
            </w:pPr>
            <w:r w:rsidRPr="00516AC2">
              <w:rPr>
                <w:rFonts w:ascii="Arial" w:hAnsi="Arial" w:cs="Arial"/>
                <w:b/>
                <w:sz w:val="22"/>
                <w:szCs w:val="22"/>
              </w:rPr>
              <w:t>Part I</w:t>
            </w:r>
          </w:p>
        </w:tc>
        <w:tc>
          <w:tcPr>
            <w:tcW w:w="3479" w:type="pct"/>
            <w:tcBorders>
              <w:top w:val="single" w:sz="4" w:space="0" w:color="auto"/>
              <w:left w:val="single" w:sz="4" w:space="0" w:color="auto"/>
              <w:bottom w:val="single" w:sz="4" w:space="0" w:color="auto"/>
              <w:right w:val="single" w:sz="4" w:space="0" w:color="auto"/>
            </w:tcBorders>
            <w:hideMark/>
          </w:tcPr>
          <w:p w14:paraId="1735F951" w14:textId="77777777" w:rsidR="00A12125" w:rsidRPr="00516AC2" w:rsidRDefault="00A12125" w:rsidP="00C9600A">
            <w:pPr>
              <w:tabs>
                <w:tab w:val="left" w:pos="0"/>
              </w:tabs>
              <w:spacing w:line="360" w:lineRule="auto"/>
              <w:rPr>
                <w:rFonts w:ascii="Arial" w:hAnsi="Arial" w:cs="Arial"/>
                <w:b/>
                <w:sz w:val="22"/>
                <w:szCs w:val="22"/>
              </w:rPr>
            </w:pPr>
            <w:r w:rsidRPr="00516AC2">
              <w:rPr>
                <w:rFonts w:ascii="Arial" w:hAnsi="Arial" w:cs="Arial"/>
                <w:b/>
                <w:bCs/>
                <w:sz w:val="22"/>
                <w:szCs w:val="22"/>
                <w:lang w:eastAsia="en-IN"/>
              </w:rPr>
              <w:t>Project Cost and Means of Finance</w:t>
            </w:r>
          </w:p>
        </w:tc>
        <w:tc>
          <w:tcPr>
            <w:tcW w:w="777" w:type="pct"/>
            <w:tcBorders>
              <w:top w:val="single" w:sz="4" w:space="0" w:color="auto"/>
              <w:left w:val="single" w:sz="4" w:space="0" w:color="auto"/>
              <w:bottom w:val="single" w:sz="4" w:space="0" w:color="auto"/>
              <w:right w:val="single" w:sz="4" w:space="0" w:color="auto"/>
            </w:tcBorders>
          </w:tcPr>
          <w:p w14:paraId="0CAA5353" w14:textId="77777777" w:rsidR="00A12125" w:rsidRPr="00F31561" w:rsidRDefault="00F31561" w:rsidP="00C9600A">
            <w:pPr>
              <w:spacing w:line="360" w:lineRule="auto"/>
              <w:jc w:val="center"/>
              <w:rPr>
                <w:rFonts w:ascii="Arial" w:hAnsi="Arial" w:cs="Arial"/>
                <w:sz w:val="22"/>
                <w:szCs w:val="22"/>
              </w:rPr>
            </w:pPr>
            <w:r w:rsidRPr="00F31561">
              <w:rPr>
                <w:rFonts w:ascii="Arial" w:hAnsi="Arial" w:cs="Arial"/>
                <w:sz w:val="22"/>
                <w:szCs w:val="22"/>
              </w:rPr>
              <w:t>85</w:t>
            </w:r>
          </w:p>
        </w:tc>
      </w:tr>
      <w:tr w:rsidR="00A12125" w:rsidRPr="00516AC2" w14:paraId="644FBD99" w14:textId="77777777" w:rsidTr="00A12125">
        <w:trPr>
          <w:trHeight w:val="109"/>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4B27A36C" w14:textId="77777777" w:rsidR="00A12125" w:rsidRPr="00516AC2" w:rsidRDefault="00A12125" w:rsidP="00C9600A">
            <w:pPr>
              <w:spacing w:line="360" w:lineRule="auto"/>
              <w:jc w:val="center"/>
              <w:rPr>
                <w:rFonts w:ascii="Arial" w:hAnsi="Arial" w:cs="Arial"/>
                <w:b/>
                <w:sz w:val="22"/>
                <w:szCs w:val="22"/>
              </w:rPr>
            </w:pPr>
            <w:r w:rsidRPr="00516AC2">
              <w:rPr>
                <w:rFonts w:ascii="Arial" w:hAnsi="Arial" w:cs="Arial"/>
                <w:b/>
                <w:sz w:val="22"/>
                <w:szCs w:val="22"/>
              </w:rPr>
              <w:t>Part J</w:t>
            </w:r>
          </w:p>
        </w:tc>
        <w:tc>
          <w:tcPr>
            <w:tcW w:w="3479" w:type="pct"/>
            <w:tcBorders>
              <w:top w:val="single" w:sz="4" w:space="0" w:color="auto"/>
              <w:left w:val="single" w:sz="4" w:space="0" w:color="auto"/>
              <w:bottom w:val="single" w:sz="4" w:space="0" w:color="auto"/>
              <w:right w:val="single" w:sz="4" w:space="0" w:color="auto"/>
            </w:tcBorders>
          </w:tcPr>
          <w:p w14:paraId="4AB5332F" w14:textId="77777777" w:rsidR="00A12125" w:rsidRPr="00516AC2" w:rsidRDefault="00A12125" w:rsidP="00C9600A">
            <w:pPr>
              <w:tabs>
                <w:tab w:val="left" w:pos="0"/>
              </w:tabs>
              <w:spacing w:line="360" w:lineRule="auto"/>
              <w:rPr>
                <w:rFonts w:ascii="Arial" w:hAnsi="Arial" w:cs="Arial"/>
                <w:b/>
                <w:bCs/>
                <w:sz w:val="22"/>
                <w:szCs w:val="22"/>
                <w:lang w:eastAsia="en-IN"/>
              </w:rPr>
            </w:pPr>
            <w:r w:rsidRPr="00516AC2">
              <w:rPr>
                <w:rFonts w:ascii="Arial" w:hAnsi="Arial" w:cs="Arial"/>
                <w:b/>
                <w:bCs/>
                <w:sz w:val="22"/>
                <w:szCs w:val="22"/>
                <w:lang w:eastAsia="en-IN"/>
              </w:rPr>
              <w:t>Project Schedule</w:t>
            </w:r>
          </w:p>
        </w:tc>
        <w:tc>
          <w:tcPr>
            <w:tcW w:w="777" w:type="pct"/>
            <w:tcBorders>
              <w:top w:val="single" w:sz="4" w:space="0" w:color="auto"/>
              <w:left w:val="single" w:sz="4" w:space="0" w:color="auto"/>
              <w:bottom w:val="single" w:sz="4" w:space="0" w:color="auto"/>
              <w:right w:val="single" w:sz="4" w:space="0" w:color="auto"/>
            </w:tcBorders>
          </w:tcPr>
          <w:p w14:paraId="247980D2" w14:textId="77777777" w:rsidR="00A12125" w:rsidRPr="00516AC2" w:rsidRDefault="00DB54B8" w:rsidP="00C9600A">
            <w:pPr>
              <w:spacing w:line="360" w:lineRule="auto"/>
              <w:jc w:val="center"/>
              <w:rPr>
                <w:rFonts w:ascii="Arial" w:hAnsi="Arial" w:cs="Arial"/>
                <w:sz w:val="22"/>
                <w:szCs w:val="22"/>
                <w:highlight w:val="yellow"/>
              </w:rPr>
            </w:pPr>
            <w:r w:rsidRPr="00516AC2">
              <w:rPr>
                <w:rFonts w:ascii="Arial" w:hAnsi="Arial" w:cs="Arial"/>
                <w:sz w:val="22"/>
                <w:szCs w:val="22"/>
              </w:rPr>
              <w:t>87</w:t>
            </w:r>
          </w:p>
        </w:tc>
      </w:tr>
      <w:tr w:rsidR="00A12125" w:rsidRPr="00516AC2" w14:paraId="77839FAE" w14:textId="77777777" w:rsidTr="00A12125">
        <w:trPr>
          <w:trHeight w:val="109"/>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62297118" w14:textId="77777777" w:rsidR="00A12125" w:rsidRPr="00516AC2" w:rsidRDefault="00A12125" w:rsidP="00C9600A">
            <w:pPr>
              <w:spacing w:line="360" w:lineRule="auto"/>
              <w:jc w:val="center"/>
              <w:rPr>
                <w:rFonts w:ascii="Arial" w:hAnsi="Arial" w:cs="Arial"/>
                <w:b/>
                <w:sz w:val="22"/>
                <w:szCs w:val="22"/>
              </w:rPr>
            </w:pPr>
            <w:r w:rsidRPr="00516AC2">
              <w:rPr>
                <w:rFonts w:ascii="Arial" w:hAnsi="Arial" w:cs="Arial"/>
                <w:b/>
                <w:sz w:val="22"/>
                <w:szCs w:val="22"/>
              </w:rPr>
              <w:t>Part K</w:t>
            </w:r>
          </w:p>
        </w:tc>
        <w:tc>
          <w:tcPr>
            <w:tcW w:w="3479" w:type="pct"/>
            <w:tcBorders>
              <w:top w:val="single" w:sz="4" w:space="0" w:color="auto"/>
              <w:left w:val="single" w:sz="4" w:space="0" w:color="auto"/>
              <w:bottom w:val="single" w:sz="4" w:space="0" w:color="auto"/>
              <w:right w:val="single" w:sz="4" w:space="0" w:color="auto"/>
            </w:tcBorders>
          </w:tcPr>
          <w:p w14:paraId="6AE48FBD" w14:textId="77777777" w:rsidR="00A12125" w:rsidRPr="00516AC2" w:rsidRDefault="00A12125" w:rsidP="00C9600A">
            <w:pPr>
              <w:tabs>
                <w:tab w:val="left" w:pos="0"/>
              </w:tabs>
              <w:spacing w:line="360" w:lineRule="auto"/>
              <w:rPr>
                <w:rFonts w:ascii="Arial" w:hAnsi="Arial" w:cs="Arial"/>
                <w:b/>
                <w:bCs/>
                <w:sz w:val="22"/>
                <w:szCs w:val="22"/>
                <w:lang w:eastAsia="en-IN"/>
              </w:rPr>
            </w:pPr>
            <w:r w:rsidRPr="00516AC2">
              <w:rPr>
                <w:rFonts w:ascii="Arial" w:hAnsi="Arial" w:cs="Arial"/>
                <w:b/>
                <w:bCs/>
                <w:sz w:val="22"/>
                <w:szCs w:val="22"/>
                <w:lang w:eastAsia="en-IN"/>
              </w:rPr>
              <w:t>Statutory Approvals | Licences | NOC</w:t>
            </w:r>
          </w:p>
        </w:tc>
        <w:tc>
          <w:tcPr>
            <w:tcW w:w="777" w:type="pct"/>
            <w:tcBorders>
              <w:top w:val="single" w:sz="4" w:space="0" w:color="auto"/>
              <w:left w:val="single" w:sz="4" w:space="0" w:color="auto"/>
              <w:bottom w:val="single" w:sz="4" w:space="0" w:color="auto"/>
              <w:right w:val="single" w:sz="4" w:space="0" w:color="auto"/>
            </w:tcBorders>
          </w:tcPr>
          <w:p w14:paraId="5D6B46AF" w14:textId="77777777" w:rsidR="00A12125" w:rsidRPr="00516AC2" w:rsidRDefault="00DB54B8" w:rsidP="00C9600A">
            <w:pPr>
              <w:spacing w:line="360" w:lineRule="auto"/>
              <w:jc w:val="center"/>
              <w:rPr>
                <w:rFonts w:ascii="Arial" w:hAnsi="Arial" w:cs="Arial"/>
                <w:sz w:val="22"/>
                <w:szCs w:val="22"/>
                <w:highlight w:val="yellow"/>
              </w:rPr>
            </w:pPr>
            <w:r w:rsidRPr="00516AC2">
              <w:rPr>
                <w:rFonts w:ascii="Arial" w:hAnsi="Arial" w:cs="Arial"/>
                <w:sz w:val="22"/>
                <w:szCs w:val="22"/>
              </w:rPr>
              <w:t>8</w:t>
            </w:r>
            <w:r w:rsidR="00F31561">
              <w:rPr>
                <w:rFonts w:ascii="Arial" w:hAnsi="Arial" w:cs="Arial"/>
                <w:sz w:val="22"/>
                <w:szCs w:val="22"/>
              </w:rPr>
              <w:t>9</w:t>
            </w:r>
          </w:p>
        </w:tc>
      </w:tr>
      <w:tr w:rsidR="00A12125" w:rsidRPr="00516AC2" w14:paraId="40635118" w14:textId="77777777" w:rsidTr="00A12125">
        <w:trPr>
          <w:trHeight w:val="109"/>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0F91DCEF" w14:textId="77777777" w:rsidR="00A12125" w:rsidRPr="00516AC2" w:rsidRDefault="00A12125" w:rsidP="00C9600A">
            <w:pPr>
              <w:spacing w:line="360" w:lineRule="auto"/>
              <w:jc w:val="center"/>
              <w:rPr>
                <w:rFonts w:ascii="Arial" w:hAnsi="Arial" w:cs="Arial"/>
                <w:b/>
                <w:sz w:val="22"/>
                <w:szCs w:val="22"/>
              </w:rPr>
            </w:pPr>
            <w:r w:rsidRPr="00516AC2">
              <w:rPr>
                <w:rFonts w:ascii="Arial" w:hAnsi="Arial" w:cs="Arial"/>
                <w:b/>
                <w:sz w:val="22"/>
                <w:szCs w:val="22"/>
              </w:rPr>
              <w:t>Part L</w:t>
            </w:r>
          </w:p>
        </w:tc>
        <w:tc>
          <w:tcPr>
            <w:tcW w:w="3479" w:type="pct"/>
            <w:tcBorders>
              <w:top w:val="single" w:sz="4" w:space="0" w:color="auto"/>
              <w:left w:val="single" w:sz="4" w:space="0" w:color="auto"/>
              <w:bottom w:val="single" w:sz="4" w:space="0" w:color="auto"/>
              <w:right w:val="single" w:sz="4" w:space="0" w:color="auto"/>
            </w:tcBorders>
          </w:tcPr>
          <w:p w14:paraId="69D58713" w14:textId="77777777" w:rsidR="00A12125" w:rsidRPr="00516AC2" w:rsidRDefault="00A12125" w:rsidP="00C9600A">
            <w:pPr>
              <w:tabs>
                <w:tab w:val="left" w:pos="0"/>
              </w:tabs>
              <w:spacing w:line="360" w:lineRule="auto"/>
              <w:rPr>
                <w:rFonts w:ascii="Arial" w:hAnsi="Arial" w:cs="Arial"/>
                <w:b/>
                <w:bCs/>
                <w:sz w:val="22"/>
                <w:szCs w:val="22"/>
                <w:lang w:eastAsia="en-IN"/>
              </w:rPr>
            </w:pPr>
            <w:r w:rsidRPr="00516AC2">
              <w:rPr>
                <w:rFonts w:ascii="Arial" w:hAnsi="Arial" w:cs="Arial"/>
                <w:b/>
                <w:bCs/>
                <w:sz w:val="22"/>
                <w:szCs w:val="22"/>
                <w:lang w:eastAsia="en-IN"/>
              </w:rPr>
              <w:t>Company’s Financial Feasibility</w:t>
            </w:r>
          </w:p>
        </w:tc>
        <w:tc>
          <w:tcPr>
            <w:tcW w:w="777" w:type="pct"/>
            <w:tcBorders>
              <w:top w:val="single" w:sz="4" w:space="0" w:color="auto"/>
              <w:left w:val="single" w:sz="4" w:space="0" w:color="auto"/>
              <w:bottom w:val="single" w:sz="4" w:space="0" w:color="auto"/>
              <w:right w:val="single" w:sz="4" w:space="0" w:color="auto"/>
            </w:tcBorders>
          </w:tcPr>
          <w:p w14:paraId="3FABE454" w14:textId="77777777" w:rsidR="00A12125" w:rsidRPr="00516AC2" w:rsidRDefault="00A12125" w:rsidP="00C9600A">
            <w:pPr>
              <w:spacing w:line="360" w:lineRule="auto"/>
              <w:jc w:val="center"/>
              <w:rPr>
                <w:rFonts w:ascii="Arial" w:hAnsi="Arial" w:cs="Arial"/>
                <w:sz w:val="22"/>
                <w:szCs w:val="22"/>
                <w:highlight w:val="yellow"/>
              </w:rPr>
            </w:pPr>
          </w:p>
        </w:tc>
      </w:tr>
      <w:tr w:rsidR="00A12125" w:rsidRPr="00516AC2" w14:paraId="498EBEB8" w14:textId="77777777" w:rsidTr="00A12125">
        <w:trPr>
          <w:trHeight w:val="109"/>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3D2AD2BF" w14:textId="77777777" w:rsidR="00A12125" w:rsidRPr="00516AC2" w:rsidRDefault="00A12125" w:rsidP="00C9600A">
            <w:pPr>
              <w:spacing w:line="360" w:lineRule="auto"/>
              <w:jc w:val="center"/>
              <w:rPr>
                <w:rFonts w:ascii="Arial" w:hAnsi="Arial" w:cs="Arial"/>
                <w:b/>
                <w:sz w:val="22"/>
                <w:szCs w:val="22"/>
              </w:rPr>
            </w:pPr>
          </w:p>
        </w:tc>
        <w:tc>
          <w:tcPr>
            <w:tcW w:w="3479" w:type="pct"/>
            <w:tcBorders>
              <w:top w:val="single" w:sz="4" w:space="0" w:color="auto"/>
              <w:left w:val="single" w:sz="4" w:space="0" w:color="auto"/>
              <w:bottom w:val="single" w:sz="4" w:space="0" w:color="auto"/>
              <w:right w:val="single" w:sz="4" w:space="0" w:color="auto"/>
            </w:tcBorders>
          </w:tcPr>
          <w:p w14:paraId="2EE3B8BD" w14:textId="77777777" w:rsidR="00A12125" w:rsidRPr="00516AC2" w:rsidRDefault="00A12125" w:rsidP="006A55C9">
            <w:pPr>
              <w:pStyle w:val="ListParagraph"/>
              <w:numPr>
                <w:ilvl w:val="0"/>
                <w:numId w:val="63"/>
              </w:numPr>
              <w:tabs>
                <w:tab w:val="left" w:pos="0"/>
              </w:tabs>
              <w:spacing w:after="160" w:line="360" w:lineRule="auto"/>
              <w:rPr>
                <w:rFonts w:ascii="Arial" w:hAnsi="Arial" w:cs="Arial"/>
                <w:bCs/>
                <w:sz w:val="22"/>
                <w:szCs w:val="22"/>
                <w:lang w:eastAsia="en-IN"/>
              </w:rPr>
            </w:pPr>
            <w:r w:rsidRPr="00516AC2">
              <w:rPr>
                <w:rFonts w:ascii="Arial" w:hAnsi="Arial" w:cs="Arial"/>
                <w:bCs/>
                <w:sz w:val="22"/>
                <w:szCs w:val="22"/>
                <w:lang w:eastAsia="en-IN"/>
              </w:rPr>
              <w:t>Projection of Firm</w:t>
            </w:r>
          </w:p>
        </w:tc>
        <w:tc>
          <w:tcPr>
            <w:tcW w:w="777" w:type="pct"/>
            <w:tcBorders>
              <w:top w:val="single" w:sz="4" w:space="0" w:color="auto"/>
              <w:left w:val="single" w:sz="4" w:space="0" w:color="auto"/>
              <w:bottom w:val="single" w:sz="4" w:space="0" w:color="auto"/>
              <w:right w:val="single" w:sz="4" w:space="0" w:color="auto"/>
            </w:tcBorders>
          </w:tcPr>
          <w:p w14:paraId="7132EBD8" w14:textId="77777777" w:rsidR="00A12125" w:rsidRPr="00516AC2" w:rsidRDefault="00F31561" w:rsidP="00C9600A">
            <w:pPr>
              <w:spacing w:line="360" w:lineRule="auto"/>
              <w:jc w:val="center"/>
              <w:rPr>
                <w:rFonts w:ascii="Arial" w:hAnsi="Arial" w:cs="Arial"/>
                <w:sz w:val="22"/>
                <w:szCs w:val="22"/>
                <w:highlight w:val="yellow"/>
              </w:rPr>
            </w:pPr>
            <w:r>
              <w:rPr>
                <w:rFonts w:ascii="Arial" w:hAnsi="Arial" w:cs="Arial"/>
                <w:sz w:val="22"/>
                <w:szCs w:val="22"/>
              </w:rPr>
              <w:t>90</w:t>
            </w:r>
          </w:p>
        </w:tc>
      </w:tr>
      <w:tr w:rsidR="00A12125" w:rsidRPr="00516AC2" w14:paraId="27C5737D" w14:textId="77777777" w:rsidTr="00A12125">
        <w:trPr>
          <w:trHeight w:val="109"/>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04377F6D" w14:textId="77777777" w:rsidR="00A12125" w:rsidRPr="00516AC2" w:rsidRDefault="00A12125" w:rsidP="00C9600A">
            <w:pPr>
              <w:spacing w:line="360" w:lineRule="auto"/>
              <w:jc w:val="center"/>
              <w:rPr>
                <w:rFonts w:ascii="Arial" w:hAnsi="Arial" w:cs="Arial"/>
                <w:b/>
                <w:sz w:val="22"/>
                <w:szCs w:val="22"/>
              </w:rPr>
            </w:pPr>
          </w:p>
        </w:tc>
        <w:tc>
          <w:tcPr>
            <w:tcW w:w="3479" w:type="pct"/>
            <w:tcBorders>
              <w:top w:val="single" w:sz="4" w:space="0" w:color="auto"/>
              <w:left w:val="single" w:sz="4" w:space="0" w:color="auto"/>
              <w:bottom w:val="single" w:sz="4" w:space="0" w:color="auto"/>
              <w:right w:val="single" w:sz="4" w:space="0" w:color="auto"/>
            </w:tcBorders>
          </w:tcPr>
          <w:p w14:paraId="60201F42" w14:textId="77777777" w:rsidR="00A12125" w:rsidRPr="00516AC2" w:rsidRDefault="00A12125" w:rsidP="006A55C9">
            <w:pPr>
              <w:pStyle w:val="ListParagraph"/>
              <w:numPr>
                <w:ilvl w:val="0"/>
                <w:numId w:val="63"/>
              </w:numPr>
              <w:tabs>
                <w:tab w:val="left" w:pos="0"/>
              </w:tabs>
              <w:spacing w:after="160" w:line="360" w:lineRule="auto"/>
              <w:rPr>
                <w:rFonts w:ascii="Arial" w:hAnsi="Arial" w:cs="Arial"/>
                <w:bCs/>
                <w:sz w:val="22"/>
                <w:szCs w:val="22"/>
                <w:lang w:eastAsia="en-IN"/>
              </w:rPr>
            </w:pPr>
            <w:r w:rsidRPr="00516AC2">
              <w:rPr>
                <w:rFonts w:ascii="Arial" w:hAnsi="Arial" w:cs="Arial"/>
                <w:bCs/>
                <w:sz w:val="22"/>
                <w:szCs w:val="22"/>
                <w:lang w:eastAsia="en-IN"/>
              </w:rPr>
              <w:t>Graphical Representation of Key Financial Metrics</w:t>
            </w:r>
          </w:p>
        </w:tc>
        <w:tc>
          <w:tcPr>
            <w:tcW w:w="777" w:type="pct"/>
            <w:tcBorders>
              <w:top w:val="single" w:sz="4" w:space="0" w:color="auto"/>
              <w:left w:val="single" w:sz="4" w:space="0" w:color="auto"/>
              <w:bottom w:val="single" w:sz="4" w:space="0" w:color="auto"/>
              <w:right w:val="single" w:sz="4" w:space="0" w:color="auto"/>
            </w:tcBorders>
          </w:tcPr>
          <w:p w14:paraId="4B5C1CB0" w14:textId="77777777" w:rsidR="00A12125" w:rsidRPr="00516AC2" w:rsidRDefault="00F31561" w:rsidP="00C9600A">
            <w:pPr>
              <w:spacing w:line="360" w:lineRule="auto"/>
              <w:jc w:val="center"/>
              <w:rPr>
                <w:rFonts w:ascii="Arial" w:hAnsi="Arial" w:cs="Arial"/>
                <w:sz w:val="22"/>
                <w:szCs w:val="22"/>
                <w:highlight w:val="yellow"/>
              </w:rPr>
            </w:pPr>
            <w:r>
              <w:rPr>
                <w:rFonts w:ascii="Arial" w:hAnsi="Arial" w:cs="Arial"/>
                <w:sz w:val="22"/>
                <w:szCs w:val="22"/>
              </w:rPr>
              <w:t>96</w:t>
            </w:r>
          </w:p>
        </w:tc>
      </w:tr>
      <w:tr w:rsidR="00A12125" w:rsidRPr="00516AC2" w14:paraId="05C96BC5" w14:textId="77777777" w:rsidTr="00A12125">
        <w:trPr>
          <w:trHeight w:val="109"/>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5CEC5D4C" w14:textId="77777777" w:rsidR="00A12125" w:rsidRPr="00516AC2" w:rsidRDefault="00A12125" w:rsidP="00C9600A">
            <w:pPr>
              <w:spacing w:line="360" w:lineRule="auto"/>
              <w:jc w:val="center"/>
              <w:rPr>
                <w:rFonts w:ascii="Arial" w:hAnsi="Arial" w:cs="Arial"/>
                <w:b/>
                <w:sz w:val="22"/>
                <w:szCs w:val="22"/>
              </w:rPr>
            </w:pPr>
          </w:p>
        </w:tc>
        <w:tc>
          <w:tcPr>
            <w:tcW w:w="3479" w:type="pct"/>
            <w:tcBorders>
              <w:top w:val="single" w:sz="4" w:space="0" w:color="auto"/>
              <w:left w:val="single" w:sz="4" w:space="0" w:color="auto"/>
              <w:bottom w:val="single" w:sz="4" w:space="0" w:color="auto"/>
              <w:right w:val="single" w:sz="4" w:space="0" w:color="auto"/>
            </w:tcBorders>
          </w:tcPr>
          <w:p w14:paraId="72C4131C" w14:textId="77777777" w:rsidR="00A12125" w:rsidRPr="00516AC2" w:rsidRDefault="00A12125" w:rsidP="006A55C9">
            <w:pPr>
              <w:pStyle w:val="ListParagraph"/>
              <w:numPr>
                <w:ilvl w:val="0"/>
                <w:numId w:val="63"/>
              </w:numPr>
              <w:tabs>
                <w:tab w:val="left" w:pos="0"/>
              </w:tabs>
              <w:spacing w:after="160" w:line="360" w:lineRule="auto"/>
              <w:rPr>
                <w:rFonts w:ascii="Arial" w:hAnsi="Arial" w:cs="Arial"/>
                <w:bCs/>
                <w:sz w:val="22"/>
                <w:szCs w:val="22"/>
                <w:lang w:eastAsia="en-IN"/>
              </w:rPr>
            </w:pPr>
            <w:r w:rsidRPr="00516AC2">
              <w:rPr>
                <w:rFonts w:ascii="Arial" w:hAnsi="Arial" w:cs="Arial"/>
                <w:bCs/>
                <w:sz w:val="22"/>
                <w:szCs w:val="22"/>
                <w:lang w:eastAsia="en-IN"/>
              </w:rPr>
              <w:t>Key assumptions &amp; Basics</w:t>
            </w:r>
          </w:p>
        </w:tc>
        <w:tc>
          <w:tcPr>
            <w:tcW w:w="777" w:type="pct"/>
            <w:tcBorders>
              <w:top w:val="single" w:sz="4" w:space="0" w:color="auto"/>
              <w:left w:val="single" w:sz="4" w:space="0" w:color="auto"/>
              <w:bottom w:val="single" w:sz="4" w:space="0" w:color="auto"/>
              <w:right w:val="single" w:sz="4" w:space="0" w:color="auto"/>
            </w:tcBorders>
          </w:tcPr>
          <w:p w14:paraId="671E0597" w14:textId="77777777" w:rsidR="00A12125" w:rsidRPr="00516AC2" w:rsidRDefault="009B2FD5" w:rsidP="00C9600A">
            <w:pPr>
              <w:spacing w:line="360" w:lineRule="auto"/>
              <w:jc w:val="center"/>
              <w:rPr>
                <w:rFonts w:ascii="Arial" w:hAnsi="Arial" w:cs="Arial"/>
                <w:sz w:val="22"/>
                <w:szCs w:val="22"/>
                <w:highlight w:val="yellow"/>
              </w:rPr>
            </w:pPr>
            <w:r>
              <w:rPr>
                <w:rFonts w:ascii="Arial" w:hAnsi="Arial" w:cs="Arial"/>
                <w:sz w:val="22"/>
                <w:szCs w:val="22"/>
              </w:rPr>
              <w:t>101</w:t>
            </w:r>
          </w:p>
        </w:tc>
      </w:tr>
      <w:tr w:rsidR="00A12125" w:rsidRPr="00516AC2" w14:paraId="6B47CAF2" w14:textId="77777777" w:rsidTr="00A12125">
        <w:trPr>
          <w:trHeight w:val="109"/>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1B3805FD" w14:textId="77777777" w:rsidR="00A12125" w:rsidRPr="00516AC2" w:rsidRDefault="00A12125" w:rsidP="00C9600A">
            <w:pPr>
              <w:spacing w:line="360" w:lineRule="auto"/>
              <w:jc w:val="center"/>
              <w:rPr>
                <w:rFonts w:ascii="Arial" w:hAnsi="Arial" w:cs="Arial"/>
                <w:b/>
                <w:sz w:val="22"/>
                <w:szCs w:val="22"/>
              </w:rPr>
            </w:pPr>
            <w:r w:rsidRPr="00516AC2">
              <w:rPr>
                <w:rFonts w:ascii="Arial" w:hAnsi="Arial" w:cs="Arial"/>
                <w:b/>
                <w:sz w:val="22"/>
                <w:szCs w:val="22"/>
              </w:rPr>
              <w:t>Part M</w:t>
            </w:r>
          </w:p>
        </w:tc>
        <w:tc>
          <w:tcPr>
            <w:tcW w:w="3479" w:type="pct"/>
            <w:tcBorders>
              <w:top w:val="single" w:sz="4" w:space="0" w:color="auto"/>
              <w:left w:val="single" w:sz="4" w:space="0" w:color="auto"/>
              <w:bottom w:val="single" w:sz="4" w:space="0" w:color="auto"/>
              <w:right w:val="single" w:sz="4" w:space="0" w:color="auto"/>
            </w:tcBorders>
          </w:tcPr>
          <w:p w14:paraId="4F4A6ED6" w14:textId="77777777" w:rsidR="00A12125" w:rsidRPr="00516AC2" w:rsidRDefault="00A12125" w:rsidP="00C9600A">
            <w:pPr>
              <w:tabs>
                <w:tab w:val="left" w:pos="0"/>
              </w:tabs>
              <w:spacing w:line="360" w:lineRule="auto"/>
              <w:rPr>
                <w:rFonts w:ascii="Arial" w:hAnsi="Arial" w:cs="Arial"/>
                <w:b/>
                <w:bCs/>
                <w:sz w:val="22"/>
                <w:szCs w:val="22"/>
                <w:lang w:eastAsia="en-IN"/>
              </w:rPr>
            </w:pPr>
            <w:r w:rsidRPr="00516AC2">
              <w:rPr>
                <w:rFonts w:ascii="Arial" w:hAnsi="Arial" w:cs="Arial"/>
                <w:b/>
                <w:bCs/>
                <w:sz w:val="22"/>
                <w:szCs w:val="22"/>
                <w:lang w:eastAsia="en-IN"/>
              </w:rPr>
              <w:t>Conclusion</w:t>
            </w:r>
          </w:p>
        </w:tc>
        <w:tc>
          <w:tcPr>
            <w:tcW w:w="777" w:type="pct"/>
            <w:tcBorders>
              <w:top w:val="single" w:sz="4" w:space="0" w:color="auto"/>
              <w:left w:val="single" w:sz="4" w:space="0" w:color="auto"/>
              <w:bottom w:val="single" w:sz="4" w:space="0" w:color="auto"/>
              <w:right w:val="single" w:sz="4" w:space="0" w:color="auto"/>
            </w:tcBorders>
          </w:tcPr>
          <w:p w14:paraId="758ADCDC" w14:textId="77777777" w:rsidR="00A12125" w:rsidRPr="00516AC2" w:rsidRDefault="009B2FD5" w:rsidP="00C9600A">
            <w:pPr>
              <w:spacing w:line="360" w:lineRule="auto"/>
              <w:jc w:val="center"/>
              <w:rPr>
                <w:rFonts w:ascii="Arial" w:hAnsi="Arial" w:cs="Arial"/>
                <w:sz w:val="22"/>
                <w:szCs w:val="22"/>
                <w:highlight w:val="yellow"/>
              </w:rPr>
            </w:pPr>
            <w:r>
              <w:rPr>
                <w:rFonts w:ascii="Arial" w:hAnsi="Arial" w:cs="Arial"/>
                <w:sz w:val="22"/>
                <w:szCs w:val="22"/>
              </w:rPr>
              <w:t>105</w:t>
            </w:r>
          </w:p>
        </w:tc>
      </w:tr>
      <w:tr w:rsidR="00A12125" w:rsidRPr="00516AC2" w14:paraId="75467AEE" w14:textId="77777777" w:rsidTr="00A12125">
        <w:trPr>
          <w:trHeight w:val="109"/>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tcPr>
          <w:p w14:paraId="3C419CD3" w14:textId="77777777" w:rsidR="00A12125" w:rsidRPr="00516AC2" w:rsidRDefault="00A12125" w:rsidP="00C9600A">
            <w:pPr>
              <w:spacing w:line="360" w:lineRule="auto"/>
              <w:jc w:val="center"/>
              <w:rPr>
                <w:rFonts w:ascii="Arial" w:hAnsi="Arial" w:cs="Arial"/>
                <w:b/>
                <w:sz w:val="22"/>
                <w:szCs w:val="22"/>
              </w:rPr>
            </w:pPr>
            <w:r w:rsidRPr="00516AC2">
              <w:rPr>
                <w:rFonts w:ascii="Arial" w:hAnsi="Arial" w:cs="Arial"/>
                <w:b/>
                <w:sz w:val="22"/>
                <w:szCs w:val="22"/>
              </w:rPr>
              <w:t>Part N</w:t>
            </w:r>
          </w:p>
        </w:tc>
        <w:tc>
          <w:tcPr>
            <w:tcW w:w="3479" w:type="pct"/>
            <w:tcBorders>
              <w:top w:val="single" w:sz="4" w:space="0" w:color="auto"/>
              <w:left w:val="single" w:sz="4" w:space="0" w:color="auto"/>
              <w:bottom w:val="single" w:sz="4" w:space="0" w:color="auto"/>
              <w:right w:val="single" w:sz="4" w:space="0" w:color="auto"/>
            </w:tcBorders>
          </w:tcPr>
          <w:p w14:paraId="3C2A2EAF" w14:textId="77777777" w:rsidR="00A12125" w:rsidRPr="00516AC2" w:rsidRDefault="00A12125" w:rsidP="00C9600A">
            <w:pPr>
              <w:tabs>
                <w:tab w:val="left" w:pos="0"/>
              </w:tabs>
              <w:spacing w:line="360" w:lineRule="auto"/>
              <w:rPr>
                <w:rFonts w:ascii="Arial" w:hAnsi="Arial" w:cs="Arial"/>
                <w:b/>
                <w:bCs/>
                <w:sz w:val="22"/>
                <w:szCs w:val="22"/>
                <w:lang w:eastAsia="en-IN"/>
              </w:rPr>
            </w:pPr>
            <w:r w:rsidRPr="00516AC2">
              <w:rPr>
                <w:rFonts w:ascii="Arial" w:hAnsi="Arial" w:cs="Arial"/>
                <w:b/>
                <w:bCs/>
                <w:sz w:val="22"/>
                <w:szCs w:val="22"/>
                <w:lang w:eastAsia="en-IN"/>
              </w:rPr>
              <w:t>Disclaimer | Remarks</w:t>
            </w:r>
          </w:p>
        </w:tc>
        <w:tc>
          <w:tcPr>
            <w:tcW w:w="777" w:type="pct"/>
            <w:tcBorders>
              <w:top w:val="single" w:sz="4" w:space="0" w:color="auto"/>
              <w:left w:val="single" w:sz="4" w:space="0" w:color="auto"/>
              <w:bottom w:val="single" w:sz="4" w:space="0" w:color="auto"/>
              <w:right w:val="single" w:sz="4" w:space="0" w:color="auto"/>
            </w:tcBorders>
          </w:tcPr>
          <w:p w14:paraId="394DB5DC" w14:textId="77777777" w:rsidR="00A12125" w:rsidRPr="00516AC2" w:rsidRDefault="009B2FD5" w:rsidP="00C9600A">
            <w:pPr>
              <w:spacing w:line="360" w:lineRule="auto"/>
              <w:jc w:val="center"/>
              <w:rPr>
                <w:rFonts w:ascii="Arial" w:hAnsi="Arial" w:cs="Arial"/>
                <w:sz w:val="22"/>
                <w:szCs w:val="22"/>
                <w:highlight w:val="yellow"/>
              </w:rPr>
            </w:pPr>
            <w:r>
              <w:rPr>
                <w:rFonts w:ascii="Arial" w:hAnsi="Arial" w:cs="Arial"/>
                <w:sz w:val="22"/>
                <w:szCs w:val="22"/>
              </w:rPr>
              <w:t>107</w:t>
            </w:r>
          </w:p>
        </w:tc>
      </w:tr>
    </w:tbl>
    <w:p w14:paraId="2BE6FDA4" w14:textId="77777777" w:rsidR="001E1A16" w:rsidRDefault="001E1A16"/>
    <w:p w14:paraId="579D35BF" w14:textId="77777777" w:rsidR="001E1A16" w:rsidRDefault="001E1A16"/>
    <w:p w14:paraId="4523D0EE" w14:textId="77777777" w:rsidR="001E1A16" w:rsidRDefault="001E1A16"/>
    <w:p w14:paraId="0A130D8F" w14:textId="77777777" w:rsidR="001E1A16" w:rsidRDefault="001E1A16"/>
    <w:p w14:paraId="17FBEB49" w14:textId="77777777" w:rsidR="001E1A16" w:rsidRDefault="001E1A16"/>
    <w:p w14:paraId="367E1C2C" w14:textId="77777777" w:rsidR="001D1183" w:rsidRDefault="001D1183"/>
    <w:p w14:paraId="1F0B96DB" w14:textId="77777777" w:rsidR="001D1183" w:rsidRDefault="001D1183"/>
    <w:p w14:paraId="1AA7255B" w14:textId="77777777" w:rsidR="001D1183" w:rsidRDefault="001D1183"/>
    <w:p w14:paraId="1950C6B6" w14:textId="77777777" w:rsidR="001D1183" w:rsidRDefault="001D1183"/>
    <w:p w14:paraId="4AE405DD" w14:textId="77777777" w:rsidR="001D1183" w:rsidRDefault="001D1183"/>
    <w:p w14:paraId="28C1CFA5" w14:textId="77777777" w:rsidR="001E1A16" w:rsidRDefault="001E1A16"/>
    <w:tbl>
      <w:tblPr>
        <w:tblStyle w:val="TableGrid"/>
        <w:tblW w:w="9781" w:type="dxa"/>
        <w:tblInd w:w="250" w:type="dxa"/>
        <w:tblCellMar>
          <w:top w:w="142" w:type="dxa"/>
          <w:bottom w:w="142" w:type="dxa"/>
        </w:tblCellMar>
        <w:tblLook w:val="04A0" w:firstRow="1" w:lastRow="0" w:firstColumn="1" w:lastColumn="0" w:noHBand="0" w:noVBand="1"/>
      </w:tblPr>
      <w:tblGrid>
        <w:gridCol w:w="1612"/>
        <w:gridCol w:w="8169"/>
      </w:tblGrid>
      <w:tr w:rsidR="00EB5704" w14:paraId="6B666ADD" w14:textId="77777777" w:rsidTr="006E6802">
        <w:trPr>
          <w:trHeight w:val="20"/>
        </w:trPr>
        <w:tc>
          <w:tcPr>
            <w:tcW w:w="1612" w:type="dxa"/>
            <w:shd w:val="clear" w:color="auto" w:fill="17365D"/>
            <w:vAlign w:val="center"/>
          </w:tcPr>
          <w:p w14:paraId="2E47B70C" w14:textId="77777777" w:rsidR="00EB5704" w:rsidRDefault="00A22FE5">
            <w:pPr>
              <w:jc w:val="center"/>
              <w:rPr>
                <w:rFonts w:ascii="Arial" w:hAnsi="Arial" w:cs="Arial"/>
                <w:b/>
                <w:i/>
                <w:sz w:val="22"/>
                <w:szCs w:val="22"/>
              </w:rPr>
            </w:pPr>
            <w:r>
              <w:rPr>
                <w:rFonts w:ascii="Arial" w:hAnsi="Arial" w:cs="Arial"/>
                <w:b/>
                <w:sz w:val="22"/>
                <w:szCs w:val="22"/>
              </w:rPr>
              <w:t>PART A</w:t>
            </w:r>
          </w:p>
        </w:tc>
        <w:tc>
          <w:tcPr>
            <w:tcW w:w="8169" w:type="dxa"/>
            <w:shd w:val="clear" w:color="auto" w:fill="DBE5F1"/>
            <w:vAlign w:val="center"/>
          </w:tcPr>
          <w:p w14:paraId="1046137D" w14:textId="77777777" w:rsidR="00EB5704" w:rsidRDefault="00A22FE5" w:rsidP="006D4032">
            <w:pPr>
              <w:jc w:val="center"/>
              <w:rPr>
                <w:rFonts w:ascii="Arial" w:hAnsi="Arial" w:cs="Arial"/>
                <w:b/>
                <w:sz w:val="22"/>
                <w:szCs w:val="22"/>
              </w:rPr>
            </w:pPr>
            <w:r>
              <w:rPr>
                <w:rFonts w:ascii="Arial" w:hAnsi="Arial" w:cs="Arial"/>
                <w:b/>
                <w:sz w:val="22"/>
                <w:szCs w:val="22"/>
              </w:rPr>
              <w:t>REPORT SUMMARY</w:t>
            </w:r>
          </w:p>
        </w:tc>
      </w:tr>
    </w:tbl>
    <w:p w14:paraId="531E92ED" w14:textId="77777777" w:rsidR="00EB5704" w:rsidRDefault="00EB5704">
      <w:pPr>
        <w:tabs>
          <w:tab w:val="left" w:pos="567"/>
          <w:tab w:val="left" w:pos="4253"/>
        </w:tabs>
        <w:spacing w:line="360" w:lineRule="auto"/>
        <w:ind w:right="212"/>
        <w:jc w:val="both"/>
        <w:rPr>
          <w:rFonts w:ascii="Arial" w:hAnsi="Arial" w:cs="Arial"/>
          <w:b/>
          <w:sz w:val="22"/>
          <w:szCs w:val="22"/>
        </w:rPr>
      </w:pPr>
    </w:p>
    <w:tbl>
      <w:tblPr>
        <w:tblStyle w:val="TableGrid"/>
        <w:tblpPr w:leftFromText="180" w:rightFromText="180" w:vertAnchor="text" w:tblpX="74" w:tblpY="1"/>
        <w:tblOverlap w:val="nev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4650"/>
        <w:gridCol w:w="5381"/>
      </w:tblGrid>
      <w:tr w:rsidR="005D3DE6" w:rsidRPr="005D3DE6" w14:paraId="2BE7FA71" w14:textId="77777777" w:rsidTr="005D3DE6">
        <w:tc>
          <w:tcPr>
            <w:tcW w:w="4650" w:type="dxa"/>
            <w:shd w:val="clear" w:color="auto" w:fill="FFFFFF" w:themeFill="background1"/>
          </w:tcPr>
          <w:p w14:paraId="56F764A4" w14:textId="77777777" w:rsidR="00341FEC" w:rsidRPr="005D3DE6" w:rsidRDefault="00341FEC" w:rsidP="00795B89">
            <w:pPr>
              <w:pStyle w:val="ListParagraph"/>
              <w:numPr>
                <w:ilvl w:val="0"/>
                <w:numId w:val="12"/>
              </w:numPr>
              <w:spacing w:line="360" w:lineRule="auto"/>
              <w:ind w:right="-10"/>
              <w:jc w:val="both"/>
              <w:rPr>
                <w:rFonts w:ascii="Arial" w:hAnsi="Arial" w:cs="Arial"/>
                <w:sz w:val="22"/>
                <w:szCs w:val="22"/>
              </w:rPr>
            </w:pPr>
            <w:r w:rsidRPr="005D3DE6">
              <w:rPr>
                <w:rFonts w:ascii="Arial" w:hAnsi="Arial" w:cs="Arial"/>
                <w:b/>
                <w:sz w:val="22"/>
                <w:szCs w:val="22"/>
              </w:rPr>
              <w:t>Name of the Company</w:t>
            </w:r>
            <w:r w:rsidR="008310B4" w:rsidRPr="005D3DE6">
              <w:rPr>
                <w:rFonts w:ascii="Arial" w:hAnsi="Arial" w:cs="Arial"/>
                <w:b/>
                <w:sz w:val="22"/>
                <w:szCs w:val="22"/>
              </w:rPr>
              <w:t>:</w:t>
            </w:r>
          </w:p>
        </w:tc>
        <w:tc>
          <w:tcPr>
            <w:tcW w:w="5381" w:type="dxa"/>
            <w:shd w:val="clear" w:color="auto" w:fill="FFFFFF" w:themeFill="background1"/>
          </w:tcPr>
          <w:p w14:paraId="6BDCB98C" w14:textId="37EFB527" w:rsidR="00341FEC" w:rsidRPr="005D3DE6" w:rsidRDefault="00572579" w:rsidP="00572579">
            <w:pPr>
              <w:tabs>
                <w:tab w:val="left" w:pos="28"/>
                <w:tab w:val="left" w:pos="644"/>
              </w:tabs>
              <w:spacing w:line="360" w:lineRule="auto"/>
              <w:ind w:right="212"/>
              <w:rPr>
                <w:rFonts w:ascii="Arial" w:hAnsi="Arial" w:cs="Arial"/>
                <w:sz w:val="22"/>
                <w:szCs w:val="22"/>
              </w:rPr>
            </w:pPr>
            <w:r w:rsidRPr="00ED5E72">
              <w:rPr>
                <w:rFonts w:ascii="Arial" w:hAnsi="Arial" w:cs="Arial"/>
                <w:sz w:val="22"/>
                <w:szCs w:val="22"/>
              </w:rPr>
              <w:t xml:space="preserve">M/s </w:t>
            </w:r>
            <w:r w:rsidR="00AF3FBF" w:rsidRPr="00AF3FBF">
              <w:rPr>
                <w:rFonts w:ascii="Arial" w:hAnsi="Arial" w:cs="Arial"/>
                <w:sz w:val="22"/>
                <w:szCs w:val="22"/>
                <w:highlight w:val="yellow"/>
              </w:rPr>
              <w:t xml:space="preserve">Bothanzi Medicals </w:t>
            </w:r>
            <w:proofErr w:type="spellStart"/>
            <w:r w:rsidR="00AF3FBF" w:rsidRPr="00AF3FBF">
              <w:rPr>
                <w:rFonts w:ascii="Arial" w:hAnsi="Arial" w:cs="Arial"/>
                <w:sz w:val="22"/>
                <w:szCs w:val="22"/>
                <w:highlight w:val="yellow"/>
              </w:rPr>
              <w:t>Pvt.</w:t>
            </w:r>
            <w:proofErr w:type="spellEnd"/>
            <w:r w:rsidR="00AF3FBF" w:rsidRPr="00AF3FBF">
              <w:rPr>
                <w:rFonts w:ascii="Arial" w:hAnsi="Arial" w:cs="Arial"/>
                <w:sz w:val="22"/>
                <w:szCs w:val="22"/>
                <w:highlight w:val="yellow"/>
              </w:rPr>
              <w:t xml:space="preserve"> Ltd</w:t>
            </w:r>
            <w:r w:rsidR="00AF3FBF">
              <w:rPr>
                <w:rFonts w:ascii="Arial" w:hAnsi="Arial" w:cs="Arial"/>
                <w:sz w:val="22"/>
                <w:szCs w:val="22"/>
              </w:rPr>
              <w:t>.</w:t>
            </w:r>
          </w:p>
          <w:p w14:paraId="0DC72520" w14:textId="77777777" w:rsidR="00341FEC" w:rsidRPr="005D3DE6" w:rsidRDefault="00341FEC" w:rsidP="00935E2F">
            <w:pPr>
              <w:tabs>
                <w:tab w:val="left" w:pos="28"/>
              </w:tabs>
              <w:spacing w:line="360" w:lineRule="auto"/>
              <w:ind w:right="-10"/>
              <w:jc w:val="both"/>
              <w:rPr>
                <w:rFonts w:ascii="Arial" w:hAnsi="Arial" w:cs="Arial"/>
                <w:sz w:val="22"/>
                <w:szCs w:val="22"/>
              </w:rPr>
            </w:pPr>
          </w:p>
        </w:tc>
      </w:tr>
      <w:tr w:rsidR="005D3DE6" w:rsidRPr="005D3DE6" w14:paraId="5D40C2B7" w14:textId="77777777" w:rsidTr="005D3DE6">
        <w:tc>
          <w:tcPr>
            <w:tcW w:w="4650" w:type="dxa"/>
            <w:shd w:val="clear" w:color="auto" w:fill="FFFFFF" w:themeFill="background1"/>
          </w:tcPr>
          <w:p w14:paraId="7D7F9544" w14:textId="77777777" w:rsidR="00341FEC" w:rsidRPr="005D3DE6" w:rsidRDefault="00341FEC" w:rsidP="00795B89">
            <w:pPr>
              <w:pStyle w:val="ListParagraph"/>
              <w:numPr>
                <w:ilvl w:val="0"/>
                <w:numId w:val="12"/>
              </w:numPr>
              <w:spacing w:line="360" w:lineRule="auto"/>
              <w:ind w:right="-10"/>
              <w:jc w:val="both"/>
              <w:rPr>
                <w:rFonts w:ascii="Arial" w:hAnsi="Arial" w:cs="Arial"/>
                <w:sz w:val="22"/>
                <w:szCs w:val="22"/>
              </w:rPr>
            </w:pPr>
            <w:r w:rsidRPr="005D3DE6">
              <w:rPr>
                <w:rFonts w:ascii="Arial" w:hAnsi="Arial" w:cs="Arial"/>
                <w:b/>
                <w:sz w:val="22"/>
                <w:szCs w:val="22"/>
              </w:rPr>
              <w:t>Address of the Company</w:t>
            </w:r>
            <w:r w:rsidR="008310B4" w:rsidRPr="005D3DE6">
              <w:rPr>
                <w:rFonts w:ascii="Arial" w:hAnsi="Arial" w:cs="Arial"/>
                <w:b/>
                <w:sz w:val="22"/>
                <w:szCs w:val="22"/>
              </w:rPr>
              <w:t>:</w:t>
            </w:r>
          </w:p>
        </w:tc>
        <w:tc>
          <w:tcPr>
            <w:tcW w:w="5381" w:type="dxa"/>
            <w:shd w:val="clear" w:color="auto" w:fill="FFFFFF" w:themeFill="background1"/>
          </w:tcPr>
          <w:p w14:paraId="634716A9" w14:textId="77777777" w:rsidR="00CC121B" w:rsidRPr="00CC121B" w:rsidRDefault="00AF3FBF" w:rsidP="00572579">
            <w:pPr>
              <w:tabs>
                <w:tab w:val="left" w:pos="28"/>
              </w:tabs>
              <w:spacing w:line="360" w:lineRule="auto"/>
              <w:ind w:right="-10"/>
              <w:jc w:val="both"/>
              <w:rPr>
                <w:rFonts w:ascii="Arial" w:hAnsi="Arial" w:cs="Arial"/>
                <w:sz w:val="22"/>
                <w:szCs w:val="22"/>
                <w:highlight w:val="yellow"/>
              </w:rPr>
            </w:pPr>
            <w:r w:rsidRPr="00CC121B">
              <w:rPr>
                <w:rFonts w:ascii="Arial" w:hAnsi="Arial" w:cs="Arial"/>
                <w:sz w:val="22"/>
                <w:szCs w:val="22"/>
                <w:highlight w:val="yellow"/>
              </w:rPr>
              <w:t>411 Eros Corporate Park</w:t>
            </w:r>
            <w:r w:rsidR="00CC121B" w:rsidRPr="00CC121B">
              <w:rPr>
                <w:rFonts w:ascii="Arial" w:hAnsi="Arial" w:cs="Arial"/>
                <w:sz w:val="22"/>
                <w:szCs w:val="22"/>
                <w:highlight w:val="yellow"/>
              </w:rPr>
              <w:t>, Sector-2, IMT Manesar</w:t>
            </w:r>
          </w:p>
          <w:p w14:paraId="228E5834" w14:textId="1D5BE26F" w:rsidR="008A677E" w:rsidRPr="005D3DE6" w:rsidRDefault="00CC121B" w:rsidP="00572579">
            <w:pPr>
              <w:tabs>
                <w:tab w:val="left" w:pos="28"/>
              </w:tabs>
              <w:spacing w:line="360" w:lineRule="auto"/>
              <w:ind w:right="-10"/>
              <w:jc w:val="both"/>
              <w:rPr>
                <w:rFonts w:ascii="Arial" w:hAnsi="Arial" w:cs="Arial"/>
                <w:sz w:val="22"/>
                <w:szCs w:val="22"/>
              </w:rPr>
            </w:pPr>
            <w:r w:rsidRPr="00CC121B">
              <w:rPr>
                <w:rFonts w:ascii="Arial" w:hAnsi="Arial" w:cs="Arial"/>
                <w:sz w:val="22"/>
                <w:szCs w:val="22"/>
                <w:highlight w:val="yellow"/>
              </w:rPr>
              <w:t>Gurugram, Haryana-122052</w:t>
            </w:r>
            <w:r w:rsidR="00AF3FBF">
              <w:rPr>
                <w:rFonts w:ascii="Arial" w:hAnsi="Arial" w:cs="Arial"/>
                <w:sz w:val="22"/>
                <w:szCs w:val="22"/>
              </w:rPr>
              <w:t xml:space="preserve"> </w:t>
            </w:r>
          </w:p>
          <w:p w14:paraId="49DA782A" w14:textId="690A6CCD" w:rsidR="00341FEC" w:rsidRPr="005D3DE6" w:rsidRDefault="00341FEC" w:rsidP="00935E2F">
            <w:pPr>
              <w:tabs>
                <w:tab w:val="left" w:pos="28"/>
              </w:tabs>
              <w:spacing w:line="360" w:lineRule="auto"/>
              <w:ind w:right="-10"/>
              <w:jc w:val="both"/>
              <w:rPr>
                <w:rFonts w:ascii="Arial" w:hAnsi="Arial" w:cs="Arial"/>
                <w:sz w:val="22"/>
                <w:szCs w:val="22"/>
              </w:rPr>
            </w:pPr>
          </w:p>
        </w:tc>
      </w:tr>
      <w:tr w:rsidR="005D3DE6" w:rsidRPr="005D3DE6" w14:paraId="4702D7C8" w14:textId="77777777" w:rsidTr="005D3DE6">
        <w:tc>
          <w:tcPr>
            <w:tcW w:w="4650" w:type="dxa"/>
            <w:shd w:val="clear" w:color="auto" w:fill="FFFFFF" w:themeFill="background1"/>
          </w:tcPr>
          <w:p w14:paraId="187AD00F" w14:textId="77777777" w:rsidR="00864A60" w:rsidRPr="005D3DE6" w:rsidRDefault="00341FEC" w:rsidP="00795B89">
            <w:pPr>
              <w:pStyle w:val="ListParagraph"/>
              <w:numPr>
                <w:ilvl w:val="0"/>
                <w:numId w:val="12"/>
              </w:numPr>
              <w:spacing w:line="360" w:lineRule="auto"/>
              <w:ind w:right="-10"/>
              <w:jc w:val="both"/>
              <w:rPr>
                <w:rFonts w:ascii="Arial" w:hAnsi="Arial" w:cs="Arial"/>
                <w:sz w:val="22"/>
                <w:szCs w:val="22"/>
              </w:rPr>
            </w:pPr>
            <w:r w:rsidRPr="005D3DE6">
              <w:rPr>
                <w:rFonts w:ascii="Arial" w:hAnsi="Arial" w:cs="Arial"/>
                <w:b/>
                <w:sz w:val="22"/>
                <w:szCs w:val="22"/>
              </w:rPr>
              <w:t>Project Name</w:t>
            </w:r>
            <w:r w:rsidRPr="005D3DE6">
              <w:rPr>
                <w:rFonts w:ascii="Arial" w:hAnsi="Arial" w:cs="Arial"/>
                <w:sz w:val="22"/>
                <w:szCs w:val="22"/>
              </w:rPr>
              <w:t xml:space="preserve">  </w:t>
            </w:r>
            <w:r w:rsidR="008310B4" w:rsidRPr="005D3DE6">
              <w:rPr>
                <w:rFonts w:ascii="Arial" w:hAnsi="Arial" w:cs="Arial"/>
                <w:sz w:val="22"/>
                <w:szCs w:val="22"/>
              </w:rPr>
              <w:t>:</w:t>
            </w:r>
            <w:r w:rsidRPr="005D3DE6">
              <w:rPr>
                <w:rFonts w:ascii="Arial" w:hAnsi="Arial" w:cs="Arial"/>
                <w:sz w:val="22"/>
                <w:szCs w:val="22"/>
              </w:rPr>
              <w:t xml:space="preserve">                                  </w:t>
            </w:r>
          </w:p>
          <w:p w14:paraId="3A8C804E" w14:textId="77777777" w:rsidR="00341FEC" w:rsidRPr="005D3DE6" w:rsidRDefault="00341FEC" w:rsidP="00935E2F">
            <w:pPr>
              <w:rPr>
                <w:rFonts w:ascii="Arial" w:hAnsi="Arial" w:cs="Arial"/>
                <w:sz w:val="22"/>
                <w:szCs w:val="22"/>
              </w:rPr>
            </w:pPr>
          </w:p>
        </w:tc>
        <w:tc>
          <w:tcPr>
            <w:tcW w:w="5381" w:type="dxa"/>
            <w:shd w:val="clear" w:color="auto" w:fill="FFFFFF" w:themeFill="background1"/>
          </w:tcPr>
          <w:p w14:paraId="3B22F44C" w14:textId="0C42E6F5" w:rsidR="00641ED0" w:rsidRPr="005D3DE6" w:rsidRDefault="00CC121B" w:rsidP="00935E2F">
            <w:pPr>
              <w:tabs>
                <w:tab w:val="left" w:pos="28"/>
                <w:tab w:val="left" w:pos="644"/>
              </w:tabs>
              <w:spacing w:line="360" w:lineRule="auto"/>
              <w:ind w:right="212"/>
              <w:rPr>
                <w:rFonts w:ascii="Arial" w:hAnsi="Arial" w:cs="Arial"/>
                <w:sz w:val="22"/>
                <w:szCs w:val="22"/>
              </w:rPr>
            </w:pPr>
            <w:r w:rsidRPr="00CC121B">
              <w:rPr>
                <w:rFonts w:ascii="Arial" w:hAnsi="Arial" w:cs="Arial"/>
                <w:sz w:val="22"/>
                <w:szCs w:val="22"/>
                <w:highlight w:val="yellow"/>
              </w:rPr>
              <w:t xml:space="preserve">Tula Hospital (a unit of Bothanzi Medicals </w:t>
            </w:r>
            <w:proofErr w:type="spellStart"/>
            <w:r w:rsidRPr="00CC121B">
              <w:rPr>
                <w:rFonts w:ascii="Arial" w:hAnsi="Arial" w:cs="Arial"/>
                <w:sz w:val="22"/>
                <w:szCs w:val="22"/>
                <w:highlight w:val="yellow"/>
              </w:rPr>
              <w:t>Pvt.</w:t>
            </w:r>
            <w:proofErr w:type="spellEnd"/>
            <w:r w:rsidRPr="00CC121B">
              <w:rPr>
                <w:rFonts w:ascii="Arial" w:hAnsi="Arial" w:cs="Arial"/>
                <w:sz w:val="22"/>
                <w:szCs w:val="22"/>
                <w:highlight w:val="yellow"/>
              </w:rPr>
              <w:t xml:space="preserve"> Ltd)</w:t>
            </w:r>
          </w:p>
        </w:tc>
      </w:tr>
      <w:tr w:rsidR="005D3DE6" w:rsidRPr="005D3DE6" w14:paraId="1B371BFD" w14:textId="77777777" w:rsidTr="005D3DE6">
        <w:tc>
          <w:tcPr>
            <w:tcW w:w="4650" w:type="dxa"/>
            <w:shd w:val="clear" w:color="auto" w:fill="FFFFFF" w:themeFill="background1"/>
          </w:tcPr>
          <w:p w14:paraId="531CFB22" w14:textId="77777777" w:rsidR="00341FEC" w:rsidRPr="005D3DE6" w:rsidRDefault="00341FEC" w:rsidP="00795B89">
            <w:pPr>
              <w:pStyle w:val="ListParagraph"/>
              <w:numPr>
                <w:ilvl w:val="0"/>
                <w:numId w:val="12"/>
              </w:numPr>
              <w:spacing w:line="360" w:lineRule="auto"/>
              <w:ind w:right="-10"/>
              <w:jc w:val="both"/>
              <w:rPr>
                <w:rFonts w:ascii="Arial" w:hAnsi="Arial" w:cs="Arial"/>
                <w:sz w:val="22"/>
                <w:szCs w:val="22"/>
              </w:rPr>
            </w:pPr>
            <w:r w:rsidRPr="005D3DE6">
              <w:rPr>
                <w:rFonts w:ascii="Arial" w:hAnsi="Arial" w:cs="Arial"/>
                <w:b/>
                <w:sz w:val="22"/>
                <w:szCs w:val="22"/>
              </w:rPr>
              <w:t>Project Location</w:t>
            </w:r>
            <w:r w:rsidR="008310B4" w:rsidRPr="005D3DE6">
              <w:rPr>
                <w:rFonts w:ascii="Arial" w:hAnsi="Arial" w:cs="Arial"/>
                <w:b/>
                <w:sz w:val="22"/>
                <w:szCs w:val="22"/>
              </w:rPr>
              <w:t>:</w:t>
            </w:r>
          </w:p>
        </w:tc>
        <w:tc>
          <w:tcPr>
            <w:tcW w:w="5381" w:type="dxa"/>
            <w:shd w:val="clear" w:color="auto" w:fill="FFFFFF" w:themeFill="background1"/>
          </w:tcPr>
          <w:p w14:paraId="19DB1B46" w14:textId="2A991E0B" w:rsidR="009E339F" w:rsidRPr="00BD6C0F" w:rsidRDefault="00CC121B" w:rsidP="00247429">
            <w:pPr>
              <w:pStyle w:val="ListParagraph"/>
              <w:tabs>
                <w:tab w:val="left" w:pos="28"/>
                <w:tab w:val="left" w:pos="644"/>
              </w:tabs>
              <w:spacing w:line="360" w:lineRule="auto"/>
              <w:ind w:left="345"/>
              <w:jc w:val="both"/>
              <w:rPr>
                <w:rFonts w:ascii="Arial" w:hAnsi="Arial" w:cs="Arial"/>
                <w:sz w:val="22"/>
                <w:szCs w:val="22"/>
              </w:rPr>
            </w:pPr>
            <w:r w:rsidRPr="00CC121B">
              <w:rPr>
                <w:rFonts w:ascii="Arial" w:hAnsi="Arial" w:cs="Arial"/>
                <w:sz w:val="22"/>
                <w:szCs w:val="22"/>
                <w:highlight w:val="yellow"/>
              </w:rPr>
              <w:t>Palwal, Haryana, India.</w:t>
            </w:r>
          </w:p>
          <w:p w14:paraId="05B210B1" w14:textId="77777777" w:rsidR="008A677E" w:rsidRPr="005D3DE6" w:rsidRDefault="008A677E" w:rsidP="00C73B51">
            <w:pPr>
              <w:tabs>
                <w:tab w:val="left" w:pos="28"/>
              </w:tabs>
              <w:spacing w:line="360" w:lineRule="auto"/>
              <w:jc w:val="both"/>
              <w:rPr>
                <w:rFonts w:ascii="Arial" w:hAnsi="Arial" w:cs="Arial"/>
                <w:sz w:val="22"/>
                <w:szCs w:val="22"/>
              </w:rPr>
            </w:pPr>
          </w:p>
        </w:tc>
      </w:tr>
      <w:tr w:rsidR="005D3DE6" w:rsidRPr="005D3DE6" w14:paraId="0C3EC9D5" w14:textId="77777777" w:rsidTr="005D3DE6">
        <w:tc>
          <w:tcPr>
            <w:tcW w:w="4650" w:type="dxa"/>
            <w:shd w:val="clear" w:color="auto" w:fill="FFFFFF" w:themeFill="background1"/>
          </w:tcPr>
          <w:p w14:paraId="2C39698A" w14:textId="77777777" w:rsidR="00341FEC" w:rsidRPr="005D3DE6" w:rsidRDefault="00341FEC" w:rsidP="00795B89">
            <w:pPr>
              <w:pStyle w:val="ListParagraph"/>
              <w:numPr>
                <w:ilvl w:val="0"/>
                <w:numId w:val="12"/>
              </w:numPr>
              <w:spacing w:line="360" w:lineRule="auto"/>
              <w:ind w:right="-10"/>
              <w:jc w:val="both"/>
              <w:rPr>
                <w:rFonts w:ascii="Arial" w:hAnsi="Arial" w:cs="Arial"/>
                <w:b/>
                <w:sz w:val="22"/>
                <w:szCs w:val="22"/>
              </w:rPr>
            </w:pPr>
            <w:r w:rsidRPr="005D3DE6">
              <w:rPr>
                <w:rFonts w:ascii="Arial" w:hAnsi="Arial" w:cs="Arial"/>
                <w:b/>
                <w:sz w:val="22"/>
                <w:szCs w:val="22"/>
              </w:rPr>
              <w:t>Project Type</w:t>
            </w:r>
            <w:r w:rsidR="008310B4" w:rsidRPr="005D3DE6">
              <w:rPr>
                <w:rFonts w:ascii="Arial" w:hAnsi="Arial" w:cs="Arial"/>
                <w:b/>
                <w:sz w:val="22"/>
                <w:szCs w:val="22"/>
              </w:rPr>
              <w:t>:</w:t>
            </w:r>
          </w:p>
        </w:tc>
        <w:tc>
          <w:tcPr>
            <w:tcW w:w="5381" w:type="dxa"/>
            <w:shd w:val="clear" w:color="auto" w:fill="FFFFFF" w:themeFill="background1"/>
          </w:tcPr>
          <w:p w14:paraId="3192A88D" w14:textId="48B76E28" w:rsidR="00341FEC" w:rsidRPr="005D3DE6" w:rsidRDefault="00CC121B" w:rsidP="00935E2F">
            <w:pPr>
              <w:tabs>
                <w:tab w:val="left" w:pos="28"/>
              </w:tabs>
              <w:spacing w:line="360" w:lineRule="auto"/>
              <w:ind w:left="28"/>
              <w:jc w:val="both"/>
              <w:rPr>
                <w:rFonts w:ascii="Arial" w:hAnsi="Arial" w:cs="Arial"/>
                <w:sz w:val="22"/>
                <w:szCs w:val="22"/>
              </w:rPr>
            </w:pPr>
            <w:r w:rsidRPr="00CC121B">
              <w:rPr>
                <w:rFonts w:ascii="Arial" w:hAnsi="Arial" w:cs="Arial"/>
                <w:sz w:val="22"/>
                <w:szCs w:val="22"/>
                <w:highlight w:val="yellow"/>
              </w:rPr>
              <w:t>Hospital</w:t>
            </w:r>
          </w:p>
          <w:p w14:paraId="625905C2" w14:textId="77777777" w:rsidR="008A677E" w:rsidRPr="005D3DE6" w:rsidRDefault="008A677E" w:rsidP="00935E2F">
            <w:pPr>
              <w:tabs>
                <w:tab w:val="left" w:pos="28"/>
              </w:tabs>
              <w:spacing w:line="360" w:lineRule="auto"/>
              <w:ind w:left="28"/>
              <w:jc w:val="both"/>
              <w:rPr>
                <w:rFonts w:ascii="Arial" w:hAnsi="Arial" w:cs="Arial"/>
                <w:sz w:val="22"/>
                <w:szCs w:val="22"/>
              </w:rPr>
            </w:pPr>
          </w:p>
        </w:tc>
      </w:tr>
      <w:tr w:rsidR="005D3DE6" w:rsidRPr="005D3DE6" w14:paraId="1B44F374" w14:textId="77777777" w:rsidTr="005D3DE6">
        <w:tc>
          <w:tcPr>
            <w:tcW w:w="4650" w:type="dxa"/>
            <w:shd w:val="clear" w:color="auto" w:fill="FFFFFF" w:themeFill="background1"/>
          </w:tcPr>
          <w:p w14:paraId="5FD1A880" w14:textId="77777777" w:rsidR="00341FEC" w:rsidRPr="005D3DE6" w:rsidRDefault="00341FEC" w:rsidP="00795B89">
            <w:pPr>
              <w:pStyle w:val="ListParagraph"/>
              <w:numPr>
                <w:ilvl w:val="0"/>
                <w:numId w:val="12"/>
              </w:numPr>
              <w:spacing w:line="360" w:lineRule="auto"/>
              <w:ind w:right="-10"/>
              <w:jc w:val="both"/>
              <w:rPr>
                <w:rFonts w:ascii="Arial" w:hAnsi="Arial" w:cs="Arial"/>
                <w:sz w:val="22"/>
                <w:szCs w:val="22"/>
              </w:rPr>
            </w:pPr>
            <w:r w:rsidRPr="005D3DE6">
              <w:rPr>
                <w:rFonts w:ascii="Arial" w:hAnsi="Arial" w:cs="Arial"/>
                <w:b/>
                <w:sz w:val="22"/>
                <w:szCs w:val="22"/>
              </w:rPr>
              <w:t>Project Industry</w:t>
            </w:r>
            <w:r w:rsidR="008310B4" w:rsidRPr="005D3DE6">
              <w:rPr>
                <w:rFonts w:ascii="Arial" w:hAnsi="Arial" w:cs="Arial"/>
                <w:b/>
                <w:sz w:val="22"/>
                <w:szCs w:val="22"/>
              </w:rPr>
              <w:t>:</w:t>
            </w:r>
          </w:p>
        </w:tc>
        <w:tc>
          <w:tcPr>
            <w:tcW w:w="5381" w:type="dxa"/>
            <w:shd w:val="clear" w:color="auto" w:fill="FFFFFF" w:themeFill="background1"/>
          </w:tcPr>
          <w:p w14:paraId="093A1237" w14:textId="38C8BDDD" w:rsidR="008A677E" w:rsidRPr="005D3DE6" w:rsidRDefault="00CC121B" w:rsidP="00935E2F">
            <w:pPr>
              <w:tabs>
                <w:tab w:val="left" w:pos="28"/>
              </w:tabs>
              <w:spacing w:line="360" w:lineRule="auto"/>
              <w:ind w:left="28"/>
              <w:jc w:val="both"/>
              <w:rPr>
                <w:rFonts w:ascii="Arial" w:hAnsi="Arial" w:cs="Arial"/>
                <w:sz w:val="22"/>
                <w:szCs w:val="22"/>
              </w:rPr>
            </w:pPr>
            <w:r w:rsidRPr="00CC121B">
              <w:rPr>
                <w:rFonts w:ascii="Arial" w:hAnsi="Arial" w:cs="Arial"/>
                <w:sz w:val="22"/>
                <w:szCs w:val="22"/>
                <w:highlight w:val="yellow"/>
              </w:rPr>
              <w:t>Hospital/Healthcare</w:t>
            </w:r>
          </w:p>
          <w:p w14:paraId="13D9880C" w14:textId="77777777" w:rsidR="004B31B8" w:rsidRPr="005D3DE6" w:rsidRDefault="004B31B8" w:rsidP="00935E2F">
            <w:pPr>
              <w:tabs>
                <w:tab w:val="left" w:pos="28"/>
              </w:tabs>
              <w:spacing w:line="360" w:lineRule="auto"/>
              <w:ind w:left="28"/>
              <w:jc w:val="both"/>
              <w:rPr>
                <w:rFonts w:ascii="Arial" w:hAnsi="Arial" w:cs="Arial"/>
                <w:sz w:val="22"/>
                <w:szCs w:val="22"/>
              </w:rPr>
            </w:pPr>
          </w:p>
        </w:tc>
      </w:tr>
      <w:tr w:rsidR="005D3DE6" w:rsidRPr="005D3DE6" w14:paraId="15FF149B" w14:textId="77777777" w:rsidTr="005D3DE6">
        <w:tc>
          <w:tcPr>
            <w:tcW w:w="4650" w:type="dxa"/>
            <w:shd w:val="clear" w:color="auto" w:fill="FFFFFF" w:themeFill="background1"/>
          </w:tcPr>
          <w:p w14:paraId="3F3C5A5E" w14:textId="77777777" w:rsidR="00341FEC" w:rsidRPr="005D3DE6" w:rsidRDefault="00341FEC" w:rsidP="00795B89">
            <w:pPr>
              <w:pStyle w:val="ListParagraph"/>
              <w:numPr>
                <w:ilvl w:val="0"/>
                <w:numId w:val="12"/>
              </w:numPr>
              <w:spacing w:line="360" w:lineRule="auto"/>
              <w:ind w:right="-10"/>
              <w:jc w:val="both"/>
              <w:rPr>
                <w:rFonts w:ascii="Arial" w:hAnsi="Arial" w:cs="Arial"/>
                <w:sz w:val="22"/>
                <w:szCs w:val="22"/>
              </w:rPr>
            </w:pPr>
            <w:r w:rsidRPr="005D3DE6">
              <w:rPr>
                <w:rFonts w:ascii="Arial" w:hAnsi="Arial" w:cs="Arial"/>
                <w:b/>
                <w:sz w:val="22"/>
                <w:szCs w:val="22"/>
              </w:rPr>
              <w:t>Product Type/ Deliverables</w:t>
            </w:r>
            <w:r w:rsidR="008310B4" w:rsidRPr="005D3DE6">
              <w:rPr>
                <w:rFonts w:ascii="Arial" w:hAnsi="Arial" w:cs="Arial"/>
                <w:b/>
                <w:sz w:val="22"/>
                <w:szCs w:val="22"/>
              </w:rPr>
              <w:t>:</w:t>
            </w:r>
          </w:p>
        </w:tc>
        <w:tc>
          <w:tcPr>
            <w:tcW w:w="5381" w:type="dxa"/>
            <w:shd w:val="clear" w:color="auto" w:fill="FFFFFF" w:themeFill="background1"/>
          </w:tcPr>
          <w:p w14:paraId="0963AEF4" w14:textId="1030881F" w:rsidR="00341FEC" w:rsidRPr="005D3DE6" w:rsidRDefault="00CC121B" w:rsidP="00935E2F">
            <w:pPr>
              <w:tabs>
                <w:tab w:val="left" w:pos="28"/>
              </w:tabs>
              <w:spacing w:line="360" w:lineRule="auto"/>
              <w:jc w:val="both"/>
              <w:rPr>
                <w:rFonts w:ascii="Arial" w:hAnsi="Arial" w:cs="Arial"/>
                <w:sz w:val="22"/>
                <w:szCs w:val="22"/>
              </w:rPr>
            </w:pPr>
            <w:r w:rsidRPr="00CC121B">
              <w:rPr>
                <w:rFonts w:ascii="Arial" w:hAnsi="Arial" w:cs="Arial"/>
                <w:sz w:val="22"/>
                <w:szCs w:val="22"/>
                <w:highlight w:val="yellow"/>
              </w:rPr>
              <w:t>Hospital Services</w:t>
            </w:r>
          </w:p>
          <w:p w14:paraId="503B8235" w14:textId="77777777" w:rsidR="008A677E" w:rsidRPr="005D3DE6" w:rsidRDefault="008A677E" w:rsidP="00935E2F">
            <w:pPr>
              <w:tabs>
                <w:tab w:val="left" w:pos="28"/>
              </w:tabs>
              <w:spacing w:line="360" w:lineRule="auto"/>
              <w:jc w:val="both"/>
              <w:rPr>
                <w:rFonts w:ascii="Arial" w:hAnsi="Arial" w:cs="Arial"/>
                <w:b/>
                <w:sz w:val="22"/>
                <w:szCs w:val="22"/>
              </w:rPr>
            </w:pPr>
          </w:p>
        </w:tc>
      </w:tr>
      <w:tr w:rsidR="005D3DE6" w:rsidRPr="005D3DE6" w14:paraId="7BA244AC" w14:textId="77777777" w:rsidTr="005D3DE6">
        <w:trPr>
          <w:trHeight w:val="70"/>
        </w:trPr>
        <w:tc>
          <w:tcPr>
            <w:tcW w:w="4650" w:type="dxa"/>
            <w:shd w:val="clear" w:color="auto" w:fill="FFFFFF" w:themeFill="background1"/>
          </w:tcPr>
          <w:p w14:paraId="75C6409E" w14:textId="77777777" w:rsidR="00341FEC" w:rsidRPr="005D3DE6" w:rsidRDefault="00341FEC" w:rsidP="00795B89">
            <w:pPr>
              <w:pStyle w:val="ListParagraph"/>
              <w:numPr>
                <w:ilvl w:val="0"/>
                <w:numId w:val="12"/>
              </w:numPr>
              <w:spacing w:line="360" w:lineRule="auto"/>
              <w:ind w:right="-10"/>
              <w:jc w:val="both"/>
              <w:rPr>
                <w:rFonts w:ascii="Arial" w:hAnsi="Arial" w:cs="Arial"/>
                <w:sz w:val="22"/>
                <w:szCs w:val="22"/>
              </w:rPr>
            </w:pPr>
            <w:r w:rsidRPr="005D3DE6">
              <w:rPr>
                <w:rFonts w:ascii="Arial" w:hAnsi="Arial" w:cs="Arial"/>
                <w:b/>
                <w:sz w:val="22"/>
                <w:szCs w:val="22"/>
              </w:rPr>
              <w:t>Report Prepared for Organization</w:t>
            </w:r>
            <w:r w:rsidR="008310B4" w:rsidRPr="005D3DE6">
              <w:rPr>
                <w:rFonts w:ascii="Arial" w:hAnsi="Arial" w:cs="Arial"/>
                <w:b/>
                <w:sz w:val="22"/>
                <w:szCs w:val="22"/>
              </w:rPr>
              <w:t>:</w:t>
            </w:r>
          </w:p>
        </w:tc>
        <w:tc>
          <w:tcPr>
            <w:tcW w:w="5381" w:type="dxa"/>
            <w:shd w:val="clear" w:color="auto" w:fill="FFFFFF" w:themeFill="background1"/>
          </w:tcPr>
          <w:p w14:paraId="51A9E416" w14:textId="1AD0EDC1" w:rsidR="00E850CC" w:rsidRPr="005D3DE6" w:rsidRDefault="00CC121B" w:rsidP="00935E2F">
            <w:pPr>
              <w:tabs>
                <w:tab w:val="left" w:pos="28"/>
                <w:tab w:val="left" w:pos="644"/>
              </w:tabs>
              <w:spacing w:line="360" w:lineRule="auto"/>
              <w:ind w:right="212"/>
              <w:rPr>
                <w:rFonts w:ascii="Arial" w:hAnsi="Arial" w:cs="Arial"/>
                <w:sz w:val="22"/>
                <w:szCs w:val="22"/>
              </w:rPr>
            </w:pPr>
            <w:proofErr w:type="spellStart"/>
            <w:r>
              <w:rPr>
                <w:rFonts w:ascii="Arial" w:hAnsi="Arial" w:cs="Arial"/>
                <w:sz w:val="22"/>
                <w:szCs w:val="22"/>
              </w:rPr>
              <w:t>X</w:t>
            </w:r>
            <w:r w:rsidR="00247429">
              <w:rPr>
                <w:rFonts w:ascii="Arial" w:hAnsi="Arial" w:cs="Arial"/>
                <w:sz w:val="22"/>
                <w:szCs w:val="22"/>
              </w:rPr>
              <w:t>xxx</w:t>
            </w:r>
            <w:proofErr w:type="spellEnd"/>
          </w:p>
          <w:p w14:paraId="7D9FEF0A" w14:textId="77777777" w:rsidR="00341FEC" w:rsidRPr="005D3DE6" w:rsidRDefault="00341FEC" w:rsidP="00935E2F">
            <w:pPr>
              <w:tabs>
                <w:tab w:val="left" w:pos="28"/>
              </w:tabs>
              <w:spacing w:line="360" w:lineRule="auto"/>
              <w:ind w:right="-10"/>
              <w:jc w:val="both"/>
              <w:rPr>
                <w:rFonts w:ascii="Arial" w:hAnsi="Arial" w:cs="Arial"/>
                <w:sz w:val="22"/>
                <w:szCs w:val="22"/>
              </w:rPr>
            </w:pPr>
          </w:p>
        </w:tc>
      </w:tr>
      <w:tr w:rsidR="005D3DE6" w:rsidRPr="005D3DE6" w14:paraId="450E12F7" w14:textId="77777777" w:rsidTr="005D3DE6">
        <w:tc>
          <w:tcPr>
            <w:tcW w:w="4650" w:type="dxa"/>
            <w:shd w:val="clear" w:color="auto" w:fill="FFFFFF" w:themeFill="background1"/>
          </w:tcPr>
          <w:p w14:paraId="1B316602" w14:textId="77777777" w:rsidR="00341FEC" w:rsidRPr="005D3DE6" w:rsidRDefault="00341FEC" w:rsidP="00795B89">
            <w:pPr>
              <w:pStyle w:val="ListParagraph"/>
              <w:numPr>
                <w:ilvl w:val="0"/>
                <w:numId w:val="12"/>
              </w:numPr>
              <w:spacing w:line="360" w:lineRule="auto"/>
              <w:ind w:right="-10"/>
              <w:jc w:val="both"/>
              <w:rPr>
                <w:rFonts w:ascii="Arial" w:hAnsi="Arial" w:cs="Arial"/>
                <w:sz w:val="22"/>
                <w:szCs w:val="22"/>
              </w:rPr>
            </w:pPr>
            <w:r w:rsidRPr="005D3DE6">
              <w:rPr>
                <w:rFonts w:ascii="Arial" w:hAnsi="Arial" w:cs="Arial"/>
                <w:b/>
                <w:sz w:val="22"/>
                <w:szCs w:val="22"/>
              </w:rPr>
              <w:t>TEV Consultant Firm</w:t>
            </w:r>
            <w:r w:rsidR="008310B4" w:rsidRPr="005D3DE6">
              <w:rPr>
                <w:rFonts w:ascii="Arial" w:hAnsi="Arial" w:cs="Arial"/>
                <w:b/>
                <w:sz w:val="22"/>
                <w:szCs w:val="22"/>
              </w:rPr>
              <w:t>:</w:t>
            </w:r>
          </w:p>
        </w:tc>
        <w:tc>
          <w:tcPr>
            <w:tcW w:w="5381" w:type="dxa"/>
            <w:shd w:val="clear" w:color="auto" w:fill="FFFFFF" w:themeFill="background1"/>
          </w:tcPr>
          <w:p w14:paraId="51232761" w14:textId="77777777" w:rsidR="00341FEC" w:rsidRPr="005D3DE6" w:rsidRDefault="00341FEC" w:rsidP="00935E2F">
            <w:pPr>
              <w:tabs>
                <w:tab w:val="left" w:pos="28"/>
                <w:tab w:val="left" w:pos="644"/>
              </w:tabs>
              <w:spacing w:line="360" w:lineRule="auto"/>
              <w:rPr>
                <w:rFonts w:ascii="Arial" w:hAnsi="Arial" w:cs="Arial"/>
                <w:sz w:val="22"/>
                <w:szCs w:val="22"/>
              </w:rPr>
            </w:pPr>
            <w:r w:rsidRPr="005D3DE6">
              <w:rPr>
                <w:rFonts w:ascii="Arial" w:hAnsi="Arial" w:cs="Arial"/>
                <w:sz w:val="22"/>
                <w:szCs w:val="22"/>
              </w:rPr>
              <w:t>M/s. R.K Associates Valuers &amp; Techno Engineering Consultants (P) Ltd.</w:t>
            </w:r>
          </w:p>
          <w:p w14:paraId="4CAA871C" w14:textId="77777777" w:rsidR="00341FEC" w:rsidRPr="005D3DE6" w:rsidRDefault="00341FEC" w:rsidP="00935E2F">
            <w:pPr>
              <w:tabs>
                <w:tab w:val="left" w:pos="28"/>
              </w:tabs>
              <w:spacing w:line="360" w:lineRule="auto"/>
              <w:ind w:right="-10"/>
              <w:jc w:val="both"/>
              <w:rPr>
                <w:rFonts w:ascii="Arial" w:hAnsi="Arial" w:cs="Arial"/>
                <w:sz w:val="22"/>
                <w:szCs w:val="22"/>
              </w:rPr>
            </w:pPr>
          </w:p>
        </w:tc>
      </w:tr>
      <w:tr w:rsidR="005D3DE6" w:rsidRPr="005D3DE6" w14:paraId="7009DF5E" w14:textId="77777777" w:rsidTr="005D3DE6">
        <w:tc>
          <w:tcPr>
            <w:tcW w:w="4650" w:type="dxa"/>
            <w:shd w:val="clear" w:color="auto" w:fill="FFFFFF" w:themeFill="background1"/>
          </w:tcPr>
          <w:p w14:paraId="47FA66BF" w14:textId="77777777" w:rsidR="00341FEC" w:rsidRPr="005D3DE6" w:rsidRDefault="00341FEC" w:rsidP="00795B89">
            <w:pPr>
              <w:pStyle w:val="ListParagraph"/>
              <w:numPr>
                <w:ilvl w:val="0"/>
                <w:numId w:val="12"/>
              </w:numPr>
              <w:spacing w:line="360" w:lineRule="auto"/>
              <w:ind w:right="-10"/>
              <w:jc w:val="both"/>
              <w:rPr>
                <w:rFonts w:ascii="Arial" w:hAnsi="Arial" w:cs="Arial"/>
                <w:b/>
                <w:sz w:val="22"/>
                <w:szCs w:val="22"/>
              </w:rPr>
            </w:pPr>
            <w:r w:rsidRPr="005D3DE6">
              <w:rPr>
                <w:rFonts w:ascii="Arial" w:hAnsi="Arial" w:cs="Arial"/>
                <w:b/>
                <w:sz w:val="22"/>
                <w:szCs w:val="22"/>
              </w:rPr>
              <w:t>Report type</w:t>
            </w:r>
            <w:r w:rsidR="008310B4" w:rsidRPr="005D3DE6">
              <w:rPr>
                <w:rFonts w:ascii="Arial" w:hAnsi="Arial" w:cs="Arial"/>
                <w:b/>
                <w:sz w:val="22"/>
                <w:szCs w:val="22"/>
              </w:rPr>
              <w:t>:</w:t>
            </w:r>
          </w:p>
        </w:tc>
        <w:tc>
          <w:tcPr>
            <w:tcW w:w="5381" w:type="dxa"/>
            <w:shd w:val="clear" w:color="auto" w:fill="FFFFFF" w:themeFill="background1"/>
          </w:tcPr>
          <w:p w14:paraId="6C447F22" w14:textId="77777777" w:rsidR="00341FEC" w:rsidRPr="005D3DE6" w:rsidRDefault="00341FEC" w:rsidP="00935E2F">
            <w:pPr>
              <w:tabs>
                <w:tab w:val="left" w:pos="28"/>
                <w:tab w:val="left" w:pos="644"/>
              </w:tabs>
              <w:spacing w:line="360" w:lineRule="auto"/>
              <w:rPr>
                <w:rFonts w:ascii="Arial" w:hAnsi="Arial" w:cs="Arial"/>
                <w:sz w:val="22"/>
                <w:szCs w:val="22"/>
              </w:rPr>
            </w:pPr>
            <w:r w:rsidRPr="005D3DE6">
              <w:rPr>
                <w:rFonts w:ascii="Arial" w:hAnsi="Arial" w:cs="Arial"/>
                <w:sz w:val="22"/>
                <w:szCs w:val="22"/>
              </w:rPr>
              <w:t>Techno-Economic</w:t>
            </w:r>
            <w:r w:rsidRPr="005D3DE6">
              <w:rPr>
                <w:rFonts w:ascii="Arial" w:hAnsi="Arial" w:cs="Arial"/>
                <w:b/>
                <w:sz w:val="22"/>
                <w:szCs w:val="22"/>
              </w:rPr>
              <w:t xml:space="preserve"> </w:t>
            </w:r>
            <w:r w:rsidRPr="005D3DE6">
              <w:rPr>
                <w:rFonts w:ascii="Arial" w:hAnsi="Arial" w:cs="Arial"/>
                <w:sz w:val="22"/>
                <w:szCs w:val="22"/>
              </w:rPr>
              <w:t>Viability Report</w:t>
            </w:r>
          </w:p>
          <w:p w14:paraId="1ACE1BB6" w14:textId="77777777" w:rsidR="008A677E" w:rsidRPr="005D3DE6" w:rsidRDefault="008A677E" w:rsidP="00935E2F">
            <w:pPr>
              <w:tabs>
                <w:tab w:val="left" w:pos="28"/>
                <w:tab w:val="left" w:pos="644"/>
              </w:tabs>
              <w:spacing w:line="360" w:lineRule="auto"/>
              <w:rPr>
                <w:rFonts w:ascii="Arial" w:hAnsi="Arial" w:cs="Arial"/>
                <w:sz w:val="22"/>
                <w:szCs w:val="22"/>
              </w:rPr>
            </w:pPr>
          </w:p>
        </w:tc>
      </w:tr>
      <w:tr w:rsidR="005D3DE6" w:rsidRPr="005D3DE6" w14:paraId="6292CEBF" w14:textId="77777777" w:rsidTr="005D3DE6">
        <w:tc>
          <w:tcPr>
            <w:tcW w:w="4650" w:type="dxa"/>
            <w:shd w:val="clear" w:color="auto" w:fill="FFFFFF" w:themeFill="background1"/>
          </w:tcPr>
          <w:p w14:paraId="45CB1993" w14:textId="77777777" w:rsidR="00341FEC" w:rsidRPr="005D3DE6" w:rsidRDefault="00341FEC" w:rsidP="00795B89">
            <w:pPr>
              <w:pStyle w:val="ListParagraph"/>
              <w:numPr>
                <w:ilvl w:val="0"/>
                <w:numId w:val="12"/>
              </w:numPr>
              <w:spacing w:line="360" w:lineRule="auto"/>
              <w:ind w:right="-10"/>
              <w:jc w:val="both"/>
              <w:rPr>
                <w:rFonts w:ascii="Arial" w:hAnsi="Arial" w:cs="Arial"/>
                <w:b/>
                <w:sz w:val="22"/>
                <w:szCs w:val="22"/>
              </w:rPr>
            </w:pPr>
            <w:r w:rsidRPr="005D3DE6">
              <w:rPr>
                <w:rFonts w:ascii="Arial" w:hAnsi="Arial" w:cs="Arial"/>
                <w:b/>
                <w:sz w:val="22"/>
                <w:szCs w:val="22"/>
              </w:rPr>
              <w:t>Purpose of the Report</w:t>
            </w:r>
            <w:r w:rsidR="008310B4" w:rsidRPr="005D3DE6">
              <w:rPr>
                <w:rFonts w:ascii="Arial" w:hAnsi="Arial" w:cs="Arial"/>
                <w:b/>
                <w:sz w:val="22"/>
                <w:szCs w:val="22"/>
              </w:rPr>
              <w:t>:</w:t>
            </w:r>
          </w:p>
        </w:tc>
        <w:tc>
          <w:tcPr>
            <w:tcW w:w="5381" w:type="dxa"/>
            <w:shd w:val="clear" w:color="auto" w:fill="FFFFFF" w:themeFill="background1"/>
          </w:tcPr>
          <w:p w14:paraId="1BA10322" w14:textId="77777777" w:rsidR="00341FEC" w:rsidRPr="005D3DE6" w:rsidRDefault="00341FEC" w:rsidP="00935E2F">
            <w:pPr>
              <w:tabs>
                <w:tab w:val="left" w:pos="28"/>
                <w:tab w:val="left" w:pos="644"/>
                <w:tab w:val="left" w:pos="4395"/>
                <w:tab w:val="left" w:pos="5103"/>
              </w:tabs>
              <w:spacing w:line="360" w:lineRule="auto"/>
              <w:jc w:val="both"/>
              <w:rPr>
                <w:rFonts w:ascii="Arial" w:hAnsi="Arial" w:cs="Arial"/>
                <w:b/>
                <w:sz w:val="22"/>
                <w:szCs w:val="22"/>
              </w:rPr>
            </w:pPr>
            <w:r w:rsidRPr="005D3DE6">
              <w:rPr>
                <w:rFonts w:ascii="Arial" w:hAnsi="Arial" w:cs="Arial"/>
                <w:sz w:val="22"/>
                <w:szCs w:val="22"/>
              </w:rPr>
              <w:t>To assess Project’s Techno</w:t>
            </w:r>
            <w:r w:rsidR="002B4E9A" w:rsidRPr="005D3DE6">
              <w:rPr>
                <w:rFonts w:ascii="Arial" w:hAnsi="Arial" w:cs="Arial"/>
                <w:sz w:val="22"/>
                <w:szCs w:val="22"/>
              </w:rPr>
              <w:t>-</w:t>
            </w:r>
            <w:r w:rsidRPr="005D3DE6">
              <w:rPr>
                <w:rFonts w:ascii="Arial" w:hAnsi="Arial" w:cs="Arial"/>
                <w:sz w:val="22"/>
                <w:szCs w:val="22"/>
              </w:rPr>
              <w:t>Economic</w:t>
            </w:r>
            <w:r w:rsidRPr="005D3DE6">
              <w:rPr>
                <w:rFonts w:ascii="Arial" w:hAnsi="Arial" w:cs="Arial"/>
                <w:b/>
                <w:sz w:val="22"/>
                <w:szCs w:val="22"/>
              </w:rPr>
              <w:t xml:space="preserve"> </w:t>
            </w:r>
            <w:r w:rsidR="008A677E" w:rsidRPr="005D3DE6">
              <w:rPr>
                <w:rFonts w:ascii="Arial" w:hAnsi="Arial" w:cs="Arial"/>
                <w:sz w:val="22"/>
                <w:szCs w:val="22"/>
              </w:rPr>
              <w:t>Viability for the purpose of seeking</w:t>
            </w:r>
            <w:r w:rsidRPr="005D3DE6">
              <w:rPr>
                <w:rFonts w:ascii="Arial" w:hAnsi="Arial" w:cs="Arial"/>
                <w:sz w:val="22"/>
                <w:szCs w:val="22"/>
              </w:rPr>
              <w:t xml:space="preserve"> external financial assistance on the Project.</w:t>
            </w:r>
          </w:p>
          <w:p w14:paraId="0B01E3F4" w14:textId="77777777" w:rsidR="00341FEC" w:rsidRPr="005D3DE6" w:rsidRDefault="00341FEC" w:rsidP="00935E2F">
            <w:pPr>
              <w:tabs>
                <w:tab w:val="left" w:pos="28"/>
                <w:tab w:val="left" w:pos="644"/>
              </w:tabs>
              <w:spacing w:line="360" w:lineRule="auto"/>
              <w:rPr>
                <w:rFonts w:ascii="Arial" w:hAnsi="Arial" w:cs="Arial"/>
                <w:sz w:val="22"/>
                <w:szCs w:val="22"/>
              </w:rPr>
            </w:pPr>
          </w:p>
        </w:tc>
      </w:tr>
      <w:tr w:rsidR="005D3DE6" w:rsidRPr="005D3DE6" w14:paraId="2EC48EDE" w14:textId="77777777" w:rsidTr="005D3DE6">
        <w:tc>
          <w:tcPr>
            <w:tcW w:w="4650" w:type="dxa"/>
            <w:shd w:val="clear" w:color="auto" w:fill="FFFFFF" w:themeFill="background1"/>
          </w:tcPr>
          <w:p w14:paraId="35125DB0" w14:textId="77777777" w:rsidR="00341FEC" w:rsidRPr="005D3DE6" w:rsidRDefault="00341FEC" w:rsidP="00795B89">
            <w:pPr>
              <w:pStyle w:val="ListParagraph"/>
              <w:numPr>
                <w:ilvl w:val="0"/>
                <w:numId w:val="12"/>
              </w:numPr>
              <w:spacing w:line="360" w:lineRule="auto"/>
              <w:ind w:right="-10"/>
              <w:jc w:val="both"/>
              <w:rPr>
                <w:rFonts w:ascii="Arial" w:hAnsi="Arial" w:cs="Arial"/>
                <w:b/>
                <w:sz w:val="22"/>
                <w:szCs w:val="22"/>
              </w:rPr>
            </w:pPr>
            <w:r w:rsidRPr="005D3DE6">
              <w:rPr>
                <w:rFonts w:ascii="Arial" w:hAnsi="Arial" w:cs="Arial"/>
                <w:b/>
                <w:sz w:val="22"/>
                <w:szCs w:val="22"/>
              </w:rPr>
              <w:t>Scope of the Report</w:t>
            </w:r>
            <w:r w:rsidR="008310B4" w:rsidRPr="005D3DE6">
              <w:rPr>
                <w:rFonts w:ascii="Arial" w:hAnsi="Arial" w:cs="Arial"/>
                <w:b/>
                <w:sz w:val="22"/>
                <w:szCs w:val="22"/>
              </w:rPr>
              <w:t>:</w:t>
            </w:r>
          </w:p>
        </w:tc>
        <w:tc>
          <w:tcPr>
            <w:tcW w:w="5381" w:type="dxa"/>
            <w:shd w:val="clear" w:color="auto" w:fill="FFFFFF" w:themeFill="background1"/>
          </w:tcPr>
          <w:p w14:paraId="1CA0FCC9" w14:textId="77777777" w:rsidR="00341FEC" w:rsidRPr="005D3DE6" w:rsidRDefault="00341FEC" w:rsidP="00935E2F">
            <w:pPr>
              <w:tabs>
                <w:tab w:val="left" w:pos="28"/>
                <w:tab w:val="left" w:pos="644"/>
                <w:tab w:val="left" w:pos="4253"/>
                <w:tab w:val="left" w:pos="5103"/>
              </w:tabs>
              <w:spacing w:line="360" w:lineRule="auto"/>
              <w:jc w:val="both"/>
              <w:rPr>
                <w:rFonts w:ascii="Arial" w:hAnsi="Arial" w:cs="Arial"/>
                <w:sz w:val="22"/>
                <w:szCs w:val="22"/>
              </w:rPr>
            </w:pPr>
            <w:r w:rsidRPr="005D3DE6">
              <w:rPr>
                <w:rFonts w:ascii="Arial" w:hAnsi="Arial" w:cs="Arial"/>
                <w:sz w:val="22"/>
                <w:szCs w:val="22"/>
              </w:rPr>
              <w:t>To assess, evaluat</w:t>
            </w:r>
            <w:r w:rsidR="0003347F" w:rsidRPr="005D3DE6">
              <w:rPr>
                <w:rFonts w:ascii="Arial" w:hAnsi="Arial" w:cs="Arial"/>
                <w:sz w:val="22"/>
                <w:szCs w:val="22"/>
              </w:rPr>
              <w:t>e &amp; comment on T</w:t>
            </w:r>
            <w:r w:rsidRPr="005D3DE6">
              <w:rPr>
                <w:rFonts w:ascii="Arial" w:hAnsi="Arial" w:cs="Arial"/>
                <w:sz w:val="22"/>
                <w:szCs w:val="22"/>
              </w:rPr>
              <w:t>echno-</w:t>
            </w:r>
            <w:r w:rsidR="0003347F" w:rsidRPr="005D3DE6">
              <w:rPr>
                <w:rFonts w:ascii="Arial" w:hAnsi="Arial" w:cs="Arial"/>
                <w:sz w:val="22"/>
                <w:szCs w:val="22"/>
              </w:rPr>
              <w:t>F</w:t>
            </w:r>
            <w:r w:rsidRPr="005D3DE6">
              <w:rPr>
                <w:rFonts w:ascii="Arial" w:hAnsi="Arial" w:cs="Arial"/>
                <w:sz w:val="22"/>
                <w:szCs w:val="22"/>
              </w:rPr>
              <w:t>in</w:t>
            </w:r>
            <w:r w:rsidR="0003347F" w:rsidRPr="005D3DE6">
              <w:rPr>
                <w:rFonts w:ascii="Arial" w:hAnsi="Arial" w:cs="Arial"/>
                <w:sz w:val="22"/>
                <w:szCs w:val="22"/>
              </w:rPr>
              <w:t>ancial Viability of the Project</w:t>
            </w:r>
            <w:r w:rsidR="00F23E38">
              <w:rPr>
                <w:rFonts w:ascii="Arial" w:hAnsi="Arial" w:cs="Arial"/>
                <w:sz w:val="22"/>
                <w:szCs w:val="22"/>
              </w:rPr>
              <w:t xml:space="preserve"> as per data information provided by the client, independent Industry research and data/ information available on public domain.</w:t>
            </w:r>
          </w:p>
          <w:p w14:paraId="670E684F" w14:textId="77777777" w:rsidR="008A677E" w:rsidRPr="005D3DE6" w:rsidRDefault="008A677E" w:rsidP="00935E2F">
            <w:pPr>
              <w:tabs>
                <w:tab w:val="left" w:pos="28"/>
                <w:tab w:val="left" w:pos="644"/>
                <w:tab w:val="left" w:pos="4395"/>
                <w:tab w:val="left" w:pos="5103"/>
              </w:tabs>
              <w:spacing w:line="360" w:lineRule="auto"/>
              <w:jc w:val="both"/>
              <w:rPr>
                <w:rFonts w:ascii="Arial" w:hAnsi="Arial" w:cs="Arial"/>
                <w:sz w:val="22"/>
                <w:szCs w:val="22"/>
              </w:rPr>
            </w:pPr>
          </w:p>
        </w:tc>
      </w:tr>
      <w:tr w:rsidR="005D3DE6" w:rsidRPr="005D3DE6" w14:paraId="58B4F152" w14:textId="77777777" w:rsidTr="005D3DE6">
        <w:trPr>
          <w:trHeight w:val="1045"/>
        </w:trPr>
        <w:tc>
          <w:tcPr>
            <w:tcW w:w="4650" w:type="dxa"/>
            <w:shd w:val="clear" w:color="auto" w:fill="FFFFFF" w:themeFill="background1"/>
          </w:tcPr>
          <w:p w14:paraId="45A9B144" w14:textId="77777777" w:rsidR="00341FEC" w:rsidRPr="005D3DE6" w:rsidRDefault="00341FEC" w:rsidP="00795B89">
            <w:pPr>
              <w:pStyle w:val="ListParagraph"/>
              <w:numPr>
                <w:ilvl w:val="0"/>
                <w:numId w:val="12"/>
              </w:numPr>
              <w:spacing w:line="360" w:lineRule="auto"/>
              <w:ind w:right="-10"/>
              <w:jc w:val="both"/>
              <w:rPr>
                <w:rFonts w:ascii="Arial" w:hAnsi="Arial" w:cs="Arial"/>
                <w:b/>
                <w:sz w:val="22"/>
                <w:szCs w:val="22"/>
              </w:rPr>
            </w:pPr>
            <w:r w:rsidRPr="005D3DE6">
              <w:rPr>
                <w:rFonts w:ascii="Arial" w:hAnsi="Arial" w:cs="Arial"/>
                <w:b/>
                <w:sz w:val="22"/>
                <w:szCs w:val="22"/>
              </w:rPr>
              <w:t>Date of Report</w:t>
            </w:r>
            <w:r w:rsidR="008310B4" w:rsidRPr="005D3DE6">
              <w:rPr>
                <w:rFonts w:ascii="Arial" w:hAnsi="Arial" w:cs="Arial"/>
                <w:b/>
                <w:sz w:val="22"/>
                <w:szCs w:val="22"/>
              </w:rPr>
              <w:t>:</w:t>
            </w:r>
          </w:p>
        </w:tc>
        <w:tc>
          <w:tcPr>
            <w:tcW w:w="5381" w:type="dxa"/>
            <w:shd w:val="clear" w:color="auto" w:fill="FFFFFF" w:themeFill="background1"/>
          </w:tcPr>
          <w:p w14:paraId="1A0256A5" w14:textId="77777777" w:rsidR="00341FEC" w:rsidRPr="005D3DE6" w:rsidRDefault="00247429" w:rsidP="00935E2F">
            <w:pPr>
              <w:tabs>
                <w:tab w:val="left" w:pos="28"/>
                <w:tab w:val="left" w:pos="644"/>
              </w:tabs>
              <w:spacing w:line="360" w:lineRule="auto"/>
              <w:rPr>
                <w:rFonts w:ascii="Arial" w:hAnsi="Arial" w:cs="Arial"/>
                <w:sz w:val="22"/>
                <w:szCs w:val="22"/>
              </w:rPr>
            </w:pPr>
            <w:proofErr w:type="spellStart"/>
            <w:r>
              <w:rPr>
                <w:rFonts w:ascii="Arial" w:hAnsi="Arial" w:cs="Arial"/>
                <w:sz w:val="22"/>
                <w:szCs w:val="22"/>
              </w:rPr>
              <w:t>xxxx</w:t>
            </w:r>
            <w:proofErr w:type="spellEnd"/>
          </w:p>
          <w:p w14:paraId="66C2C2B8" w14:textId="77777777" w:rsidR="006E6802" w:rsidRPr="005D3DE6" w:rsidRDefault="006E6802" w:rsidP="00935E2F">
            <w:pPr>
              <w:tabs>
                <w:tab w:val="left" w:pos="28"/>
                <w:tab w:val="left" w:pos="644"/>
              </w:tabs>
              <w:spacing w:line="360" w:lineRule="auto"/>
              <w:rPr>
                <w:rFonts w:ascii="Arial" w:hAnsi="Arial" w:cs="Arial"/>
                <w:sz w:val="22"/>
                <w:szCs w:val="22"/>
              </w:rPr>
            </w:pPr>
          </w:p>
        </w:tc>
      </w:tr>
      <w:tr w:rsidR="005D3DE6" w:rsidRPr="005D3DE6" w14:paraId="40043E25" w14:textId="77777777" w:rsidTr="005D3DE6">
        <w:tc>
          <w:tcPr>
            <w:tcW w:w="4650" w:type="dxa"/>
            <w:shd w:val="clear" w:color="auto" w:fill="FFFFFF" w:themeFill="background1"/>
          </w:tcPr>
          <w:p w14:paraId="309AC6E2" w14:textId="77777777" w:rsidR="00935E2F" w:rsidRPr="005D3DE6" w:rsidRDefault="00935E2F" w:rsidP="00795B89">
            <w:pPr>
              <w:pStyle w:val="ListParagraph"/>
              <w:numPr>
                <w:ilvl w:val="0"/>
                <w:numId w:val="12"/>
              </w:numPr>
              <w:spacing w:line="360" w:lineRule="auto"/>
              <w:ind w:right="-10"/>
              <w:jc w:val="both"/>
              <w:rPr>
                <w:rFonts w:ascii="Arial" w:hAnsi="Arial" w:cs="Arial"/>
                <w:b/>
                <w:sz w:val="22"/>
                <w:szCs w:val="22"/>
              </w:rPr>
            </w:pPr>
            <w:r w:rsidRPr="005D3DE6">
              <w:rPr>
                <w:rFonts w:ascii="Arial" w:hAnsi="Arial" w:cs="Arial"/>
                <w:b/>
                <w:sz w:val="22"/>
                <w:szCs w:val="22"/>
              </w:rPr>
              <w:t>Documents referred for the Project</w:t>
            </w:r>
          </w:p>
        </w:tc>
        <w:tc>
          <w:tcPr>
            <w:tcW w:w="5381" w:type="dxa"/>
            <w:shd w:val="clear" w:color="auto" w:fill="auto"/>
          </w:tcPr>
          <w:p w14:paraId="3CCC9BC0" w14:textId="77777777" w:rsidR="00935E2F" w:rsidRPr="009937EB" w:rsidRDefault="00935E2F" w:rsidP="00574107">
            <w:pPr>
              <w:pStyle w:val="ListParagraph"/>
              <w:numPr>
                <w:ilvl w:val="0"/>
                <w:numId w:val="17"/>
              </w:numPr>
              <w:tabs>
                <w:tab w:val="left" w:pos="28"/>
                <w:tab w:val="left" w:pos="453"/>
              </w:tabs>
              <w:spacing w:line="360" w:lineRule="auto"/>
              <w:ind w:left="453"/>
              <w:rPr>
                <w:rFonts w:ascii="Arial" w:hAnsi="Arial" w:cs="Arial"/>
                <w:sz w:val="22"/>
                <w:szCs w:val="22"/>
              </w:rPr>
            </w:pPr>
            <w:r w:rsidRPr="009937EB">
              <w:rPr>
                <w:rFonts w:ascii="Arial" w:hAnsi="Arial" w:cs="Arial"/>
                <w:b/>
                <w:sz w:val="22"/>
                <w:szCs w:val="22"/>
              </w:rPr>
              <w:t>PROJECT PLANNING DOCUMENTS:</w:t>
            </w:r>
          </w:p>
          <w:p w14:paraId="107FF1D0" w14:textId="77777777" w:rsidR="00935E2F" w:rsidRPr="001E1A16" w:rsidRDefault="00935E2F" w:rsidP="00574107">
            <w:pPr>
              <w:pStyle w:val="ListParagraph"/>
              <w:numPr>
                <w:ilvl w:val="0"/>
                <w:numId w:val="18"/>
              </w:numPr>
              <w:tabs>
                <w:tab w:val="left" w:pos="142"/>
                <w:tab w:val="left" w:pos="5335"/>
              </w:tabs>
              <w:spacing w:line="360" w:lineRule="auto"/>
              <w:ind w:left="879"/>
              <w:jc w:val="both"/>
              <w:rPr>
                <w:rFonts w:ascii="Arial" w:hAnsi="Arial" w:cs="Arial"/>
                <w:sz w:val="22"/>
                <w:szCs w:val="22"/>
              </w:rPr>
            </w:pPr>
            <w:r w:rsidRPr="001E1A16">
              <w:rPr>
                <w:rFonts w:ascii="Arial" w:hAnsi="Arial" w:cs="Arial"/>
                <w:sz w:val="22"/>
                <w:szCs w:val="22"/>
              </w:rPr>
              <w:t>Project information memorandum</w:t>
            </w:r>
          </w:p>
          <w:p w14:paraId="176C82F8" w14:textId="77777777" w:rsidR="00935E2F" w:rsidRPr="001E1A16" w:rsidRDefault="00935E2F" w:rsidP="00574107">
            <w:pPr>
              <w:pStyle w:val="ListParagraph"/>
              <w:numPr>
                <w:ilvl w:val="0"/>
                <w:numId w:val="18"/>
              </w:numPr>
              <w:tabs>
                <w:tab w:val="left" w:pos="142"/>
                <w:tab w:val="left" w:pos="5310"/>
              </w:tabs>
              <w:spacing w:line="360" w:lineRule="auto"/>
              <w:ind w:left="879"/>
              <w:jc w:val="both"/>
              <w:rPr>
                <w:rFonts w:ascii="Arial" w:hAnsi="Arial" w:cs="Arial"/>
                <w:sz w:val="22"/>
                <w:szCs w:val="22"/>
              </w:rPr>
            </w:pPr>
            <w:r w:rsidRPr="001E1A16">
              <w:rPr>
                <w:rFonts w:ascii="Arial" w:hAnsi="Arial" w:cs="Arial"/>
                <w:sz w:val="22"/>
                <w:szCs w:val="22"/>
              </w:rPr>
              <w:lastRenderedPageBreak/>
              <w:t>Financial Projections of the Project</w:t>
            </w:r>
          </w:p>
          <w:p w14:paraId="38E925BB" w14:textId="77777777" w:rsidR="00935E2F" w:rsidRPr="001E1A16" w:rsidRDefault="00935E2F" w:rsidP="00574107">
            <w:pPr>
              <w:pStyle w:val="ListParagraph"/>
              <w:numPr>
                <w:ilvl w:val="0"/>
                <w:numId w:val="18"/>
              </w:numPr>
              <w:tabs>
                <w:tab w:val="left" w:pos="142"/>
                <w:tab w:val="left" w:pos="5310"/>
              </w:tabs>
              <w:spacing w:line="360" w:lineRule="auto"/>
              <w:ind w:left="879"/>
              <w:jc w:val="both"/>
              <w:rPr>
                <w:rFonts w:ascii="Arial" w:hAnsi="Arial" w:cs="Arial"/>
                <w:sz w:val="22"/>
                <w:szCs w:val="22"/>
              </w:rPr>
            </w:pPr>
            <w:r w:rsidRPr="001E1A16">
              <w:rPr>
                <w:rFonts w:ascii="Arial" w:hAnsi="Arial" w:cs="Arial"/>
                <w:sz w:val="22"/>
                <w:szCs w:val="22"/>
              </w:rPr>
              <w:t>Project proposed Schedule</w:t>
            </w:r>
          </w:p>
          <w:p w14:paraId="63595544" w14:textId="77777777" w:rsidR="00935E2F" w:rsidRPr="001E1A16" w:rsidRDefault="00935E2F" w:rsidP="00574107">
            <w:pPr>
              <w:pStyle w:val="ListParagraph"/>
              <w:numPr>
                <w:ilvl w:val="0"/>
                <w:numId w:val="18"/>
              </w:numPr>
              <w:tabs>
                <w:tab w:val="left" w:pos="142"/>
                <w:tab w:val="left" w:pos="5310"/>
              </w:tabs>
              <w:spacing w:line="360" w:lineRule="auto"/>
              <w:ind w:left="879"/>
              <w:jc w:val="both"/>
              <w:rPr>
                <w:rFonts w:ascii="Arial" w:hAnsi="Arial" w:cs="Arial"/>
                <w:sz w:val="22"/>
                <w:szCs w:val="22"/>
              </w:rPr>
            </w:pPr>
            <w:r w:rsidRPr="001E1A16">
              <w:rPr>
                <w:rFonts w:ascii="Arial" w:hAnsi="Arial" w:cs="Arial"/>
                <w:sz w:val="22"/>
                <w:szCs w:val="22"/>
              </w:rPr>
              <w:t>Layout and Master Plan</w:t>
            </w:r>
          </w:p>
          <w:p w14:paraId="752905D7" w14:textId="77777777" w:rsidR="00935E2F" w:rsidRPr="009937EB" w:rsidRDefault="00935E2F" w:rsidP="00574107">
            <w:pPr>
              <w:pStyle w:val="ListParagraph"/>
              <w:tabs>
                <w:tab w:val="left" w:pos="28"/>
                <w:tab w:val="left" w:pos="453"/>
              </w:tabs>
              <w:spacing w:line="360" w:lineRule="auto"/>
              <w:ind w:left="453" w:hanging="360"/>
              <w:rPr>
                <w:rFonts w:ascii="Arial" w:hAnsi="Arial" w:cs="Arial"/>
                <w:sz w:val="22"/>
                <w:szCs w:val="22"/>
              </w:rPr>
            </w:pPr>
          </w:p>
          <w:p w14:paraId="41D1F7C6" w14:textId="77777777" w:rsidR="00935E2F" w:rsidRPr="009937EB" w:rsidRDefault="00935E2F" w:rsidP="00574107">
            <w:pPr>
              <w:pStyle w:val="ListParagraph"/>
              <w:numPr>
                <w:ilvl w:val="0"/>
                <w:numId w:val="17"/>
              </w:numPr>
              <w:tabs>
                <w:tab w:val="left" w:pos="28"/>
                <w:tab w:val="left" w:pos="453"/>
              </w:tabs>
              <w:spacing w:line="360" w:lineRule="auto"/>
              <w:ind w:left="453"/>
              <w:rPr>
                <w:rFonts w:ascii="Arial" w:hAnsi="Arial" w:cs="Arial"/>
                <w:sz w:val="22"/>
                <w:szCs w:val="22"/>
              </w:rPr>
            </w:pPr>
            <w:r w:rsidRPr="009937EB">
              <w:rPr>
                <w:rFonts w:ascii="Arial" w:hAnsi="Arial" w:cs="Arial"/>
                <w:b/>
                <w:sz w:val="22"/>
                <w:szCs w:val="22"/>
              </w:rPr>
              <w:t>PROCUREMEMNT DOCUMENTS:</w:t>
            </w:r>
          </w:p>
          <w:p w14:paraId="2F1B4BB6" w14:textId="77777777" w:rsidR="00935E2F" w:rsidRPr="00BA3D1F" w:rsidRDefault="00BA3D1F" w:rsidP="00574107">
            <w:pPr>
              <w:pStyle w:val="ListParagraph"/>
              <w:numPr>
                <w:ilvl w:val="0"/>
                <w:numId w:val="19"/>
              </w:numPr>
              <w:tabs>
                <w:tab w:val="left" w:pos="142"/>
                <w:tab w:val="left" w:pos="879"/>
                <w:tab w:val="left" w:pos="5310"/>
              </w:tabs>
              <w:spacing w:line="360" w:lineRule="auto"/>
              <w:ind w:left="879"/>
              <w:jc w:val="both"/>
              <w:rPr>
                <w:rFonts w:ascii="Arial" w:hAnsi="Arial" w:cs="Arial"/>
                <w:sz w:val="22"/>
                <w:szCs w:val="22"/>
              </w:rPr>
            </w:pPr>
            <w:r>
              <w:rPr>
                <w:rFonts w:ascii="Arial" w:hAnsi="Arial" w:cs="Arial"/>
                <w:sz w:val="22"/>
                <w:szCs w:val="22"/>
              </w:rPr>
              <w:t>High level breakup of MEP Cost</w:t>
            </w:r>
          </w:p>
          <w:p w14:paraId="4534445B" w14:textId="77777777" w:rsidR="00935E2F" w:rsidRPr="00BA3D1F" w:rsidRDefault="00BA3D1F" w:rsidP="00574107">
            <w:pPr>
              <w:pStyle w:val="ListParagraph"/>
              <w:numPr>
                <w:ilvl w:val="0"/>
                <w:numId w:val="19"/>
              </w:numPr>
              <w:tabs>
                <w:tab w:val="left" w:pos="142"/>
                <w:tab w:val="left" w:pos="879"/>
                <w:tab w:val="left" w:pos="5310"/>
              </w:tabs>
              <w:spacing w:line="360" w:lineRule="auto"/>
              <w:ind w:left="879"/>
              <w:jc w:val="both"/>
              <w:rPr>
                <w:rFonts w:ascii="Arial" w:hAnsi="Arial" w:cs="Arial"/>
                <w:sz w:val="22"/>
                <w:szCs w:val="22"/>
              </w:rPr>
            </w:pPr>
            <w:r>
              <w:rPr>
                <w:rFonts w:ascii="Arial" w:hAnsi="Arial" w:cs="Arial"/>
                <w:sz w:val="22"/>
                <w:szCs w:val="22"/>
              </w:rPr>
              <w:t>Sanction/tentative/proposed map of the sites</w:t>
            </w:r>
          </w:p>
          <w:p w14:paraId="012F3C97" w14:textId="77777777" w:rsidR="00935E2F" w:rsidRPr="00BA3D1F" w:rsidRDefault="00BA3D1F" w:rsidP="00574107">
            <w:pPr>
              <w:pStyle w:val="ListParagraph"/>
              <w:numPr>
                <w:ilvl w:val="0"/>
                <w:numId w:val="19"/>
              </w:numPr>
              <w:tabs>
                <w:tab w:val="left" w:pos="142"/>
                <w:tab w:val="left" w:pos="879"/>
                <w:tab w:val="left" w:pos="5310"/>
              </w:tabs>
              <w:spacing w:line="360" w:lineRule="auto"/>
              <w:ind w:left="879"/>
              <w:jc w:val="both"/>
              <w:rPr>
                <w:rFonts w:ascii="Arial" w:hAnsi="Arial" w:cs="Arial"/>
                <w:sz w:val="22"/>
                <w:szCs w:val="22"/>
              </w:rPr>
            </w:pPr>
            <w:r>
              <w:rPr>
                <w:rFonts w:ascii="Arial" w:hAnsi="Arial" w:cs="Arial"/>
                <w:sz w:val="22"/>
                <w:szCs w:val="22"/>
              </w:rPr>
              <w:t>Land details and deeds</w:t>
            </w:r>
          </w:p>
          <w:p w14:paraId="0C34250E" w14:textId="77777777" w:rsidR="00935E2F" w:rsidRPr="00BA3D1F" w:rsidRDefault="00935E2F" w:rsidP="00574107">
            <w:pPr>
              <w:pStyle w:val="ListParagraph"/>
              <w:numPr>
                <w:ilvl w:val="0"/>
                <w:numId w:val="19"/>
              </w:numPr>
              <w:tabs>
                <w:tab w:val="left" w:pos="142"/>
                <w:tab w:val="left" w:pos="879"/>
                <w:tab w:val="left" w:pos="5310"/>
              </w:tabs>
              <w:spacing w:line="360" w:lineRule="auto"/>
              <w:ind w:left="879"/>
              <w:jc w:val="both"/>
              <w:rPr>
                <w:rFonts w:ascii="Arial" w:hAnsi="Arial" w:cs="Arial"/>
                <w:sz w:val="22"/>
                <w:szCs w:val="22"/>
              </w:rPr>
            </w:pPr>
            <w:r w:rsidRPr="00BA3D1F">
              <w:rPr>
                <w:rFonts w:ascii="Arial" w:hAnsi="Arial" w:cs="Arial"/>
                <w:sz w:val="22"/>
                <w:szCs w:val="22"/>
              </w:rPr>
              <w:t>List of major customers of the company</w:t>
            </w:r>
          </w:p>
          <w:p w14:paraId="477E4667" w14:textId="77777777" w:rsidR="00935E2F" w:rsidRPr="00BA3D1F" w:rsidRDefault="00BA3D1F" w:rsidP="00BA3D1F">
            <w:pPr>
              <w:pStyle w:val="ListParagraph"/>
              <w:numPr>
                <w:ilvl w:val="0"/>
                <w:numId w:val="19"/>
              </w:numPr>
              <w:tabs>
                <w:tab w:val="left" w:pos="142"/>
                <w:tab w:val="left" w:pos="879"/>
                <w:tab w:val="left" w:pos="5310"/>
              </w:tabs>
              <w:spacing w:line="360" w:lineRule="auto"/>
              <w:ind w:left="879"/>
              <w:jc w:val="both"/>
              <w:rPr>
                <w:rFonts w:ascii="Arial" w:hAnsi="Arial" w:cs="Arial"/>
                <w:sz w:val="22"/>
                <w:szCs w:val="22"/>
              </w:rPr>
            </w:pPr>
            <w:r>
              <w:rPr>
                <w:rFonts w:ascii="Arial" w:hAnsi="Arial" w:cs="Arial"/>
                <w:sz w:val="22"/>
                <w:szCs w:val="22"/>
              </w:rPr>
              <w:t>Brief description about the company</w:t>
            </w:r>
          </w:p>
          <w:p w14:paraId="525FCB39" w14:textId="77777777" w:rsidR="00935E2F" w:rsidRPr="009937EB" w:rsidRDefault="00935E2F" w:rsidP="00935E2F">
            <w:pPr>
              <w:pStyle w:val="ListParagraph"/>
              <w:tabs>
                <w:tab w:val="left" w:pos="28"/>
                <w:tab w:val="left" w:pos="644"/>
              </w:tabs>
              <w:spacing w:line="360" w:lineRule="auto"/>
              <w:rPr>
                <w:rFonts w:ascii="Arial" w:hAnsi="Arial" w:cs="Arial"/>
                <w:sz w:val="22"/>
                <w:szCs w:val="22"/>
              </w:rPr>
            </w:pPr>
          </w:p>
        </w:tc>
      </w:tr>
      <w:tr w:rsidR="005D3DE6" w:rsidRPr="005D3DE6" w14:paraId="168D4FFE" w14:textId="77777777" w:rsidTr="005D3DE6">
        <w:tc>
          <w:tcPr>
            <w:tcW w:w="4650" w:type="dxa"/>
            <w:shd w:val="clear" w:color="auto" w:fill="FFFFFF" w:themeFill="background1"/>
          </w:tcPr>
          <w:p w14:paraId="7DD0F59E" w14:textId="77777777" w:rsidR="005D3DE6" w:rsidRPr="005D3DE6" w:rsidRDefault="005D3DE6" w:rsidP="00795B89">
            <w:pPr>
              <w:pStyle w:val="ListParagraph"/>
              <w:numPr>
                <w:ilvl w:val="0"/>
                <w:numId w:val="12"/>
              </w:numPr>
              <w:spacing w:line="360" w:lineRule="auto"/>
              <w:ind w:right="-10"/>
              <w:jc w:val="both"/>
              <w:rPr>
                <w:rFonts w:ascii="Arial" w:hAnsi="Arial" w:cs="Arial"/>
                <w:b/>
                <w:sz w:val="22"/>
                <w:szCs w:val="22"/>
              </w:rPr>
            </w:pPr>
            <w:r w:rsidRPr="005D3DE6">
              <w:rPr>
                <w:rFonts w:ascii="Arial" w:hAnsi="Arial" w:cs="Arial"/>
                <w:b/>
                <w:sz w:val="22"/>
                <w:szCs w:val="22"/>
              </w:rPr>
              <w:lastRenderedPageBreak/>
              <w:t xml:space="preserve">Means of Finance:                                     </w:t>
            </w:r>
          </w:p>
        </w:tc>
        <w:tc>
          <w:tcPr>
            <w:tcW w:w="5381" w:type="dxa"/>
            <w:shd w:val="clear" w:color="auto" w:fill="auto"/>
          </w:tcPr>
          <w:p w14:paraId="546BA8FB" w14:textId="77777777" w:rsidR="005D3DE6" w:rsidRPr="009937EB" w:rsidRDefault="00147818" w:rsidP="005D3DE6">
            <w:pPr>
              <w:tabs>
                <w:tab w:val="left" w:pos="28"/>
                <w:tab w:val="left" w:pos="644"/>
              </w:tabs>
              <w:spacing w:line="360" w:lineRule="auto"/>
              <w:rPr>
                <w:rFonts w:ascii="Arial" w:hAnsi="Arial" w:cs="Arial"/>
                <w:sz w:val="22"/>
                <w:szCs w:val="22"/>
              </w:rPr>
            </w:pPr>
            <w:r w:rsidRPr="009937EB">
              <w:rPr>
                <w:rFonts w:ascii="Arial" w:hAnsi="Arial" w:cs="Arial"/>
                <w:sz w:val="22"/>
                <w:szCs w:val="22"/>
              </w:rPr>
              <w:t xml:space="preserve">Equity + Debt </w:t>
            </w:r>
          </w:p>
          <w:p w14:paraId="413E8551" w14:textId="77777777" w:rsidR="005D3DE6" w:rsidRPr="009937EB" w:rsidRDefault="005D3DE6" w:rsidP="005D3DE6">
            <w:pPr>
              <w:tabs>
                <w:tab w:val="left" w:pos="28"/>
                <w:tab w:val="left" w:pos="644"/>
              </w:tabs>
              <w:spacing w:line="360" w:lineRule="auto"/>
              <w:rPr>
                <w:rFonts w:ascii="Arial" w:hAnsi="Arial" w:cs="Arial"/>
                <w:b/>
                <w:sz w:val="22"/>
                <w:szCs w:val="22"/>
              </w:rPr>
            </w:pPr>
          </w:p>
        </w:tc>
      </w:tr>
      <w:tr w:rsidR="005D3DE6" w:rsidRPr="005D3DE6" w14:paraId="67D7F6B2" w14:textId="77777777" w:rsidTr="005D3DE6">
        <w:trPr>
          <w:trHeight w:val="1862"/>
        </w:trPr>
        <w:tc>
          <w:tcPr>
            <w:tcW w:w="4650" w:type="dxa"/>
            <w:shd w:val="clear" w:color="auto" w:fill="FFFFFF" w:themeFill="background1"/>
          </w:tcPr>
          <w:p w14:paraId="46427567" w14:textId="77777777" w:rsidR="005D3DE6" w:rsidRPr="005D3DE6" w:rsidRDefault="005D3DE6" w:rsidP="00795B89">
            <w:pPr>
              <w:pStyle w:val="ListParagraph"/>
              <w:numPr>
                <w:ilvl w:val="0"/>
                <w:numId w:val="12"/>
              </w:numPr>
              <w:spacing w:line="360" w:lineRule="auto"/>
              <w:ind w:right="-10"/>
              <w:jc w:val="both"/>
              <w:rPr>
                <w:rFonts w:ascii="Arial" w:hAnsi="Arial" w:cs="Arial"/>
                <w:b/>
                <w:sz w:val="22"/>
                <w:szCs w:val="22"/>
              </w:rPr>
            </w:pPr>
            <w:r w:rsidRPr="005D3DE6">
              <w:rPr>
                <w:rFonts w:ascii="Arial" w:hAnsi="Arial" w:cs="Arial"/>
                <w:b/>
                <w:sz w:val="22"/>
                <w:szCs w:val="22"/>
              </w:rPr>
              <w:t>Key Financial Indicators</w:t>
            </w:r>
          </w:p>
        </w:tc>
        <w:tc>
          <w:tcPr>
            <w:tcW w:w="5381" w:type="dxa"/>
            <w:shd w:val="clear" w:color="auto" w:fill="auto"/>
          </w:tcPr>
          <w:tbl>
            <w:tblPr>
              <w:tblStyle w:val="TableGrid"/>
              <w:tblpPr w:leftFromText="180" w:rightFromText="180" w:vertAnchor="text" w:horzAnchor="margin" w:tblpXSpec="right" w:tblpY="49"/>
              <w:tblW w:w="0" w:type="auto"/>
              <w:tblCellMar>
                <w:top w:w="28" w:type="dxa"/>
                <w:bottom w:w="28" w:type="dxa"/>
              </w:tblCellMar>
              <w:tblLook w:val="04A0" w:firstRow="1" w:lastRow="0" w:firstColumn="1" w:lastColumn="0" w:noHBand="0" w:noVBand="1"/>
            </w:tblPr>
            <w:tblGrid>
              <w:gridCol w:w="2167"/>
              <w:gridCol w:w="2988"/>
            </w:tblGrid>
            <w:tr w:rsidR="005D3DE6" w:rsidRPr="005D3DE6" w14:paraId="4721E9C6" w14:textId="77777777" w:rsidTr="00AB6D01">
              <w:trPr>
                <w:trHeight w:val="18"/>
              </w:trPr>
              <w:tc>
                <w:tcPr>
                  <w:tcW w:w="2167" w:type="dxa"/>
                  <w:shd w:val="clear" w:color="auto" w:fill="002060"/>
                  <w:vAlign w:val="center"/>
                </w:tcPr>
                <w:p w14:paraId="7E9EB7BF" w14:textId="77777777" w:rsidR="005D3DE6" w:rsidRPr="005D3DE6" w:rsidRDefault="005D3DE6" w:rsidP="005D3DE6">
                  <w:pPr>
                    <w:pStyle w:val="m-3392079990541424390gmail-m2451097273815842028m9061249679906006563gmail-m-4938221032578033205gmail-msolistparagraph"/>
                    <w:spacing w:before="0" w:beforeAutospacing="0" w:after="0" w:afterAutospacing="0"/>
                    <w:ind w:left="720" w:hanging="720"/>
                    <w:rPr>
                      <w:rFonts w:asciiTheme="minorHAnsi" w:hAnsiTheme="minorHAnsi" w:cstheme="minorHAnsi"/>
                      <w:b/>
                      <w:sz w:val="22"/>
                      <w:szCs w:val="22"/>
                    </w:rPr>
                  </w:pPr>
                  <w:r w:rsidRPr="005D3DE6">
                    <w:rPr>
                      <w:rFonts w:asciiTheme="minorHAnsi" w:hAnsiTheme="minorHAnsi" w:cstheme="minorHAnsi"/>
                      <w:b/>
                      <w:sz w:val="22"/>
                      <w:szCs w:val="22"/>
                    </w:rPr>
                    <w:t>Key Indicators</w:t>
                  </w:r>
                </w:p>
              </w:tc>
              <w:tc>
                <w:tcPr>
                  <w:tcW w:w="2988" w:type="dxa"/>
                  <w:shd w:val="clear" w:color="auto" w:fill="002060"/>
                  <w:vAlign w:val="center"/>
                </w:tcPr>
                <w:p w14:paraId="29FC1798" w14:textId="77777777" w:rsidR="005D3DE6" w:rsidRPr="005D3DE6" w:rsidRDefault="005D3DE6" w:rsidP="00AB6D01">
                  <w:pPr>
                    <w:pStyle w:val="m-3392079990541424390gmail-m2451097273815842028m9061249679906006563gmail-m-4938221032578033205gmail-msolistparagraph"/>
                    <w:spacing w:before="0" w:beforeAutospacing="0" w:after="0" w:afterAutospacing="0"/>
                    <w:ind w:left="-153" w:right="-925" w:hanging="720"/>
                    <w:jc w:val="center"/>
                    <w:rPr>
                      <w:rFonts w:asciiTheme="minorHAnsi" w:hAnsiTheme="minorHAnsi" w:cstheme="minorHAnsi"/>
                      <w:b/>
                      <w:sz w:val="22"/>
                      <w:szCs w:val="22"/>
                    </w:rPr>
                  </w:pPr>
                  <w:r w:rsidRPr="005D3DE6">
                    <w:rPr>
                      <w:rFonts w:asciiTheme="minorHAnsi" w:hAnsiTheme="minorHAnsi" w:cstheme="minorHAnsi"/>
                      <w:b/>
                      <w:sz w:val="22"/>
                      <w:szCs w:val="22"/>
                    </w:rPr>
                    <w:t>Value</w:t>
                  </w:r>
                </w:p>
              </w:tc>
            </w:tr>
            <w:tr w:rsidR="005D3DE6" w:rsidRPr="005D3DE6" w14:paraId="16636E7F" w14:textId="77777777" w:rsidTr="00AB6D01">
              <w:trPr>
                <w:trHeight w:val="325"/>
              </w:trPr>
              <w:tc>
                <w:tcPr>
                  <w:tcW w:w="2167" w:type="dxa"/>
                  <w:shd w:val="clear" w:color="auto" w:fill="auto"/>
                  <w:vAlign w:val="center"/>
                </w:tcPr>
                <w:p w14:paraId="7B123CAC" w14:textId="77777777" w:rsidR="005D3DE6" w:rsidRPr="005D3DE6" w:rsidRDefault="005D3DE6" w:rsidP="00222CDC">
                  <w:pPr>
                    <w:pStyle w:val="m-3392079990541424390gmail-m2451097273815842028m9061249679906006563gmail-m-4938221032578033205gmail-msolistparagraph"/>
                    <w:spacing w:before="0" w:beforeAutospacing="0" w:after="0" w:afterAutospacing="0"/>
                    <w:ind w:left="720" w:hanging="720"/>
                    <w:rPr>
                      <w:rFonts w:asciiTheme="minorHAnsi" w:hAnsiTheme="minorHAnsi" w:cstheme="minorHAnsi"/>
                      <w:b/>
                      <w:sz w:val="22"/>
                      <w:szCs w:val="22"/>
                    </w:rPr>
                  </w:pPr>
                  <w:r w:rsidRPr="005D3DE6">
                    <w:rPr>
                      <w:rFonts w:asciiTheme="minorHAnsi" w:hAnsiTheme="minorHAnsi" w:cstheme="minorHAnsi"/>
                      <w:b/>
                      <w:sz w:val="22"/>
                      <w:szCs w:val="22"/>
                    </w:rPr>
                    <w:t>Average DSCR</w:t>
                  </w:r>
                </w:p>
              </w:tc>
              <w:tc>
                <w:tcPr>
                  <w:tcW w:w="2988" w:type="dxa"/>
                  <w:shd w:val="clear" w:color="auto" w:fill="auto"/>
                  <w:vAlign w:val="center"/>
                </w:tcPr>
                <w:p w14:paraId="05AE9A55" w14:textId="77777777" w:rsidR="005D3DE6" w:rsidRPr="00222CDC" w:rsidRDefault="005D3DE6" w:rsidP="00AB6D01">
                  <w:pPr>
                    <w:pStyle w:val="m-3392079990541424390gmail-m2451097273815842028m9061249679906006563gmail-m-4938221032578033205gmail-msolistparagraph"/>
                    <w:spacing w:before="0" w:beforeAutospacing="0" w:after="0" w:afterAutospacing="0"/>
                    <w:ind w:left="414"/>
                    <w:rPr>
                      <w:rFonts w:asciiTheme="minorHAnsi" w:hAnsiTheme="minorHAnsi" w:cstheme="minorHAnsi"/>
                      <w:b/>
                      <w:sz w:val="22"/>
                      <w:szCs w:val="22"/>
                    </w:rPr>
                  </w:pPr>
                </w:p>
              </w:tc>
            </w:tr>
            <w:tr w:rsidR="005D3DE6" w:rsidRPr="005D3DE6" w14:paraId="5641004D" w14:textId="77777777" w:rsidTr="00AB6D01">
              <w:trPr>
                <w:trHeight w:val="18"/>
              </w:trPr>
              <w:tc>
                <w:tcPr>
                  <w:tcW w:w="2167" w:type="dxa"/>
                  <w:shd w:val="clear" w:color="auto" w:fill="auto"/>
                  <w:vAlign w:val="center"/>
                </w:tcPr>
                <w:p w14:paraId="7F92B9C7" w14:textId="77777777" w:rsidR="005D3DE6" w:rsidRPr="005D3DE6" w:rsidRDefault="005D3DE6" w:rsidP="00222CDC">
                  <w:pPr>
                    <w:pStyle w:val="m-3392079990541424390gmail-m2451097273815842028m9061249679906006563gmail-m-4938221032578033205gmail-msolistparagraph"/>
                    <w:spacing w:before="0" w:beforeAutospacing="0" w:after="0" w:afterAutospacing="0"/>
                    <w:rPr>
                      <w:rFonts w:asciiTheme="minorHAnsi" w:hAnsiTheme="minorHAnsi" w:cstheme="minorHAnsi"/>
                      <w:b/>
                      <w:sz w:val="22"/>
                      <w:szCs w:val="22"/>
                    </w:rPr>
                  </w:pPr>
                  <w:r w:rsidRPr="005D3DE6">
                    <w:rPr>
                      <w:rFonts w:asciiTheme="minorHAnsi" w:hAnsiTheme="minorHAnsi" w:cstheme="minorHAnsi"/>
                      <w:b/>
                      <w:sz w:val="22"/>
                      <w:szCs w:val="22"/>
                    </w:rPr>
                    <w:t>Average EBITDA Margin</w:t>
                  </w:r>
                </w:p>
              </w:tc>
              <w:tc>
                <w:tcPr>
                  <w:tcW w:w="2988" w:type="dxa"/>
                  <w:shd w:val="clear" w:color="auto" w:fill="auto"/>
                  <w:vAlign w:val="center"/>
                </w:tcPr>
                <w:p w14:paraId="3AEDF79C" w14:textId="77777777" w:rsidR="005D3DE6" w:rsidRPr="00222CDC" w:rsidRDefault="005D3DE6" w:rsidP="00AB6D01">
                  <w:pPr>
                    <w:pStyle w:val="m-3392079990541424390gmail-m2451097273815842028m9061249679906006563gmail-m-4938221032578033205gmail-msolistparagraph"/>
                    <w:spacing w:before="0" w:beforeAutospacing="0" w:after="0" w:afterAutospacing="0"/>
                    <w:ind w:left="414"/>
                    <w:rPr>
                      <w:rFonts w:asciiTheme="minorHAnsi" w:hAnsiTheme="minorHAnsi" w:cstheme="minorHAnsi"/>
                      <w:b/>
                      <w:sz w:val="22"/>
                      <w:szCs w:val="22"/>
                    </w:rPr>
                  </w:pPr>
                </w:p>
              </w:tc>
            </w:tr>
            <w:tr w:rsidR="00BA3D1F" w:rsidRPr="005D3DE6" w14:paraId="1F267C5C" w14:textId="77777777" w:rsidTr="00AB6D01">
              <w:trPr>
                <w:trHeight w:val="325"/>
              </w:trPr>
              <w:tc>
                <w:tcPr>
                  <w:tcW w:w="2167" w:type="dxa"/>
                  <w:shd w:val="clear" w:color="auto" w:fill="auto"/>
                  <w:vAlign w:val="center"/>
                </w:tcPr>
                <w:p w14:paraId="16B561A4" w14:textId="77777777" w:rsidR="00BA3D1F" w:rsidRPr="005D3DE6" w:rsidRDefault="00BA3D1F" w:rsidP="00222CDC">
                  <w:pPr>
                    <w:pStyle w:val="m-3392079990541424390gmail-m2451097273815842028m9061249679906006563gmail-m-4938221032578033205gmail-msolistparagraph"/>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 xml:space="preserve">NPV </w:t>
                  </w:r>
                  <w:r w:rsidR="00222CDC">
                    <w:rPr>
                      <w:rFonts w:asciiTheme="minorHAnsi" w:hAnsiTheme="minorHAnsi" w:cstheme="minorHAnsi"/>
                      <w:b/>
                      <w:sz w:val="22"/>
                      <w:szCs w:val="22"/>
                    </w:rPr>
                    <w:t xml:space="preserve"> @ Base Case</w:t>
                  </w:r>
                  <w:r w:rsidR="00516AC2">
                    <w:rPr>
                      <w:rFonts w:asciiTheme="minorHAnsi" w:hAnsiTheme="minorHAnsi" w:cstheme="minorHAnsi"/>
                      <w:b/>
                      <w:sz w:val="22"/>
                      <w:szCs w:val="22"/>
                    </w:rPr>
                    <w:t xml:space="preserve"> 45%</w:t>
                  </w:r>
                </w:p>
              </w:tc>
              <w:tc>
                <w:tcPr>
                  <w:tcW w:w="2988" w:type="dxa"/>
                  <w:shd w:val="clear" w:color="auto" w:fill="auto"/>
                  <w:vAlign w:val="center"/>
                </w:tcPr>
                <w:p w14:paraId="476F97FC" w14:textId="77777777" w:rsidR="00BA3D1F" w:rsidRPr="00222CDC" w:rsidRDefault="00BA3D1F" w:rsidP="00AB6D01">
                  <w:pPr>
                    <w:pStyle w:val="m-3392079990541424390gmail-m2451097273815842028m9061249679906006563gmail-m-4938221032578033205gmail-msolistparagraph"/>
                    <w:spacing w:before="0" w:beforeAutospacing="0" w:after="0" w:afterAutospacing="0"/>
                    <w:ind w:left="414"/>
                    <w:rPr>
                      <w:rFonts w:asciiTheme="minorHAnsi" w:hAnsiTheme="minorHAnsi" w:cstheme="minorHAnsi"/>
                      <w:b/>
                      <w:sz w:val="22"/>
                      <w:szCs w:val="22"/>
                    </w:rPr>
                  </w:pPr>
                </w:p>
              </w:tc>
            </w:tr>
            <w:tr w:rsidR="00BA3D1F" w:rsidRPr="005D3DE6" w14:paraId="0C608849" w14:textId="77777777" w:rsidTr="00AB6D01">
              <w:trPr>
                <w:trHeight w:val="288"/>
              </w:trPr>
              <w:tc>
                <w:tcPr>
                  <w:tcW w:w="2167" w:type="dxa"/>
                  <w:shd w:val="clear" w:color="auto" w:fill="auto"/>
                  <w:vAlign w:val="center"/>
                </w:tcPr>
                <w:p w14:paraId="227D98C9" w14:textId="77777777" w:rsidR="00BA3D1F" w:rsidRPr="005D3DE6" w:rsidRDefault="00BA3D1F" w:rsidP="00222CDC">
                  <w:pPr>
                    <w:pStyle w:val="m-3392079990541424390gmail-m2451097273815842028m9061249679906006563gmail-m-4938221032578033205gmail-msolistparagraph"/>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IRR</w:t>
                  </w:r>
                  <w:r w:rsidR="00222CDC">
                    <w:rPr>
                      <w:rFonts w:asciiTheme="minorHAnsi" w:hAnsiTheme="minorHAnsi" w:cstheme="minorHAnsi"/>
                      <w:b/>
                      <w:sz w:val="22"/>
                      <w:szCs w:val="22"/>
                    </w:rPr>
                    <w:t xml:space="preserve"> @ Base Case</w:t>
                  </w:r>
                  <w:r w:rsidR="00516AC2">
                    <w:rPr>
                      <w:rFonts w:asciiTheme="minorHAnsi" w:hAnsiTheme="minorHAnsi" w:cstheme="minorHAnsi"/>
                      <w:b/>
                      <w:sz w:val="22"/>
                      <w:szCs w:val="22"/>
                    </w:rPr>
                    <w:t xml:space="preserve"> 45%</w:t>
                  </w:r>
                </w:p>
              </w:tc>
              <w:tc>
                <w:tcPr>
                  <w:tcW w:w="2988" w:type="dxa"/>
                  <w:shd w:val="clear" w:color="auto" w:fill="auto"/>
                  <w:vAlign w:val="center"/>
                </w:tcPr>
                <w:p w14:paraId="475B15CF" w14:textId="77777777" w:rsidR="00BA3D1F" w:rsidRPr="00222CDC" w:rsidRDefault="00BA3D1F" w:rsidP="00AB6D01">
                  <w:pPr>
                    <w:pStyle w:val="m-3392079990541424390gmail-m2451097273815842028m9061249679906006563gmail-m-4938221032578033205gmail-msolistparagraph"/>
                    <w:spacing w:before="0" w:beforeAutospacing="0" w:after="0" w:afterAutospacing="0"/>
                    <w:ind w:left="414"/>
                    <w:rPr>
                      <w:rFonts w:asciiTheme="minorHAnsi" w:hAnsiTheme="minorHAnsi" w:cstheme="minorHAnsi"/>
                      <w:b/>
                      <w:sz w:val="22"/>
                      <w:szCs w:val="22"/>
                    </w:rPr>
                  </w:pPr>
                </w:p>
              </w:tc>
            </w:tr>
          </w:tbl>
          <w:p w14:paraId="6E590314" w14:textId="77777777" w:rsidR="005D3DE6" w:rsidRPr="005D3DE6" w:rsidRDefault="005D3DE6" w:rsidP="005D3DE6">
            <w:pPr>
              <w:tabs>
                <w:tab w:val="left" w:pos="28"/>
                <w:tab w:val="left" w:pos="644"/>
              </w:tabs>
              <w:spacing w:line="360" w:lineRule="auto"/>
              <w:rPr>
                <w:rFonts w:ascii="Arial" w:hAnsi="Arial" w:cs="Arial"/>
                <w:sz w:val="22"/>
                <w:szCs w:val="22"/>
              </w:rPr>
            </w:pPr>
          </w:p>
        </w:tc>
      </w:tr>
    </w:tbl>
    <w:p w14:paraId="6320022C" w14:textId="77777777" w:rsidR="00053C53" w:rsidRDefault="00A22FE5" w:rsidP="005D3DE6">
      <w:pPr>
        <w:tabs>
          <w:tab w:val="left" w:pos="4395"/>
        </w:tabs>
        <w:spacing w:line="360" w:lineRule="auto"/>
        <w:jc w:val="both"/>
        <w:rPr>
          <w:rFonts w:ascii="Arial" w:hAnsi="Arial" w:cs="Arial"/>
          <w:b/>
          <w:sz w:val="22"/>
          <w:szCs w:val="22"/>
        </w:rPr>
      </w:pPr>
      <w:r w:rsidRPr="005D3DE6">
        <w:rPr>
          <w:rFonts w:ascii="Arial" w:hAnsi="Arial" w:cs="Arial"/>
          <w:b/>
          <w:sz w:val="22"/>
          <w:szCs w:val="22"/>
        </w:rPr>
        <w:tab/>
      </w:r>
      <w:r w:rsidR="006954D8" w:rsidRPr="005D3DE6">
        <w:rPr>
          <w:rFonts w:ascii="Arial" w:hAnsi="Arial" w:cs="Arial"/>
          <w:b/>
          <w:sz w:val="22"/>
          <w:szCs w:val="22"/>
        </w:rPr>
        <w:t xml:space="preserve">     </w:t>
      </w:r>
    </w:p>
    <w:p w14:paraId="5E004752" w14:textId="77777777" w:rsidR="006E6802" w:rsidRDefault="00A22FE5" w:rsidP="00720D32">
      <w:pPr>
        <w:spacing w:line="360" w:lineRule="auto"/>
        <w:ind w:left="426" w:right="-285"/>
        <w:jc w:val="both"/>
        <w:rPr>
          <w:rFonts w:ascii="Arial" w:hAnsi="Arial" w:cs="Arial"/>
          <w:i/>
          <w:sz w:val="22"/>
          <w:szCs w:val="22"/>
        </w:rPr>
      </w:pPr>
      <w:r>
        <w:rPr>
          <w:rFonts w:ascii="Arial" w:hAnsi="Arial" w:cs="Arial"/>
          <w:b/>
          <w:sz w:val="22"/>
          <w:szCs w:val="22"/>
        </w:rPr>
        <w:t>Note</w:t>
      </w:r>
      <w:r>
        <w:rPr>
          <w:rFonts w:ascii="Arial" w:hAnsi="Arial" w:cs="Arial"/>
          <w:sz w:val="22"/>
          <w:szCs w:val="22"/>
        </w:rPr>
        <w:t>:</w:t>
      </w:r>
      <w:r>
        <w:rPr>
          <w:rFonts w:ascii="Arial" w:hAnsi="Arial" w:cs="Arial"/>
          <w:i/>
          <w:sz w:val="22"/>
          <w:szCs w:val="22"/>
        </w:rPr>
        <w:t xml:space="preserve"> </w:t>
      </w:r>
      <w:r w:rsidRPr="00053C53">
        <w:rPr>
          <w:rFonts w:ascii="Arial" w:hAnsi="Arial" w:cs="Arial"/>
          <w:i/>
          <w:sz w:val="22"/>
          <w:szCs w:val="22"/>
        </w:rPr>
        <w:t>Above financial indicators are based on the financial projections</w:t>
      </w:r>
      <w:r w:rsidR="00053C53">
        <w:rPr>
          <w:rFonts w:ascii="Arial" w:hAnsi="Arial" w:cs="Arial"/>
          <w:i/>
          <w:sz w:val="22"/>
          <w:szCs w:val="22"/>
        </w:rPr>
        <w:t xml:space="preserve"> of the proposed project</w:t>
      </w:r>
      <w:r w:rsidRPr="00053C53">
        <w:rPr>
          <w:rFonts w:ascii="Arial" w:hAnsi="Arial" w:cs="Arial"/>
          <w:i/>
          <w:sz w:val="22"/>
          <w:szCs w:val="22"/>
        </w:rPr>
        <w:t xml:space="preserve"> provided by the firm and assessment and a</w:t>
      </w:r>
      <w:r w:rsidR="008C496C" w:rsidRPr="00053C53">
        <w:rPr>
          <w:rFonts w:ascii="Arial" w:hAnsi="Arial" w:cs="Arial"/>
          <w:i/>
          <w:sz w:val="22"/>
          <w:szCs w:val="22"/>
        </w:rPr>
        <w:t>nalysis of the same done by us.</w:t>
      </w:r>
    </w:p>
    <w:p w14:paraId="4BBCFFDC" w14:textId="77777777" w:rsidR="00720D32" w:rsidRDefault="00720D32" w:rsidP="00720D32">
      <w:pPr>
        <w:spacing w:line="360" w:lineRule="auto"/>
        <w:ind w:left="426" w:right="-285"/>
        <w:jc w:val="both"/>
        <w:rPr>
          <w:rFonts w:ascii="Arial" w:hAnsi="Arial" w:cs="Arial"/>
          <w:i/>
          <w:sz w:val="22"/>
          <w:szCs w:val="22"/>
        </w:rPr>
      </w:pPr>
    </w:p>
    <w:p w14:paraId="2CB08A6B" w14:textId="77777777" w:rsidR="00720D32" w:rsidRDefault="00720D32" w:rsidP="00720D32">
      <w:pPr>
        <w:spacing w:line="360" w:lineRule="auto"/>
        <w:ind w:left="426" w:right="-285"/>
        <w:jc w:val="both"/>
        <w:rPr>
          <w:rFonts w:ascii="Arial" w:hAnsi="Arial" w:cs="Arial"/>
          <w:i/>
          <w:sz w:val="22"/>
          <w:szCs w:val="22"/>
        </w:rPr>
      </w:pPr>
    </w:p>
    <w:p w14:paraId="0BBAE924" w14:textId="77777777" w:rsidR="00947AB7" w:rsidRDefault="00947AB7" w:rsidP="00720D32">
      <w:pPr>
        <w:spacing w:line="360" w:lineRule="auto"/>
        <w:ind w:left="426" w:right="-285"/>
        <w:jc w:val="both"/>
        <w:rPr>
          <w:rFonts w:ascii="Arial" w:hAnsi="Arial" w:cs="Arial"/>
          <w:i/>
          <w:sz w:val="22"/>
          <w:szCs w:val="22"/>
        </w:rPr>
      </w:pPr>
    </w:p>
    <w:p w14:paraId="1C8EBB62" w14:textId="77777777" w:rsidR="00BD6C0F" w:rsidRDefault="00BD6C0F" w:rsidP="00720D32">
      <w:pPr>
        <w:spacing w:line="360" w:lineRule="auto"/>
        <w:ind w:left="426" w:right="-285"/>
        <w:jc w:val="both"/>
        <w:rPr>
          <w:rFonts w:ascii="Arial" w:hAnsi="Arial" w:cs="Arial"/>
          <w:i/>
          <w:sz w:val="22"/>
          <w:szCs w:val="22"/>
        </w:rPr>
      </w:pPr>
    </w:p>
    <w:p w14:paraId="2AB76603" w14:textId="77777777" w:rsidR="00247429" w:rsidRDefault="00247429" w:rsidP="00720D32">
      <w:pPr>
        <w:spacing w:line="360" w:lineRule="auto"/>
        <w:ind w:left="426" w:right="-285"/>
        <w:jc w:val="both"/>
        <w:rPr>
          <w:rFonts w:ascii="Arial" w:hAnsi="Arial" w:cs="Arial"/>
          <w:i/>
          <w:sz w:val="22"/>
          <w:szCs w:val="22"/>
        </w:rPr>
      </w:pPr>
    </w:p>
    <w:p w14:paraId="58D13889" w14:textId="77777777" w:rsidR="00247429" w:rsidRDefault="00247429" w:rsidP="00720D32">
      <w:pPr>
        <w:spacing w:line="360" w:lineRule="auto"/>
        <w:ind w:left="426" w:right="-285"/>
        <w:jc w:val="both"/>
        <w:rPr>
          <w:rFonts w:ascii="Arial" w:hAnsi="Arial" w:cs="Arial"/>
          <w:i/>
          <w:sz w:val="22"/>
          <w:szCs w:val="22"/>
        </w:rPr>
      </w:pPr>
    </w:p>
    <w:p w14:paraId="6D72C97E" w14:textId="77777777" w:rsidR="00247429" w:rsidRDefault="00247429" w:rsidP="00720D32">
      <w:pPr>
        <w:spacing w:line="360" w:lineRule="auto"/>
        <w:ind w:left="426" w:right="-285"/>
        <w:jc w:val="both"/>
        <w:rPr>
          <w:rFonts w:ascii="Arial" w:hAnsi="Arial" w:cs="Arial"/>
          <w:i/>
          <w:sz w:val="22"/>
          <w:szCs w:val="22"/>
        </w:rPr>
      </w:pPr>
    </w:p>
    <w:p w14:paraId="67A8CBED" w14:textId="77777777" w:rsidR="00247429" w:rsidRDefault="00247429" w:rsidP="00720D32">
      <w:pPr>
        <w:spacing w:line="360" w:lineRule="auto"/>
        <w:ind w:left="426" w:right="-285"/>
        <w:jc w:val="both"/>
        <w:rPr>
          <w:rFonts w:ascii="Arial" w:hAnsi="Arial" w:cs="Arial"/>
          <w:i/>
          <w:sz w:val="22"/>
          <w:szCs w:val="22"/>
        </w:rPr>
      </w:pPr>
    </w:p>
    <w:p w14:paraId="51A42554" w14:textId="77777777" w:rsidR="00247429" w:rsidRDefault="00247429" w:rsidP="00720D32">
      <w:pPr>
        <w:spacing w:line="360" w:lineRule="auto"/>
        <w:ind w:left="426" w:right="-285"/>
        <w:jc w:val="both"/>
        <w:rPr>
          <w:rFonts w:ascii="Arial" w:hAnsi="Arial" w:cs="Arial"/>
          <w:i/>
          <w:sz w:val="22"/>
          <w:szCs w:val="22"/>
        </w:rPr>
      </w:pPr>
    </w:p>
    <w:p w14:paraId="2138E661" w14:textId="77777777" w:rsidR="00247429" w:rsidRPr="00720D32" w:rsidRDefault="00247429" w:rsidP="00720D32">
      <w:pPr>
        <w:spacing w:line="360" w:lineRule="auto"/>
        <w:ind w:left="426" w:right="-285"/>
        <w:jc w:val="both"/>
        <w:rPr>
          <w:rFonts w:ascii="Arial" w:hAnsi="Arial" w:cs="Arial"/>
          <w:i/>
          <w:sz w:val="22"/>
          <w:szCs w:val="22"/>
        </w:rPr>
      </w:pPr>
    </w:p>
    <w:tbl>
      <w:tblPr>
        <w:tblStyle w:val="TableGrid"/>
        <w:tblW w:w="9355" w:type="dxa"/>
        <w:tblInd w:w="392" w:type="dxa"/>
        <w:tblCellMar>
          <w:top w:w="142" w:type="dxa"/>
          <w:bottom w:w="142" w:type="dxa"/>
        </w:tblCellMar>
        <w:tblLook w:val="04A0" w:firstRow="1" w:lastRow="0" w:firstColumn="1" w:lastColumn="0" w:noHBand="0" w:noVBand="1"/>
      </w:tblPr>
      <w:tblGrid>
        <w:gridCol w:w="1620"/>
        <w:gridCol w:w="7735"/>
      </w:tblGrid>
      <w:tr w:rsidR="00EB5704" w14:paraId="4B52B7F6" w14:textId="77777777" w:rsidTr="0057381E">
        <w:trPr>
          <w:trHeight w:val="20"/>
        </w:trPr>
        <w:tc>
          <w:tcPr>
            <w:tcW w:w="1620" w:type="dxa"/>
            <w:shd w:val="clear" w:color="auto" w:fill="002060"/>
            <w:vAlign w:val="center"/>
          </w:tcPr>
          <w:p w14:paraId="1EEAC911" w14:textId="77777777" w:rsidR="00EB5704" w:rsidRDefault="00A22FE5">
            <w:pPr>
              <w:jc w:val="center"/>
              <w:rPr>
                <w:rFonts w:ascii="Arial" w:hAnsi="Arial" w:cs="Arial"/>
                <w:b/>
                <w:i/>
                <w:sz w:val="22"/>
                <w:szCs w:val="22"/>
              </w:rPr>
            </w:pPr>
            <w:r>
              <w:rPr>
                <w:rFonts w:ascii="Arial" w:hAnsi="Arial" w:cs="Arial"/>
                <w:b/>
                <w:sz w:val="22"/>
                <w:szCs w:val="22"/>
              </w:rPr>
              <w:t>PART B</w:t>
            </w:r>
          </w:p>
        </w:tc>
        <w:tc>
          <w:tcPr>
            <w:tcW w:w="7735" w:type="dxa"/>
            <w:shd w:val="clear" w:color="auto" w:fill="DBE5F1"/>
            <w:vAlign w:val="center"/>
          </w:tcPr>
          <w:p w14:paraId="30306300" w14:textId="77777777" w:rsidR="00EB5704" w:rsidRDefault="00A22FE5">
            <w:pPr>
              <w:jc w:val="center"/>
              <w:rPr>
                <w:rFonts w:ascii="Arial" w:hAnsi="Arial" w:cs="Arial"/>
                <w:b/>
                <w:sz w:val="22"/>
                <w:szCs w:val="22"/>
              </w:rPr>
            </w:pPr>
            <w:r>
              <w:rPr>
                <w:rFonts w:ascii="Arial" w:hAnsi="Arial" w:cs="Arial"/>
                <w:b/>
                <w:sz w:val="22"/>
                <w:szCs w:val="22"/>
              </w:rPr>
              <w:t>INTRODUCTION</w:t>
            </w:r>
          </w:p>
        </w:tc>
      </w:tr>
    </w:tbl>
    <w:p w14:paraId="3F6844B7" w14:textId="77777777" w:rsidR="0057381E" w:rsidRDefault="0057381E" w:rsidP="0057381E">
      <w:pPr>
        <w:spacing w:line="360" w:lineRule="auto"/>
        <w:ind w:right="-1"/>
        <w:jc w:val="both"/>
        <w:rPr>
          <w:rFonts w:ascii="Arial" w:hAnsi="Arial" w:cs="Arial"/>
          <w:b/>
          <w:sz w:val="22"/>
          <w:szCs w:val="22"/>
        </w:rPr>
      </w:pPr>
    </w:p>
    <w:p w14:paraId="1E20ECFC" w14:textId="77777777" w:rsidR="0057381E" w:rsidRPr="0057381E" w:rsidRDefault="00A22FE5" w:rsidP="00795B89">
      <w:pPr>
        <w:pStyle w:val="ListParagraph"/>
        <w:numPr>
          <w:ilvl w:val="0"/>
          <w:numId w:val="20"/>
        </w:numPr>
        <w:spacing w:line="360" w:lineRule="auto"/>
        <w:ind w:left="567" w:right="-1" w:hanging="283"/>
        <w:jc w:val="both"/>
        <w:rPr>
          <w:rFonts w:ascii="Arial" w:hAnsi="Arial" w:cs="Arial"/>
          <w:sz w:val="22"/>
          <w:szCs w:val="22"/>
          <w:lang w:eastAsia="en-IN"/>
        </w:rPr>
      </w:pPr>
      <w:r w:rsidRPr="0057381E">
        <w:rPr>
          <w:rFonts w:ascii="Arial" w:hAnsi="Arial" w:cs="Arial"/>
          <w:b/>
          <w:sz w:val="22"/>
          <w:szCs w:val="22"/>
        </w:rPr>
        <w:t>ABOUT THE REPORT:</w:t>
      </w:r>
    </w:p>
    <w:p w14:paraId="7030447A" w14:textId="389EB01D" w:rsidR="005F00DC" w:rsidRPr="0057381E" w:rsidRDefault="00A22FE5" w:rsidP="0057381E">
      <w:pPr>
        <w:pStyle w:val="ListParagraph"/>
        <w:spacing w:line="360" w:lineRule="auto"/>
        <w:ind w:left="567" w:right="-1"/>
        <w:jc w:val="both"/>
        <w:rPr>
          <w:rFonts w:ascii="Arial" w:hAnsi="Arial" w:cs="Arial"/>
          <w:sz w:val="22"/>
          <w:szCs w:val="22"/>
          <w:lang w:eastAsia="en-IN"/>
        </w:rPr>
      </w:pPr>
      <w:r w:rsidRPr="0057381E">
        <w:rPr>
          <w:rFonts w:ascii="Arial" w:hAnsi="Arial" w:cs="Arial"/>
          <w:sz w:val="22"/>
          <w:szCs w:val="22"/>
        </w:rPr>
        <w:lastRenderedPageBreak/>
        <w:t xml:space="preserve">Techno Economic Viability Study Report </w:t>
      </w:r>
      <w:r w:rsidR="00C17C89">
        <w:rPr>
          <w:rFonts w:ascii="Arial" w:hAnsi="Arial" w:cs="Arial"/>
          <w:sz w:val="22"/>
          <w:szCs w:val="22"/>
        </w:rPr>
        <w:t xml:space="preserve">of the </w:t>
      </w:r>
      <w:r w:rsidR="00CC121B" w:rsidRPr="00CC121B">
        <w:rPr>
          <w:rFonts w:ascii="Arial" w:hAnsi="Arial" w:cs="Arial"/>
          <w:b/>
          <w:bCs/>
          <w:sz w:val="22"/>
          <w:szCs w:val="22"/>
          <w:highlight w:val="yellow"/>
        </w:rPr>
        <w:t>Hospital and healthcare services</w:t>
      </w:r>
      <w:r w:rsidR="00CC121B">
        <w:rPr>
          <w:rFonts w:ascii="Arial" w:hAnsi="Arial" w:cs="Arial"/>
          <w:sz w:val="22"/>
          <w:szCs w:val="22"/>
        </w:rPr>
        <w:t xml:space="preserve"> </w:t>
      </w:r>
      <w:r w:rsidR="00C17C89">
        <w:rPr>
          <w:rFonts w:ascii="Arial" w:hAnsi="Arial" w:cs="Arial"/>
          <w:sz w:val="22"/>
          <w:szCs w:val="22"/>
        </w:rPr>
        <w:t>providing c</w:t>
      </w:r>
      <w:r w:rsidR="00C17C89" w:rsidRPr="0018134F">
        <w:rPr>
          <w:rFonts w:ascii="Arial" w:hAnsi="Arial" w:cs="Arial"/>
          <w:sz w:val="22"/>
          <w:szCs w:val="22"/>
        </w:rPr>
        <w:t>ompany M/s</w:t>
      </w:r>
      <w:r w:rsidR="00C17C89" w:rsidRPr="0018134F">
        <w:rPr>
          <w:rFonts w:ascii="Arial" w:hAnsi="Arial" w:cs="Arial"/>
          <w:b/>
          <w:sz w:val="22"/>
          <w:szCs w:val="22"/>
        </w:rPr>
        <w:t xml:space="preserve"> </w:t>
      </w:r>
      <w:r w:rsidR="00CC121B" w:rsidRPr="00CC121B">
        <w:rPr>
          <w:rFonts w:ascii="Arial" w:hAnsi="Arial" w:cs="Arial"/>
          <w:sz w:val="22"/>
          <w:szCs w:val="22"/>
          <w:highlight w:val="yellow"/>
        </w:rPr>
        <w:t xml:space="preserve">Bothanzi Medicals </w:t>
      </w:r>
      <w:proofErr w:type="spellStart"/>
      <w:r w:rsidR="00CC121B" w:rsidRPr="00CC121B">
        <w:rPr>
          <w:rFonts w:ascii="Arial" w:hAnsi="Arial" w:cs="Arial"/>
          <w:sz w:val="22"/>
          <w:szCs w:val="22"/>
          <w:highlight w:val="yellow"/>
        </w:rPr>
        <w:t>Pvt.</w:t>
      </w:r>
      <w:proofErr w:type="spellEnd"/>
      <w:r w:rsidR="00CC121B" w:rsidRPr="00CC121B">
        <w:rPr>
          <w:rFonts w:ascii="Arial" w:hAnsi="Arial" w:cs="Arial"/>
          <w:sz w:val="22"/>
          <w:szCs w:val="22"/>
          <w:highlight w:val="yellow"/>
        </w:rPr>
        <w:t xml:space="preserve"> Ltd.</w:t>
      </w:r>
    </w:p>
    <w:p w14:paraId="06C000B9" w14:textId="77777777" w:rsidR="006D402E" w:rsidRPr="006D402E" w:rsidRDefault="006D402E" w:rsidP="000473E8">
      <w:pPr>
        <w:pStyle w:val="ListParagraph"/>
        <w:spacing w:line="360" w:lineRule="auto"/>
        <w:ind w:left="284" w:right="-1"/>
        <w:jc w:val="both"/>
        <w:rPr>
          <w:rFonts w:ascii="Arial" w:hAnsi="Arial" w:cs="Arial"/>
          <w:sz w:val="22"/>
          <w:szCs w:val="22"/>
          <w:lang w:eastAsia="en-IN"/>
        </w:rPr>
      </w:pPr>
    </w:p>
    <w:p w14:paraId="0EE86B30" w14:textId="77777777" w:rsidR="00BF1C27" w:rsidRPr="00BF1C27" w:rsidRDefault="005C2C2F" w:rsidP="00795B89">
      <w:pPr>
        <w:pStyle w:val="ListParagraph"/>
        <w:numPr>
          <w:ilvl w:val="0"/>
          <w:numId w:val="20"/>
        </w:numPr>
        <w:spacing w:line="360" w:lineRule="auto"/>
        <w:ind w:left="567" w:right="-1" w:hanging="283"/>
        <w:jc w:val="both"/>
        <w:rPr>
          <w:rFonts w:ascii="Arial" w:hAnsi="Arial" w:cs="Arial"/>
          <w:sz w:val="22"/>
          <w:szCs w:val="22"/>
          <w:lang w:eastAsia="en-IN"/>
        </w:rPr>
      </w:pPr>
      <w:r w:rsidRPr="0018134F">
        <w:rPr>
          <w:rFonts w:ascii="Arial" w:hAnsi="Arial" w:cs="Arial"/>
          <w:b/>
          <w:sz w:val="22"/>
          <w:szCs w:val="22"/>
        </w:rPr>
        <w:t xml:space="preserve">EXECUTIVE SUMMARY: </w:t>
      </w:r>
    </w:p>
    <w:p w14:paraId="0564C9D6" w14:textId="77777777" w:rsidR="00CD68C2" w:rsidRDefault="00CD68C2" w:rsidP="00CD68C2">
      <w:pPr>
        <w:pStyle w:val="ListParagraph"/>
        <w:spacing w:line="276" w:lineRule="auto"/>
        <w:ind w:left="567" w:right="-1"/>
        <w:jc w:val="both"/>
        <w:rPr>
          <w:rFonts w:ascii="Arial" w:hAnsi="Arial" w:cs="Arial"/>
          <w:sz w:val="22"/>
          <w:szCs w:val="22"/>
          <w:lang w:eastAsia="en-IN"/>
        </w:rPr>
      </w:pPr>
    </w:p>
    <w:p w14:paraId="069FCF77" w14:textId="77777777" w:rsidR="00CD68C2" w:rsidRDefault="00CD68C2" w:rsidP="00CD68C2">
      <w:pPr>
        <w:pStyle w:val="ListParagraph"/>
        <w:tabs>
          <w:tab w:val="left" w:pos="3850"/>
        </w:tabs>
        <w:spacing w:line="360" w:lineRule="auto"/>
        <w:ind w:left="567" w:right="212"/>
        <w:jc w:val="both"/>
        <w:rPr>
          <w:rFonts w:ascii="Arial" w:hAnsi="Arial" w:cs="Arial"/>
          <w:b/>
          <w:sz w:val="22"/>
          <w:szCs w:val="22"/>
        </w:rPr>
      </w:pPr>
      <w:r>
        <w:rPr>
          <w:rFonts w:ascii="Arial" w:hAnsi="Arial" w:cs="Arial"/>
          <w:b/>
          <w:sz w:val="22"/>
          <w:szCs w:val="22"/>
        </w:rPr>
        <w:t>PREVIOUS 5</w:t>
      </w:r>
      <w:r w:rsidRPr="00F33B9C">
        <w:rPr>
          <w:rFonts w:ascii="Arial" w:hAnsi="Arial" w:cs="Arial"/>
          <w:b/>
          <w:sz w:val="22"/>
          <w:szCs w:val="22"/>
        </w:rPr>
        <w:t>-YEARS KEY</w:t>
      </w:r>
      <w:r>
        <w:rPr>
          <w:rFonts w:ascii="Arial" w:hAnsi="Arial" w:cs="Arial"/>
          <w:b/>
          <w:sz w:val="22"/>
          <w:szCs w:val="22"/>
        </w:rPr>
        <w:t xml:space="preserve"> HISTORICAL</w:t>
      </w:r>
      <w:r w:rsidRPr="00F33B9C">
        <w:rPr>
          <w:rFonts w:ascii="Arial" w:hAnsi="Arial" w:cs="Arial"/>
          <w:b/>
          <w:sz w:val="22"/>
          <w:szCs w:val="22"/>
        </w:rPr>
        <w:t xml:space="preserve"> FINANCIAL PARAMETERS</w:t>
      </w:r>
      <w:r>
        <w:rPr>
          <w:rFonts w:ascii="Arial" w:hAnsi="Arial" w:cs="Arial"/>
          <w:b/>
          <w:sz w:val="22"/>
          <w:szCs w:val="22"/>
        </w:rPr>
        <w:t>:</w:t>
      </w:r>
    </w:p>
    <w:p w14:paraId="3BE6CEF7" w14:textId="77777777" w:rsidR="00CD68C2" w:rsidRDefault="00CD68C2" w:rsidP="00E56684">
      <w:pPr>
        <w:pStyle w:val="ListParagraph"/>
        <w:tabs>
          <w:tab w:val="left" w:pos="3850"/>
        </w:tabs>
        <w:spacing w:line="276" w:lineRule="auto"/>
        <w:ind w:left="567" w:right="212"/>
        <w:jc w:val="both"/>
        <w:rPr>
          <w:rFonts w:ascii="Arial" w:hAnsi="Arial" w:cs="Arial"/>
          <w:b/>
          <w:sz w:val="22"/>
          <w:szCs w:val="22"/>
        </w:rPr>
      </w:pPr>
    </w:p>
    <w:p w14:paraId="209E9F31" w14:textId="77777777" w:rsidR="00283777" w:rsidRPr="00283777" w:rsidRDefault="00283777" w:rsidP="00283777">
      <w:pPr>
        <w:spacing w:line="360" w:lineRule="auto"/>
        <w:ind w:left="567" w:right="-1"/>
        <w:jc w:val="both"/>
        <w:rPr>
          <w:rFonts w:ascii="Arial" w:hAnsi="Arial" w:cs="Arial"/>
          <w:sz w:val="22"/>
          <w:szCs w:val="22"/>
          <w:lang w:eastAsia="en-IN"/>
        </w:rPr>
      </w:pPr>
    </w:p>
    <w:p w14:paraId="004DDCE4" w14:textId="77777777" w:rsidR="0020527F" w:rsidRDefault="0020527F" w:rsidP="008B0715">
      <w:pPr>
        <w:pStyle w:val="ListParagraph"/>
        <w:spacing w:line="276" w:lineRule="auto"/>
        <w:ind w:left="567" w:right="-1"/>
        <w:jc w:val="both"/>
        <w:rPr>
          <w:rFonts w:ascii="Arial" w:hAnsi="Arial" w:cs="Arial"/>
          <w:b/>
          <w:color w:val="000000" w:themeColor="text1"/>
          <w:sz w:val="22"/>
          <w:szCs w:val="22"/>
          <w:lang w:eastAsia="en-IN"/>
        </w:rPr>
      </w:pPr>
    </w:p>
    <w:p w14:paraId="461FD23F" w14:textId="77777777" w:rsidR="0020166F" w:rsidRDefault="004A5B84" w:rsidP="0020166F">
      <w:pPr>
        <w:pStyle w:val="ListParagraph"/>
        <w:spacing w:after="240" w:line="360" w:lineRule="auto"/>
        <w:ind w:left="567" w:right="-1"/>
        <w:jc w:val="both"/>
        <w:rPr>
          <w:rFonts w:ascii="Arial" w:hAnsi="Arial" w:cs="Arial"/>
          <w:color w:val="000000" w:themeColor="text1"/>
          <w:sz w:val="22"/>
          <w:szCs w:val="22"/>
          <w:lang w:eastAsia="en-IN"/>
        </w:rPr>
      </w:pPr>
      <w:r w:rsidRPr="00BA3D1F">
        <w:rPr>
          <w:rFonts w:ascii="Arial" w:hAnsi="Arial" w:cs="Arial"/>
          <w:b/>
          <w:color w:val="000000" w:themeColor="text1"/>
          <w:sz w:val="22"/>
          <w:szCs w:val="22"/>
          <w:lang w:eastAsia="en-IN"/>
        </w:rPr>
        <w:t>Proposed Project cost</w:t>
      </w:r>
      <w:r w:rsidR="00430294" w:rsidRPr="00BA3D1F">
        <w:rPr>
          <w:rFonts w:ascii="Arial" w:hAnsi="Arial" w:cs="Arial"/>
          <w:b/>
          <w:color w:val="000000" w:themeColor="text1"/>
          <w:sz w:val="22"/>
          <w:szCs w:val="22"/>
          <w:lang w:eastAsia="en-IN"/>
        </w:rPr>
        <w:t xml:space="preserve">: </w:t>
      </w:r>
    </w:p>
    <w:p w14:paraId="4DD1964D" w14:textId="77777777" w:rsidR="00A158BE" w:rsidRDefault="00A158BE" w:rsidP="0020166F">
      <w:pPr>
        <w:pStyle w:val="ListParagraph"/>
        <w:spacing w:after="240" w:line="360" w:lineRule="auto"/>
        <w:ind w:left="567" w:right="-1"/>
        <w:jc w:val="both"/>
        <w:rPr>
          <w:rFonts w:ascii="Arial" w:hAnsi="Arial" w:cs="Arial"/>
          <w:color w:val="000000" w:themeColor="text1"/>
          <w:sz w:val="22"/>
          <w:szCs w:val="22"/>
          <w:lang w:eastAsia="en-IN"/>
        </w:rPr>
      </w:pPr>
    </w:p>
    <w:p w14:paraId="7C7FE0E9" w14:textId="77777777" w:rsidR="00DE7CE9" w:rsidRPr="0020166F" w:rsidRDefault="00DE7CE9" w:rsidP="006A55C9">
      <w:pPr>
        <w:pStyle w:val="ListParagraph"/>
        <w:spacing w:line="276" w:lineRule="auto"/>
        <w:ind w:left="567" w:right="-1"/>
        <w:jc w:val="both"/>
        <w:rPr>
          <w:rFonts w:ascii="Arial" w:hAnsi="Arial" w:cs="Arial"/>
          <w:color w:val="000000" w:themeColor="text1"/>
          <w:sz w:val="22"/>
          <w:szCs w:val="22"/>
          <w:lang w:eastAsia="en-IN"/>
        </w:rPr>
      </w:pPr>
    </w:p>
    <w:p w14:paraId="50E43BC9" w14:textId="77777777" w:rsidR="000D6838" w:rsidRDefault="004A5B84" w:rsidP="000D6838">
      <w:pPr>
        <w:pStyle w:val="ListParagraph"/>
        <w:spacing w:line="360" w:lineRule="auto"/>
        <w:ind w:left="567" w:right="-1"/>
        <w:jc w:val="both"/>
        <w:rPr>
          <w:rFonts w:ascii="Arial" w:hAnsi="Arial" w:cs="Arial"/>
          <w:b/>
          <w:sz w:val="22"/>
          <w:szCs w:val="22"/>
          <w:lang w:eastAsia="en-IN"/>
        </w:rPr>
      </w:pPr>
      <w:r w:rsidRPr="00000B46">
        <w:rPr>
          <w:rFonts w:ascii="Arial" w:hAnsi="Arial" w:cs="Arial"/>
          <w:b/>
          <w:sz w:val="22"/>
          <w:szCs w:val="22"/>
          <w:lang w:eastAsia="en-IN"/>
        </w:rPr>
        <w:t>Current status of the Project</w:t>
      </w:r>
      <w:r w:rsidR="004C2E51" w:rsidRPr="00000B46">
        <w:rPr>
          <w:rFonts w:ascii="Arial" w:hAnsi="Arial" w:cs="Arial"/>
          <w:b/>
          <w:sz w:val="22"/>
          <w:szCs w:val="22"/>
          <w:lang w:eastAsia="en-IN"/>
        </w:rPr>
        <w:t>:</w:t>
      </w:r>
    </w:p>
    <w:p w14:paraId="5ED672A6" w14:textId="77777777" w:rsidR="00D02F9F" w:rsidRPr="000D6838" w:rsidRDefault="00D02F9F" w:rsidP="00496881">
      <w:pPr>
        <w:pStyle w:val="ListParagraph"/>
        <w:spacing w:line="276" w:lineRule="auto"/>
        <w:ind w:left="567" w:right="-1"/>
        <w:jc w:val="both"/>
        <w:rPr>
          <w:rFonts w:ascii="Arial" w:hAnsi="Arial" w:cs="Arial"/>
          <w:sz w:val="22"/>
          <w:szCs w:val="22"/>
        </w:rPr>
      </w:pPr>
    </w:p>
    <w:p w14:paraId="63F921F8" w14:textId="77777777" w:rsidR="00644E13" w:rsidRPr="003B01A8" w:rsidRDefault="00644E13" w:rsidP="003B01A8">
      <w:pPr>
        <w:pStyle w:val="ListParagraph"/>
        <w:numPr>
          <w:ilvl w:val="1"/>
          <w:numId w:val="20"/>
        </w:numPr>
        <w:spacing w:line="360" w:lineRule="auto"/>
        <w:ind w:left="993" w:right="-1"/>
        <w:jc w:val="both"/>
        <w:rPr>
          <w:rFonts w:ascii="Arial" w:hAnsi="Arial" w:cs="Arial"/>
          <w:b/>
          <w:sz w:val="22"/>
          <w:szCs w:val="22"/>
        </w:rPr>
      </w:pPr>
      <w:r w:rsidRPr="003B01A8">
        <w:rPr>
          <w:rFonts w:ascii="Arial" w:hAnsi="Arial" w:cs="Arial"/>
          <w:b/>
          <w:sz w:val="22"/>
          <w:szCs w:val="22"/>
        </w:rPr>
        <w:t xml:space="preserve">Existing Units: </w:t>
      </w:r>
    </w:p>
    <w:p w14:paraId="679914DD" w14:textId="77777777" w:rsidR="00644E13" w:rsidRPr="00021DBC" w:rsidRDefault="00644E13" w:rsidP="003B01A8">
      <w:pPr>
        <w:spacing w:line="276" w:lineRule="auto"/>
        <w:ind w:left="993" w:right="-1"/>
        <w:jc w:val="both"/>
        <w:rPr>
          <w:rFonts w:ascii="Arial" w:hAnsi="Arial" w:cs="Arial"/>
          <w:b/>
          <w:sz w:val="22"/>
          <w:szCs w:val="22"/>
        </w:rPr>
      </w:pPr>
    </w:p>
    <w:p w14:paraId="76C24018" w14:textId="77777777" w:rsidR="00021DBC" w:rsidRPr="00644E13" w:rsidRDefault="00021DBC" w:rsidP="00644E13">
      <w:pPr>
        <w:pStyle w:val="ListParagraph"/>
        <w:spacing w:line="360" w:lineRule="auto"/>
        <w:ind w:left="993" w:right="-1"/>
        <w:jc w:val="both"/>
        <w:rPr>
          <w:rFonts w:ascii="Arial" w:hAnsi="Arial" w:cs="Arial"/>
          <w:b/>
          <w:sz w:val="22"/>
          <w:szCs w:val="22"/>
        </w:rPr>
      </w:pPr>
    </w:p>
    <w:p w14:paraId="1521C272" w14:textId="77777777" w:rsidR="00644E13" w:rsidRPr="00803606" w:rsidRDefault="00644E13" w:rsidP="00803606">
      <w:pPr>
        <w:pStyle w:val="ListParagraph"/>
        <w:numPr>
          <w:ilvl w:val="1"/>
          <w:numId w:val="20"/>
        </w:numPr>
        <w:spacing w:line="360" w:lineRule="auto"/>
        <w:ind w:left="993" w:right="-1"/>
        <w:jc w:val="both"/>
        <w:rPr>
          <w:rFonts w:ascii="Arial" w:hAnsi="Arial" w:cs="Arial"/>
          <w:b/>
          <w:sz w:val="22"/>
          <w:szCs w:val="22"/>
        </w:rPr>
      </w:pPr>
      <w:r w:rsidRPr="00803606">
        <w:rPr>
          <w:rFonts w:ascii="Arial" w:hAnsi="Arial" w:cs="Arial"/>
          <w:b/>
          <w:sz w:val="22"/>
          <w:szCs w:val="22"/>
        </w:rPr>
        <w:t>New Data Centres:</w:t>
      </w:r>
    </w:p>
    <w:p w14:paraId="4B2D4E47" w14:textId="77777777" w:rsidR="00644E13" w:rsidRPr="00644E13" w:rsidRDefault="00644E13" w:rsidP="00644E13">
      <w:pPr>
        <w:pStyle w:val="ListParagraph"/>
        <w:rPr>
          <w:rFonts w:ascii="Arial" w:hAnsi="Arial" w:cs="Arial"/>
          <w:b/>
          <w:sz w:val="22"/>
          <w:szCs w:val="22"/>
          <w:lang w:eastAsia="en-IN"/>
        </w:rPr>
      </w:pPr>
    </w:p>
    <w:p w14:paraId="2420E2D8" w14:textId="77777777" w:rsidR="00EB5704" w:rsidRDefault="00A22FE5" w:rsidP="00795B89">
      <w:pPr>
        <w:pStyle w:val="ListParagraph"/>
        <w:numPr>
          <w:ilvl w:val="0"/>
          <w:numId w:val="20"/>
        </w:numPr>
        <w:spacing w:line="360" w:lineRule="auto"/>
        <w:ind w:left="567" w:right="-1" w:hanging="283"/>
        <w:jc w:val="both"/>
        <w:rPr>
          <w:rFonts w:ascii="Arial" w:hAnsi="Arial" w:cs="Arial"/>
          <w:b/>
          <w:sz w:val="22"/>
          <w:szCs w:val="22"/>
        </w:rPr>
      </w:pPr>
      <w:r>
        <w:rPr>
          <w:rFonts w:ascii="Arial" w:hAnsi="Arial" w:cs="Arial"/>
          <w:b/>
          <w:sz w:val="22"/>
          <w:szCs w:val="22"/>
        </w:rPr>
        <w:t xml:space="preserve">PURPOSE OF THE REPORT: </w:t>
      </w:r>
      <w:r w:rsidRPr="008A0488">
        <w:rPr>
          <w:rFonts w:ascii="Arial" w:hAnsi="Arial" w:cs="Arial"/>
          <w:sz w:val="22"/>
          <w:szCs w:val="22"/>
        </w:rPr>
        <w:t xml:space="preserve">To assess </w:t>
      </w:r>
      <w:r w:rsidR="00275C8E" w:rsidRPr="008A0488">
        <w:rPr>
          <w:rFonts w:ascii="Arial" w:hAnsi="Arial" w:cs="Arial"/>
          <w:sz w:val="22"/>
          <w:szCs w:val="22"/>
        </w:rPr>
        <w:t>the</w:t>
      </w:r>
      <w:r w:rsidR="004A5B84" w:rsidRPr="008A0488">
        <w:rPr>
          <w:rFonts w:ascii="Arial" w:hAnsi="Arial" w:cs="Arial"/>
          <w:sz w:val="22"/>
          <w:szCs w:val="22"/>
        </w:rPr>
        <w:t xml:space="preserve"> Techno-</w:t>
      </w:r>
      <w:r w:rsidR="00171EF9">
        <w:rPr>
          <w:rFonts w:ascii="Arial" w:hAnsi="Arial" w:cs="Arial"/>
          <w:sz w:val="22"/>
          <w:szCs w:val="22"/>
        </w:rPr>
        <w:t>Economic</w:t>
      </w:r>
      <w:r w:rsidR="0033633E" w:rsidRPr="008A0488">
        <w:rPr>
          <w:rFonts w:ascii="Arial" w:hAnsi="Arial" w:cs="Arial"/>
          <w:sz w:val="22"/>
          <w:szCs w:val="22"/>
        </w:rPr>
        <w:t xml:space="preserve"> Feasibility </w:t>
      </w:r>
      <w:r w:rsidR="001A28C4">
        <w:rPr>
          <w:rFonts w:ascii="Arial" w:hAnsi="Arial" w:cs="Arial"/>
          <w:sz w:val="22"/>
          <w:szCs w:val="22"/>
        </w:rPr>
        <w:t xml:space="preserve">of the green field </w:t>
      </w:r>
      <w:r w:rsidR="00275C8E" w:rsidRPr="008A0488">
        <w:rPr>
          <w:rFonts w:ascii="Arial" w:hAnsi="Arial" w:cs="Arial"/>
          <w:sz w:val="22"/>
          <w:szCs w:val="22"/>
        </w:rPr>
        <w:t xml:space="preserve">proposed project </w:t>
      </w:r>
      <w:r w:rsidR="00DE7CE9">
        <w:rPr>
          <w:rFonts w:ascii="Arial" w:hAnsi="Arial" w:cs="Arial"/>
          <w:sz w:val="22"/>
          <w:szCs w:val="22"/>
          <w:lang w:eastAsia="en-IN"/>
        </w:rPr>
        <w:t>to take further Project funding decision for the same</w:t>
      </w:r>
      <w:r w:rsidRPr="00C77093">
        <w:rPr>
          <w:rFonts w:ascii="Arial" w:hAnsi="Arial" w:cs="Arial"/>
          <w:sz w:val="22"/>
          <w:szCs w:val="22"/>
        </w:rPr>
        <w:t>.</w:t>
      </w:r>
    </w:p>
    <w:p w14:paraId="1CAB4546" w14:textId="77777777" w:rsidR="00EB5704" w:rsidRDefault="00EB5704" w:rsidP="000473E8">
      <w:pPr>
        <w:pStyle w:val="ListParagraph"/>
        <w:ind w:left="284" w:right="-1"/>
        <w:rPr>
          <w:rFonts w:ascii="Arial" w:hAnsi="Arial" w:cs="Arial"/>
          <w:b/>
          <w:sz w:val="22"/>
          <w:szCs w:val="22"/>
        </w:rPr>
      </w:pPr>
    </w:p>
    <w:p w14:paraId="718D48DF" w14:textId="07EC78EF" w:rsidR="000473E8" w:rsidRPr="000473E8" w:rsidRDefault="00A22FE5" w:rsidP="00795B89">
      <w:pPr>
        <w:pStyle w:val="ListParagraph"/>
        <w:numPr>
          <w:ilvl w:val="0"/>
          <w:numId w:val="20"/>
        </w:numPr>
        <w:spacing w:line="360" w:lineRule="auto"/>
        <w:ind w:left="567" w:right="-1" w:hanging="283"/>
        <w:jc w:val="both"/>
        <w:rPr>
          <w:rFonts w:ascii="Arial" w:hAnsi="Arial" w:cs="Arial"/>
          <w:b/>
          <w:sz w:val="22"/>
          <w:szCs w:val="22"/>
        </w:rPr>
      </w:pPr>
      <w:r>
        <w:rPr>
          <w:rFonts w:ascii="Arial" w:hAnsi="Arial" w:cs="Arial"/>
          <w:b/>
          <w:sz w:val="22"/>
          <w:szCs w:val="22"/>
        </w:rPr>
        <w:t xml:space="preserve">SCOPE OF THE REPORT: </w:t>
      </w:r>
      <w:r w:rsidR="004A5B84" w:rsidRPr="004A5B84">
        <w:rPr>
          <w:rFonts w:ascii="Arial" w:hAnsi="Arial" w:cs="Arial"/>
          <w:sz w:val="22"/>
          <w:szCs w:val="22"/>
        </w:rPr>
        <w:t>T</w:t>
      </w:r>
      <w:r w:rsidR="00275C8E">
        <w:rPr>
          <w:rFonts w:ascii="Arial" w:hAnsi="Arial" w:cs="Arial"/>
          <w:sz w:val="22"/>
          <w:szCs w:val="22"/>
        </w:rPr>
        <w:t>o</w:t>
      </w:r>
      <w:r>
        <w:rPr>
          <w:rFonts w:ascii="Arial" w:hAnsi="Arial" w:cs="Arial"/>
          <w:sz w:val="22"/>
          <w:szCs w:val="22"/>
        </w:rPr>
        <w:t xml:space="preserve"> assess, eva</w:t>
      </w:r>
      <w:r w:rsidR="004A5B84">
        <w:rPr>
          <w:rFonts w:ascii="Arial" w:hAnsi="Arial" w:cs="Arial"/>
          <w:sz w:val="22"/>
          <w:szCs w:val="22"/>
        </w:rPr>
        <w:t>luate &amp; comment on Techno-</w:t>
      </w:r>
      <w:r>
        <w:rPr>
          <w:rFonts w:ascii="Arial" w:hAnsi="Arial" w:cs="Arial"/>
          <w:sz w:val="22"/>
          <w:szCs w:val="22"/>
        </w:rPr>
        <w:t xml:space="preserve">Financial Feasibility of the </w:t>
      </w:r>
      <w:r w:rsidR="004A5B84">
        <w:rPr>
          <w:rFonts w:ascii="Arial" w:hAnsi="Arial" w:cs="Arial"/>
          <w:sz w:val="22"/>
          <w:szCs w:val="22"/>
        </w:rPr>
        <w:t xml:space="preserve">proposed </w:t>
      </w:r>
      <w:r w:rsidR="004A0971" w:rsidRPr="004A0971">
        <w:rPr>
          <w:rFonts w:ascii="Arial" w:hAnsi="Arial" w:cs="Arial"/>
          <w:sz w:val="22"/>
          <w:szCs w:val="22"/>
          <w:highlight w:val="yellow"/>
        </w:rPr>
        <w:t>Hospital</w:t>
      </w:r>
      <w:r w:rsidR="00C54165">
        <w:rPr>
          <w:rFonts w:ascii="Arial" w:hAnsi="Arial" w:cs="Arial"/>
          <w:sz w:val="22"/>
          <w:szCs w:val="22"/>
        </w:rPr>
        <w:t xml:space="preserve"> </w:t>
      </w:r>
      <w:r w:rsidR="00DE7CE9">
        <w:rPr>
          <w:rFonts w:ascii="Arial" w:hAnsi="Arial" w:cs="Arial"/>
          <w:sz w:val="22"/>
          <w:szCs w:val="22"/>
        </w:rPr>
        <w:t xml:space="preserve">being </w:t>
      </w:r>
      <w:r w:rsidR="00C54165">
        <w:rPr>
          <w:rFonts w:ascii="Arial" w:hAnsi="Arial" w:cs="Arial"/>
          <w:sz w:val="22"/>
          <w:szCs w:val="22"/>
        </w:rPr>
        <w:t xml:space="preserve">set </w:t>
      </w:r>
      <w:r w:rsidR="00AC6B69">
        <w:rPr>
          <w:rFonts w:ascii="Arial" w:hAnsi="Arial" w:cs="Arial"/>
          <w:sz w:val="22"/>
          <w:szCs w:val="22"/>
        </w:rPr>
        <w:t>up by</w:t>
      </w:r>
      <w:r w:rsidR="00C54165">
        <w:rPr>
          <w:rFonts w:ascii="Arial" w:hAnsi="Arial" w:cs="Arial"/>
          <w:sz w:val="22"/>
          <w:szCs w:val="22"/>
        </w:rPr>
        <w:t xml:space="preserve"> M/s </w:t>
      </w:r>
      <w:r w:rsidR="004A0971" w:rsidRPr="004A0971">
        <w:rPr>
          <w:rFonts w:ascii="Arial" w:hAnsi="Arial" w:cs="Arial"/>
          <w:sz w:val="22"/>
          <w:szCs w:val="22"/>
          <w:highlight w:val="yellow"/>
        </w:rPr>
        <w:t xml:space="preserve">Bothanzi Medicals </w:t>
      </w:r>
      <w:r w:rsidR="00C54165" w:rsidRPr="004A0971">
        <w:rPr>
          <w:rFonts w:ascii="Arial" w:hAnsi="Arial" w:cs="Arial"/>
          <w:sz w:val="22"/>
          <w:szCs w:val="22"/>
          <w:highlight w:val="yellow"/>
        </w:rPr>
        <w:t xml:space="preserve">Private </w:t>
      </w:r>
      <w:r w:rsidR="00AC6B69" w:rsidRPr="004A0971">
        <w:rPr>
          <w:rFonts w:ascii="Arial" w:hAnsi="Arial" w:cs="Arial"/>
          <w:sz w:val="22"/>
          <w:szCs w:val="22"/>
          <w:highlight w:val="yellow"/>
        </w:rPr>
        <w:t>Limited</w:t>
      </w:r>
      <w:r w:rsidR="00AC6B69">
        <w:rPr>
          <w:rFonts w:ascii="Arial" w:hAnsi="Arial" w:cs="Arial"/>
          <w:sz w:val="22"/>
          <w:szCs w:val="22"/>
        </w:rPr>
        <w:t xml:space="preserve"> as</w:t>
      </w:r>
      <w:r>
        <w:rPr>
          <w:rFonts w:ascii="Arial" w:hAnsi="Arial" w:cs="Arial"/>
          <w:sz w:val="22"/>
          <w:szCs w:val="22"/>
        </w:rPr>
        <w:t xml:space="preserve"> per the </w:t>
      </w:r>
      <w:r w:rsidR="0033633E">
        <w:rPr>
          <w:rFonts w:ascii="Arial" w:hAnsi="Arial" w:cs="Arial"/>
          <w:sz w:val="22"/>
          <w:szCs w:val="22"/>
        </w:rPr>
        <w:t>data/</w:t>
      </w:r>
      <w:r>
        <w:rPr>
          <w:rFonts w:ascii="Arial" w:hAnsi="Arial" w:cs="Arial"/>
          <w:sz w:val="22"/>
          <w:szCs w:val="22"/>
        </w:rPr>
        <w:t>inf</w:t>
      </w:r>
      <w:r w:rsidR="0033633E">
        <w:rPr>
          <w:rFonts w:ascii="Arial" w:hAnsi="Arial" w:cs="Arial"/>
          <w:sz w:val="22"/>
          <w:szCs w:val="22"/>
        </w:rPr>
        <w:t xml:space="preserve">ormation provided by the </w:t>
      </w:r>
      <w:r w:rsidR="009231E7">
        <w:rPr>
          <w:rFonts w:ascii="Arial" w:hAnsi="Arial" w:cs="Arial"/>
          <w:sz w:val="22"/>
          <w:szCs w:val="22"/>
        </w:rPr>
        <w:t>client/</w:t>
      </w:r>
      <w:r w:rsidR="0033633E">
        <w:rPr>
          <w:rFonts w:ascii="Arial" w:hAnsi="Arial" w:cs="Arial"/>
          <w:sz w:val="22"/>
          <w:szCs w:val="22"/>
        </w:rPr>
        <w:t>promoter/stakeholder and our independent EIC research.</w:t>
      </w:r>
    </w:p>
    <w:p w14:paraId="543186ED" w14:textId="77777777" w:rsidR="000473E8" w:rsidRDefault="000473E8" w:rsidP="000473E8">
      <w:pPr>
        <w:pStyle w:val="ListParagraph"/>
        <w:ind w:left="284"/>
        <w:rPr>
          <w:rFonts w:ascii="Arial" w:hAnsi="Arial" w:cs="Arial"/>
          <w:b/>
          <w:i/>
          <w:color w:val="000000"/>
          <w:sz w:val="22"/>
          <w:szCs w:val="22"/>
        </w:rPr>
      </w:pPr>
    </w:p>
    <w:p w14:paraId="0B120BF1" w14:textId="77777777" w:rsidR="00EB5704" w:rsidRPr="009231E7" w:rsidRDefault="00A22FE5" w:rsidP="00496881">
      <w:pPr>
        <w:tabs>
          <w:tab w:val="left" w:pos="567"/>
        </w:tabs>
        <w:spacing w:after="240" w:line="276" w:lineRule="auto"/>
        <w:ind w:left="567" w:right="-1"/>
        <w:jc w:val="both"/>
        <w:rPr>
          <w:rFonts w:ascii="Arial" w:hAnsi="Arial" w:cs="Arial"/>
          <w:b/>
          <w:sz w:val="22"/>
          <w:szCs w:val="22"/>
        </w:rPr>
      </w:pPr>
      <w:r w:rsidRPr="009231E7">
        <w:rPr>
          <w:rFonts w:ascii="Arial" w:hAnsi="Arial" w:cs="Arial"/>
          <w:b/>
          <w:i/>
          <w:color w:val="000000"/>
          <w:sz w:val="22"/>
          <w:szCs w:val="22"/>
        </w:rPr>
        <w:t>NOTES:</w:t>
      </w:r>
    </w:p>
    <w:p w14:paraId="4E60C7DC" w14:textId="77777777" w:rsidR="00EB5704" w:rsidRDefault="00A22FE5" w:rsidP="00795B89">
      <w:pPr>
        <w:pStyle w:val="ListParagraph"/>
        <w:numPr>
          <w:ilvl w:val="0"/>
          <w:numId w:val="6"/>
        </w:numPr>
        <w:spacing w:line="360" w:lineRule="auto"/>
        <w:ind w:left="851" w:right="-1" w:hanging="284"/>
        <w:jc w:val="both"/>
        <w:rPr>
          <w:rFonts w:ascii="Arial" w:hAnsi="Arial" w:cs="Arial"/>
          <w:i/>
          <w:color w:val="000000"/>
          <w:sz w:val="22"/>
          <w:szCs w:val="22"/>
        </w:rPr>
      </w:pPr>
      <w:r>
        <w:rPr>
          <w:rFonts w:ascii="Arial" w:hAnsi="Arial" w:cs="Arial"/>
          <w:i/>
          <w:color w:val="000000"/>
          <w:sz w:val="22"/>
          <w:szCs w:val="22"/>
        </w:rPr>
        <w:t>Project status is taken as per the inf</w:t>
      </w:r>
      <w:r w:rsidR="0033633E">
        <w:rPr>
          <w:rFonts w:ascii="Arial" w:hAnsi="Arial" w:cs="Arial"/>
          <w:i/>
          <w:color w:val="000000"/>
          <w:sz w:val="22"/>
          <w:szCs w:val="22"/>
        </w:rPr>
        <w:t>ormation provided by the company/promoter/stakeholder</w:t>
      </w:r>
      <w:r>
        <w:rPr>
          <w:rFonts w:ascii="Arial" w:hAnsi="Arial" w:cs="Arial"/>
          <w:i/>
          <w:color w:val="000000"/>
          <w:sz w:val="22"/>
          <w:szCs w:val="22"/>
        </w:rPr>
        <w:t>. This has not been independently verified or inspected independently since this was out-of-scope of the work.</w:t>
      </w:r>
    </w:p>
    <w:p w14:paraId="71E01C4F" w14:textId="77777777" w:rsidR="00803606" w:rsidRPr="00803606" w:rsidRDefault="00E733B1" w:rsidP="00803606">
      <w:pPr>
        <w:pStyle w:val="ListParagraph"/>
        <w:numPr>
          <w:ilvl w:val="0"/>
          <w:numId w:val="6"/>
        </w:numPr>
        <w:spacing w:line="360" w:lineRule="auto"/>
        <w:ind w:left="851" w:right="-1" w:hanging="284"/>
        <w:jc w:val="both"/>
        <w:rPr>
          <w:rFonts w:ascii="Arial" w:hAnsi="Arial" w:cs="Arial"/>
          <w:i/>
          <w:color w:val="000000"/>
          <w:sz w:val="22"/>
          <w:szCs w:val="22"/>
        </w:rPr>
      </w:pPr>
      <w:r>
        <w:rPr>
          <w:rFonts w:ascii="Arial" w:hAnsi="Arial" w:cs="Arial"/>
          <w:i/>
          <w:color w:val="000000"/>
          <w:sz w:val="22"/>
          <w:szCs w:val="22"/>
        </w:rPr>
        <w:t>S</w:t>
      </w:r>
      <w:r w:rsidR="00C77093">
        <w:rPr>
          <w:rFonts w:ascii="Arial" w:hAnsi="Arial" w:cs="Arial"/>
          <w:i/>
          <w:color w:val="000000"/>
          <w:sz w:val="22"/>
          <w:szCs w:val="22"/>
        </w:rPr>
        <w:t xml:space="preserve">ite inspection has been carried </w:t>
      </w:r>
      <w:r>
        <w:rPr>
          <w:rFonts w:ascii="Arial" w:hAnsi="Arial" w:cs="Arial"/>
          <w:i/>
          <w:color w:val="000000"/>
          <w:sz w:val="22"/>
          <w:szCs w:val="22"/>
        </w:rPr>
        <w:t xml:space="preserve">out for the </w:t>
      </w:r>
      <w:proofErr w:type="spellStart"/>
      <w:r w:rsidR="00247429">
        <w:rPr>
          <w:rFonts w:ascii="Arial" w:hAnsi="Arial" w:cs="Arial"/>
          <w:i/>
          <w:color w:val="000000"/>
          <w:sz w:val="22"/>
          <w:szCs w:val="22"/>
        </w:rPr>
        <w:t>xxxx</w:t>
      </w:r>
      <w:proofErr w:type="spellEnd"/>
      <w:r w:rsidR="00E8789F">
        <w:rPr>
          <w:rFonts w:ascii="Arial" w:hAnsi="Arial" w:cs="Arial"/>
          <w:i/>
          <w:color w:val="000000"/>
          <w:sz w:val="22"/>
          <w:szCs w:val="22"/>
        </w:rPr>
        <w:t xml:space="preserve"> only. For</w:t>
      </w:r>
      <w:r w:rsidR="00323B75">
        <w:rPr>
          <w:rFonts w:ascii="Arial" w:hAnsi="Arial" w:cs="Arial"/>
          <w:i/>
          <w:color w:val="000000"/>
          <w:sz w:val="22"/>
          <w:szCs w:val="22"/>
        </w:rPr>
        <w:t>.</w:t>
      </w:r>
      <w:r w:rsidR="00803606">
        <w:rPr>
          <w:rFonts w:ascii="Arial" w:hAnsi="Arial" w:cs="Arial"/>
          <w:i/>
          <w:color w:val="000000"/>
          <w:sz w:val="22"/>
          <w:szCs w:val="22"/>
        </w:rPr>
        <w:t xml:space="preserve"> Other existing units has also not been visited at our end. Operating details regarding the same is taken as per the information provided by the company which has been relied upon.</w:t>
      </w:r>
    </w:p>
    <w:p w14:paraId="3DAAF74A" w14:textId="77777777" w:rsidR="00EB5704" w:rsidRDefault="00C77093" w:rsidP="00795B89">
      <w:pPr>
        <w:pStyle w:val="ListParagraph"/>
        <w:numPr>
          <w:ilvl w:val="0"/>
          <w:numId w:val="6"/>
        </w:numPr>
        <w:spacing w:line="360" w:lineRule="auto"/>
        <w:ind w:left="851" w:right="-1" w:hanging="284"/>
        <w:jc w:val="both"/>
        <w:rPr>
          <w:rFonts w:ascii="Arial" w:hAnsi="Arial" w:cs="Arial"/>
          <w:i/>
          <w:color w:val="000000"/>
          <w:sz w:val="22"/>
          <w:szCs w:val="22"/>
        </w:rPr>
      </w:pPr>
      <w:r>
        <w:rPr>
          <w:rFonts w:ascii="Arial" w:hAnsi="Arial" w:cs="Arial"/>
          <w:i/>
          <w:color w:val="000000"/>
          <w:sz w:val="22"/>
          <w:szCs w:val="22"/>
        </w:rPr>
        <w:t xml:space="preserve">Scrutiny about the company, </w:t>
      </w:r>
      <w:r w:rsidR="00A22FE5">
        <w:rPr>
          <w:rFonts w:ascii="Arial" w:hAnsi="Arial" w:cs="Arial"/>
          <w:i/>
          <w:color w:val="000000"/>
          <w:sz w:val="22"/>
          <w:szCs w:val="22"/>
        </w:rPr>
        <w:t xml:space="preserve">background </w:t>
      </w:r>
      <w:r w:rsidR="00DE7CE9">
        <w:rPr>
          <w:rFonts w:ascii="Arial" w:hAnsi="Arial" w:cs="Arial"/>
          <w:i/>
          <w:color w:val="000000"/>
          <w:sz w:val="22"/>
          <w:szCs w:val="22"/>
        </w:rPr>
        <w:t>check, credibility, credit worthiness of the company or</w:t>
      </w:r>
      <w:r>
        <w:rPr>
          <w:rFonts w:ascii="Arial" w:hAnsi="Arial" w:cs="Arial"/>
          <w:i/>
          <w:color w:val="000000"/>
          <w:sz w:val="22"/>
          <w:szCs w:val="22"/>
        </w:rPr>
        <w:t xml:space="preserve"> its promoters </w:t>
      </w:r>
      <w:r w:rsidR="00A22FE5">
        <w:rPr>
          <w:rFonts w:ascii="Arial" w:hAnsi="Arial" w:cs="Arial"/>
          <w:i/>
          <w:color w:val="000000"/>
          <w:sz w:val="22"/>
          <w:szCs w:val="22"/>
        </w:rPr>
        <w:t>is out-of-scope of this report.</w:t>
      </w:r>
    </w:p>
    <w:p w14:paraId="62DD9DA2" w14:textId="77777777" w:rsidR="00454082" w:rsidRDefault="00A22FE5" w:rsidP="00795B89">
      <w:pPr>
        <w:pStyle w:val="ListParagraph"/>
        <w:numPr>
          <w:ilvl w:val="0"/>
          <w:numId w:val="6"/>
        </w:numPr>
        <w:spacing w:line="360" w:lineRule="auto"/>
        <w:ind w:left="851" w:right="-1" w:hanging="284"/>
        <w:jc w:val="both"/>
        <w:rPr>
          <w:rFonts w:ascii="Arial" w:hAnsi="Arial" w:cs="Arial"/>
          <w:i/>
          <w:color w:val="000000"/>
          <w:sz w:val="22"/>
          <w:szCs w:val="22"/>
        </w:rPr>
      </w:pPr>
      <w:r>
        <w:rPr>
          <w:rFonts w:ascii="Arial" w:hAnsi="Arial" w:cs="Arial"/>
          <w:i/>
          <w:color w:val="000000"/>
          <w:sz w:val="22"/>
          <w:szCs w:val="22"/>
        </w:rPr>
        <w:lastRenderedPageBreak/>
        <w:t xml:space="preserve">This report is only an opinion in respect to </w:t>
      </w:r>
      <w:r>
        <w:rPr>
          <w:rFonts w:ascii="Arial" w:hAnsi="Arial" w:cs="Arial"/>
          <w:i/>
          <w:iCs/>
          <w:sz w:val="22"/>
          <w:szCs w:val="22"/>
        </w:rPr>
        <w:t>Technical and Financial Feasibility</w:t>
      </w:r>
      <w:r>
        <w:rPr>
          <w:rFonts w:ascii="Arial" w:hAnsi="Arial" w:cs="Arial"/>
          <w:i/>
          <w:color w:val="000000"/>
          <w:sz w:val="22"/>
          <w:szCs w:val="22"/>
        </w:rPr>
        <w:t xml:space="preserve"> of the project as per the future Projections provided by the firm and independent analysis done by us and doesn’t contains any recommendations inclu</w:t>
      </w:r>
      <w:r w:rsidR="0033633E">
        <w:rPr>
          <w:rFonts w:ascii="Arial" w:hAnsi="Arial" w:cs="Arial"/>
          <w:i/>
          <w:color w:val="000000"/>
          <w:sz w:val="22"/>
          <w:szCs w:val="22"/>
        </w:rPr>
        <w:t>ding taking decision on the financial</w:t>
      </w:r>
      <w:r>
        <w:rPr>
          <w:rFonts w:ascii="Arial" w:hAnsi="Arial" w:cs="Arial"/>
          <w:i/>
          <w:color w:val="000000"/>
          <w:sz w:val="22"/>
          <w:szCs w:val="22"/>
        </w:rPr>
        <w:t xml:space="preserve"> exposure.</w:t>
      </w:r>
    </w:p>
    <w:p w14:paraId="6AF54231" w14:textId="77777777" w:rsidR="00DE7CE9" w:rsidRDefault="00DE7CE9" w:rsidP="00795B89">
      <w:pPr>
        <w:pStyle w:val="ListParagraph"/>
        <w:numPr>
          <w:ilvl w:val="0"/>
          <w:numId w:val="6"/>
        </w:numPr>
        <w:spacing w:line="360" w:lineRule="auto"/>
        <w:ind w:left="851" w:right="-1" w:hanging="284"/>
        <w:jc w:val="both"/>
        <w:rPr>
          <w:rFonts w:ascii="Arial" w:hAnsi="Arial" w:cs="Arial"/>
          <w:i/>
          <w:color w:val="000000"/>
          <w:sz w:val="22"/>
          <w:szCs w:val="22"/>
        </w:rPr>
      </w:pPr>
      <w:r>
        <w:rPr>
          <w:rFonts w:ascii="Arial" w:hAnsi="Arial" w:cs="Arial"/>
          <w:i/>
          <w:color w:val="000000"/>
          <w:sz w:val="22"/>
          <w:szCs w:val="22"/>
        </w:rPr>
        <w:t>This is not an audit activity of any kind. We have relied upon the data/ information supplied by the company in good faith that it is true and without any fabrication.</w:t>
      </w:r>
    </w:p>
    <w:p w14:paraId="5DF932AE" w14:textId="77777777" w:rsidR="00021DBC" w:rsidRDefault="00021DBC" w:rsidP="00795B89">
      <w:pPr>
        <w:pStyle w:val="ListParagraph"/>
        <w:numPr>
          <w:ilvl w:val="0"/>
          <w:numId w:val="6"/>
        </w:numPr>
        <w:spacing w:line="360" w:lineRule="auto"/>
        <w:ind w:left="851" w:right="-1" w:hanging="284"/>
        <w:jc w:val="both"/>
        <w:rPr>
          <w:rFonts w:ascii="Arial" w:hAnsi="Arial" w:cs="Arial"/>
          <w:i/>
          <w:color w:val="000000"/>
          <w:sz w:val="22"/>
          <w:szCs w:val="22"/>
        </w:rPr>
      </w:pPr>
      <w:r>
        <w:rPr>
          <w:rFonts w:ascii="Arial" w:hAnsi="Arial" w:cs="Arial"/>
          <w:i/>
          <w:color w:val="000000"/>
          <w:sz w:val="22"/>
          <w:szCs w:val="22"/>
        </w:rPr>
        <w:t xml:space="preserve">Reviewing existing </w:t>
      </w:r>
      <w:proofErr w:type="gramStart"/>
      <w:r>
        <w:rPr>
          <w:rFonts w:ascii="Arial" w:hAnsi="Arial" w:cs="Arial"/>
          <w:i/>
          <w:color w:val="000000"/>
          <w:sz w:val="22"/>
          <w:szCs w:val="22"/>
        </w:rPr>
        <w:t>units</w:t>
      </w:r>
      <w:proofErr w:type="gramEnd"/>
      <w:r>
        <w:rPr>
          <w:rFonts w:ascii="Arial" w:hAnsi="Arial" w:cs="Arial"/>
          <w:i/>
          <w:color w:val="000000"/>
          <w:sz w:val="22"/>
          <w:szCs w:val="22"/>
        </w:rPr>
        <w:t xml:space="preserve"> infrastructural details is out of scope of the work.</w:t>
      </w:r>
    </w:p>
    <w:p w14:paraId="3C1A382B" w14:textId="77777777" w:rsidR="00325319" w:rsidRDefault="00325319" w:rsidP="00795B89">
      <w:pPr>
        <w:pStyle w:val="ListParagraph"/>
        <w:numPr>
          <w:ilvl w:val="0"/>
          <w:numId w:val="6"/>
        </w:numPr>
        <w:spacing w:line="360" w:lineRule="auto"/>
        <w:ind w:left="851" w:right="-1" w:hanging="284"/>
        <w:jc w:val="both"/>
        <w:rPr>
          <w:rFonts w:ascii="Arial" w:hAnsi="Arial" w:cs="Arial"/>
          <w:i/>
          <w:color w:val="000000"/>
          <w:sz w:val="22"/>
          <w:szCs w:val="22"/>
        </w:rPr>
      </w:pPr>
      <w:r>
        <w:rPr>
          <w:rFonts w:ascii="Arial" w:hAnsi="Arial" w:cs="Arial"/>
          <w:i/>
          <w:color w:val="000000"/>
          <w:sz w:val="22"/>
          <w:szCs w:val="22"/>
        </w:rPr>
        <w:t xml:space="preserve">Existing units </w:t>
      </w:r>
      <w:r w:rsidR="00021DBC">
        <w:rPr>
          <w:rFonts w:ascii="Arial" w:hAnsi="Arial" w:cs="Arial"/>
          <w:i/>
          <w:color w:val="000000"/>
          <w:sz w:val="22"/>
          <w:szCs w:val="22"/>
        </w:rPr>
        <w:t xml:space="preserve">infrastructural </w:t>
      </w:r>
      <w:r>
        <w:rPr>
          <w:rFonts w:ascii="Arial" w:hAnsi="Arial" w:cs="Arial"/>
          <w:i/>
          <w:color w:val="000000"/>
          <w:sz w:val="22"/>
          <w:szCs w:val="22"/>
        </w:rPr>
        <w:t xml:space="preserve">details </w:t>
      </w:r>
      <w:r w:rsidR="00021DBC">
        <w:rPr>
          <w:rFonts w:ascii="Arial" w:hAnsi="Arial" w:cs="Arial"/>
          <w:i/>
          <w:color w:val="000000"/>
          <w:sz w:val="22"/>
          <w:szCs w:val="22"/>
        </w:rPr>
        <w:t xml:space="preserve">wherever mentioned </w:t>
      </w:r>
      <w:r>
        <w:rPr>
          <w:rFonts w:ascii="Arial" w:hAnsi="Arial" w:cs="Arial"/>
          <w:i/>
          <w:color w:val="000000"/>
          <w:sz w:val="22"/>
          <w:szCs w:val="22"/>
        </w:rPr>
        <w:t xml:space="preserve">has not been </w:t>
      </w:r>
      <w:r w:rsidR="00EF4501">
        <w:rPr>
          <w:rFonts w:ascii="Arial" w:hAnsi="Arial" w:cs="Arial"/>
          <w:i/>
          <w:color w:val="000000"/>
          <w:sz w:val="22"/>
          <w:szCs w:val="22"/>
        </w:rPr>
        <w:t>correlated</w:t>
      </w:r>
      <w:r>
        <w:rPr>
          <w:rFonts w:ascii="Arial" w:hAnsi="Arial" w:cs="Arial"/>
          <w:i/>
          <w:color w:val="000000"/>
          <w:sz w:val="22"/>
          <w:szCs w:val="22"/>
        </w:rPr>
        <w:t xml:space="preserve"> with the documentary evidence such as title deeds, Building Map since the same was out of scope of work.</w:t>
      </w:r>
    </w:p>
    <w:p w14:paraId="54E9A63B" w14:textId="77777777" w:rsidR="00B5501F" w:rsidRDefault="00B5501F" w:rsidP="00795B89">
      <w:pPr>
        <w:pStyle w:val="ListParagraph"/>
        <w:numPr>
          <w:ilvl w:val="0"/>
          <w:numId w:val="6"/>
        </w:numPr>
        <w:spacing w:line="360" w:lineRule="auto"/>
        <w:ind w:left="851" w:right="-1" w:hanging="284"/>
        <w:jc w:val="both"/>
        <w:rPr>
          <w:rFonts w:ascii="Arial" w:hAnsi="Arial" w:cs="Arial"/>
          <w:i/>
          <w:color w:val="000000"/>
          <w:sz w:val="22"/>
          <w:szCs w:val="22"/>
        </w:rPr>
      </w:pPr>
      <w:r>
        <w:rPr>
          <w:rFonts w:ascii="Arial" w:hAnsi="Arial" w:cs="Arial"/>
          <w:i/>
          <w:color w:val="000000"/>
          <w:sz w:val="22"/>
          <w:szCs w:val="22"/>
        </w:rPr>
        <w:t>This is not a Detailed Project Report or a detailed design or architecture document.</w:t>
      </w:r>
    </w:p>
    <w:p w14:paraId="229B12C2" w14:textId="77777777" w:rsidR="00325319" w:rsidRPr="007F185E" w:rsidRDefault="00325319" w:rsidP="00795B89">
      <w:pPr>
        <w:pStyle w:val="ListParagraph"/>
        <w:numPr>
          <w:ilvl w:val="0"/>
          <w:numId w:val="6"/>
        </w:numPr>
        <w:spacing w:line="360" w:lineRule="auto"/>
        <w:ind w:left="851" w:right="-1" w:hanging="284"/>
        <w:jc w:val="both"/>
        <w:rPr>
          <w:rFonts w:ascii="Arial" w:hAnsi="Arial" w:cs="Arial"/>
          <w:i/>
          <w:color w:val="000000"/>
          <w:sz w:val="22"/>
          <w:szCs w:val="22"/>
        </w:rPr>
      </w:pPr>
      <w:r>
        <w:rPr>
          <w:rFonts w:ascii="Arial" w:hAnsi="Arial" w:cs="Arial"/>
          <w:i/>
          <w:color w:val="000000"/>
          <w:sz w:val="22"/>
          <w:szCs w:val="22"/>
        </w:rPr>
        <w:t>Land and property details mentioned in the report is only for illustration purpose as per the information provided to us by the client. The same doesn’t tantamount for taking any responsibility regarding its legality, ownership and conforming to statutory norms.</w:t>
      </w:r>
    </w:p>
    <w:p w14:paraId="322B507A" w14:textId="77777777" w:rsidR="001A28C4" w:rsidRPr="00644443" w:rsidRDefault="001A28C4" w:rsidP="000473E8">
      <w:pPr>
        <w:spacing w:line="360" w:lineRule="auto"/>
        <w:ind w:left="284" w:right="-1"/>
        <w:jc w:val="both"/>
        <w:rPr>
          <w:rFonts w:ascii="Arial" w:hAnsi="Arial" w:cs="Arial"/>
          <w:i/>
          <w:color w:val="000000"/>
          <w:sz w:val="22"/>
          <w:szCs w:val="22"/>
        </w:rPr>
      </w:pPr>
    </w:p>
    <w:p w14:paraId="42BB3468" w14:textId="77777777" w:rsidR="00EB5704" w:rsidRDefault="00A22FE5" w:rsidP="00795B89">
      <w:pPr>
        <w:pStyle w:val="ListParagraph"/>
        <w:numPr>
          <w:ilvl w:val="0"/>
          <w:numId w:val="20"/>
        </w:numPr>
        <w:spacing w:line="360" w:lineRule="auto"/>
        <w:ind w:left="567" w:right="-1" w:hanging="283"/>
        <w:jc w:val="both"/>
        <w:rPr>
          <w:rFonts w:ascii="Arial" w:hAnsi="Arial" w:cs="Arial"/>
          <w:b/>
          <w:sz w:val="22"/>
          <w:szCs w:val="22"/>
        </w:rPr>
      </w:pPr>
      <w:r w:rsidRPr="008A0488">
        <w:rPr>
          <w:rFonts w:ascii="Arial" w:hAnsi="Arial" w:cs="Arial"/>
          <w:b/>
          <w:sz w:val="22"/>
          <w:szCs w:val="22"/>
        </w:rPr>
        <w:t>METHODOLOGY/ MODEL ADOPTED:</w:t>
      </w:r>
    </w:p>
    <w:p w14:paraId="22D65CB0" w14:textId="77777777" w:rsidR="00B32752" w:rsidRPr="008A0488" w:rsidRDefault="00B32752" w:rsidP="00872A1B">
      <w:pPr>
        <w:pStyle w:val="ListParagraph"/>
        <w:spacing w:line="276" w:lineRule="auto"/>
        <w:ind w:left="284" w:right="-1"/>
        <w:jc w:val="both"/>
        <w:rPr>
          <w:rFonts w:ascii="Arial" w:hAnsi="Arial" w:cs="Arial"/>
          <w:b/>
          <w:sz w:val="22"/>
          <w:szCs w:val="22"/>
        </w:rPr>
      </w:pPr>
    </w:p>
    <w:p w14:paraId="14AE9CCA" w14:textId="77777777" w:rsidR="00EB5704" w:rsidRPr="008A0488" w:rsidRDefault="00A22FE5" w:rsidP="00795B89">
      <w:pPr>
        <w:pStyle w:val="ListParagraph"/>
        <w:numPr>
          <w:ilvl w:val="0"/>
          <w:numId w:val="11"/>
        </w:numPr>
        <w:spacing w:line="360" w:lineRule="auto"/>
        <w:ind w:left="851" w:right="-1" w:hanging="283"/>
        <w:jc w:val="both"/>
        <w:rPr>
          <w:rFonts w:ascii="Arial" w:hAnsi="Arial" w:cs="Arial"/>
          <w:sz w:val="22"/>
          <w:szCs w:val="22"/>
        </w:rPr>
      </w:pPr>
      <w:r w:rsidRPr="008A0488">
        <w:rPr>
          <w:rFonts w:ascii="Arial" w:hAnsi="Arial" w:cs="Arial"/>
          <w:sz w:val="22"/>
          <w:szCs w:val="22"/>
        </w:rPr>
        <w:t>Data/ Information collection.</w:t>
      </w:r>
    </w:p>
    <w:p w14:paraId="09C1A47D" w14:textId="77777777" w:rsidR="00E8789F" w:rsidRPr="00E8789F" w:rsidRDefault="00A22FE5" w:rsidP="00E8789F">
      <w:pPr>
        <w:pStyle w:val="ListParagraph"/>
        <w:numPr>
          <w:ilvl w:val="0"/>
          <w:numId w:val="11"/>
        </w:numPr>
        <w:spacing w:line="360" w:lineRule="auto"/>
        <w:ind w:left="851" w:right="-1" w:hanging="283"/>
        <w:jc w:val="both"/>
        <w:rPr>
          <w:rFonts w:ascii="Arial" w:hAnsi="Arial" w:cs="Arial"/>
          <w:sz w:val="22"/>
          <w:szCs w:val="22"/>
        </w:rPr>
      </w:pPr>
      <w:r w:rsidRPr="008A0488">
        <w:rPr>
          <w:rFonts w:ascii="Arial" w:hAnsi="Arial" w:cs="Arial"/>
          <w:sz w:val="22"/>
          <w:szCs w:val="22"/>
        </w:rPr>
        <w:t>Review of Data/ Information collected related to TEV study.</w:t>
      </w:r>
      <w:r w:rsidR="00E8789F" w:rsidRPr="00E8789F">
        <w:rPr>
          <w:rFonts w:ascii="Arial" w:hAnsi="Arial" w:cs="Arial"/>
          <w:sz w:val="22"/>
          <w:szCs w:val="22"/>
        </w:rPr>
        <w:t xml:space="preserve"> </w:t>
      </w:r>
    </w:p>
    <w:p w14:paraId="64CFFE3D" w14:textId="77777777" w:rsidR="00EB5704" w:rsidRPr="008A0488" w:rsidRDefault="00A22FE5" w:rsidP="00795B89">
      <w:pPr>
        <w:pStyle w:val="ListParagraph"/>
        <w:numPr>
          <w:ilvl w:val="0"/>
          <w:numId w:val="11"/>
        </w:numPr>
        <w:spacing w:line="360" w:lineRule="auto"/>
        <w:ind w:left="851" w:right="-1" w:hanging="283"/>
        <w:jc w:val="both"/>
        <w:rPr>
          <w:rFonts w:ascii="Arial" w:hAnsi="Arial" w:cs="Arial"/>
          <w:sz w:val="22"/>
          <w:szCs w:val="22"/>
        </w:rPr>
      </w:pPr>
      <w:r w:rsidRPr="008A0488">
        <w:rPr>
          <w:rFonts w:ascii="Arial" w:hAnsi="Arial" w:cs="Arial"/>
          <w:sz w:val="22"/>
          <w:szCs w:val="22"/>
        </w:rPr>
        <w:t>Independent review &amp; assessment of technology used and financial projections provided by the company</w:t>
      </w:r>
      <w:r w:rsidR="0033633E" w:rsidRPr="008A0488">
        <w:rPr>
          <w:rFonts w:ascii="Arial" w:hAnsi="Arial" w:cs="Arial"/>
          <w:sz w:val="22"/>
          <w:szCs w:val="22"/>
        </w:rPr>
        <w:t>/promoters</w:t>
      </w:r>
      <w:r w:rsidRPr="008A0488">
        <w:rPr>
          <w:rFonts w:ascii="Arial" w:hAnsi="Arial" w:cs="Arial"/>
          <w:sz w:val="22"/>
          <w:szCs w:val="22"/>
        </w:rPr>
        <w:t>.</w:t>
      </w:r>
    </w:p>
    <w:p w14:paraId="1A595828" w14:textId="77777777" w:rsidR="00EB5704" w:rsidRPr="008A0488" w:rsidRDefault="007F185E" w:rsidP="00795B89">
      <w:pPr>
        <w:pStyle w:val="ListParagraph"/>
        <w:numPr>
          <w:ilvl w:val="0"/>
          <w:numId w:val="11"/>
        </w:numPr>
        <w:spacing w:line="360" w:lineRule="auto"/>
        <w:ind w:left="851" w:right="-1" w:hanging="283"/>
        <w:jc w:val="both"/>
        <w:rPr>
          <w:rFonts w:ascii="Arial" w:hAnsi="Arial" w:cs="Arial"/>
          <w:sz w:val="22"/>
          <w:szCs w:val="22"/>
        </w:rPr>
      </w:pPr>
      <w:r>
        <w:rPr>
          <w:rFonts w:ascii="Arial" w:hAnsi="Arial" w:cs="Arial"/>
          <w:sz w:val="22"/>
          <w:szCs w:val="22"/>
        </w:rPr>
        <w:t xml:space="preserve">Review and analysis of the Projections </w:t>
      </w:r>
      <w:r w:rsidR="009F21D7" w:rsidRPr="008A0488">
        <w:rPr>
          <w:rFonts w:ascii="Arial" w:hAnsi="Arial" w:cs="Arial"/>
          <w:sz w:val="22"/>
          <w:szCs w:val="22"/>
        </w:rPr>
        <w:t xml:space="preserve">as per the </w:t>
      </w:r>
      <w:r>
        <w:rPr>
          <w:rFonts w:ascii="Arial" w:hAnsi="Arial" w:cs="Arial"/>
          <w:sz w:val="22"/>
          <w:szCs w:val="22"/>
        </w:rPr>
        <w:t xml:space="preserve">market </w:t>
      </w:r>
      <w:r w:rsidR="009F21D7" w:rsidRPr="008A0488">
        <w:rPr>
          <w:rFonts w:ascii="Arial" w:hAnsi="Arial" w:cs="Arial"/>
          <w:sz w:val="22"/>
          <w:szCs w:val="22"/>
        </w:rPr>
        <w:t>trends and futuristic growth opportunity of the industry and company.</w:t>
      </w:r>
    </w:p>
    <w:p w14:paraId="7097C2E1" w14:textId="77777777" w:rsidR="00EB5704" w:rsidRDefault="00A22FE5" w:rsidP="00795B89">
      <w:pPr>
        <w:pStyle w:val="ListParagraph"/>
        <w:numPr>
          <w:ilvl w:val="0"/>
          <w:numId w:val="11"/>
        </w:numPr>
        <w:spacing w:line="360" w:lineRule="auto"/>
        <w:ind w:left="851" w:right="-1" w:hanging="283"/>
        <w:jc w:val="both"/>
        <w:rPr>
          <w:rFonts w:ascii="Arial" w:hAnsi="Arial" w:cs="Arial"/>
          <w:sz w:val="22"/>
          <w:szCs w:val="22"/>
        </w:rPr>
      </w:pPr>
      <w:r w:rsidRPr="008A0488">
        <w:rPr>
          <w:rFonts w:ascii="Arial" w:hAnsi="Arial" w:cs="Arial"/>
          <w:sz w:val="22"/>
          <w:szCs w:val="22"/>
        </w:rPr>
        <w:t xml:space="preserve">Projections of </w:t>
      </w:r>
      <w:r w:rsidR="000811E9" w:rsidRPr="008A0488">
        <w:rPr>
          <w:rFonts w:ascii="Arial" w:hAnsi="Arial" w:cs="Arial"/>
          <w:sz w:val="22"/>
          <w:szCs w:val="22"/>
        </w:rPr>
        <w:t>Revenue,</w:t>
      </w:r>
      <w:r w:rsidR="009F21D7" w:rsidRPr="008A0488">
        <w:rPr>
          <w:rFonts w:ascii="Arial" w:hAnsi="Arial" w:cs="Arial"/>
          <w:sz w:val="22"/>
          <w:szCs w:val="22"/>
        </w:rPr>
        <w:t xml:space="preserve"> Expenses,</w:t>
      </w:r>
      <w:r w:rsidR="000811E9" w:rsidRPr="008A0488">
        <w:rPr>
          <w:rFonts w:ascii="Arial" w:hAnsi="Arial" w:cs="Arial"/>
          <w:sz w:val="22"/>
          <w:szCs w:val="22"/>
        </w:rPr>
        <w:t xml:space="preserve"> </w:t>
      </w:r>
      <w:r w:rsidRPr="008A0488">
        <w:rPr>
          <w:rFonts w:ascii="Arial" w:hAnsi="Arial" w:cs="Arial"/>
          <w:sz w:val="22"/>
          <w:szCs w:val="22"/>
        </w:rPr>
        <w:t>P&amp;L, Balance Sheet</w:t>
      </w:r>
      <w:r w:rsidR="00E8789F">
        <w:rPr>
          <w:rFonts w:ascii="Arial" w:hAnsi="Arial" w:cs="Arial"/>
          <w:sz w:val="22"/>
          <w:szCs w:val="22"/>
        </w:rPr>
        <w:t>, fixed</w:t>
      </w:r>
      <w:r w:rsidR="009F21D7" w:rsidRPr="008A0488">
        <w:rPr>
          <w:rFonts w:ascii="Arial" w:hAnsi="Arial" w:cs="Arial"/>
          <w:sz w:val="22"/>
          <w:szCs w:val="22"/>
        </w:rPr>
        <w:t xml:space="preserve"> assets, COGS</w:t>
      </w:r>
      <w:r w:rsidRPr="008A0488">
        <w:rPr>
          <w:rFonts w:ascii="Arial" w:hAnsi="Arial" w:cs="Arial"/>
          <w:sz w:val="22"/>
          <w:szCs w:val="22"/>
        </w:rPr>
        <w:t>.</w:t>
      </w:r>
    </w:p>
    <w:p w14:paraId="091C3577" w14:textId="77777777" w:rsidR="00DE7CE9" w:rsidRPr="00586A69" w:rsidRDefault="00DE7CE9" w:rsidP="00795B89">
      <w:pPr>
        <w:pStyle w:val="ListParagraph"/>
        <w:numPr>
          <w:ilvl w:val="0"/>
          <w:numId w:val="11"/>
        </w:numPr>
        <w:spacing w:line="360" w:lineRule="auto"/>
        <w:ind w:left="851" w:right="-1" w:hanging="283"/>
        <w:jc w:val="both"/>
        <w:rPr>
          <w:rFonts w:ascii="Arial" w:hAnsi="Arial" w:cs="Arial"/>
          <w:sz w:val="22"/>
          <w:szCs w:val="22"/>
        </w:rPr>
      </w:pPr>
      <w:r>
        <w:rPr>
          <w:rFonts w:ascii="Arial" w:hAnsi="Arial" w:cs="Arial"/>
          <w:sz w:val="22"/>
          <w:szCs w:val="22"/>
        </w:rPr>
        <w:t>Assessment of Key Financial Ratios</w:t>
      </w:r>
    </w:p>
    <w:p w14:paraId="1A3BD64C" w14:textId="77777777" w:rsidR="008A0488" w:rsidRDefault="00A22FE5" w:rsidP="00795B89">
      <w:pPr>
        <w:pStyle w:val="ListParagraph"/>
        <w:numPr>
          <w:ilvl w:val="0"/>
          <w:numId w:val="11"/>
        </w:numPr>
        <w:spacing w:line="360" w:lineRule="auto"/>
        <w:ind w:left="851" w:right="-1" w:hanging="283"/>
        <w:jc w:val="both"/>
        <w:rPr>
          <w:rFonts w:ascii="Arial" w:hAnsi="Arial" w:cs="Arial"/>
          <w:sz w:val="22"/>
          <w:szCs w:val="22"/>
        </w:rPr>
      </w:pPr>
      <w:r w:rsidRPr="008A0488">
        <w:rPr>
          <w:rFonts w:ascii="Arial" w:hAnsi="Arial" w:cs="Arial"/>
          <w:sz w:val="22"/>
          <w:szCs w:val="22"/>
        </w:rPr>
        <w:t>Final conclusion.</w:t>
      </w:r>
    </w:p>
    <w:p w14:paraId="0498E0B4" w14:textId="77777777" w:rsidR="00E8789F" w:rsidRPr="00E738AB" w:rsidRDefault="00E8789F" w:rsidP="00DB54B8">
      <w:pPr>
        <w:spacing w:line="360" w:lineRule="auto"/>
        <w:ind w:right="-1"/>
        <w:jc w:val="both"/>
        <w:rPr>
          <w:rFonts w:ascii="Arial" w:hAnsi="Arial" w:cs="Arial"/>
          <w:b/>
          <w:sz w:val="22"/>
          <w:szCs w:val="22"/>
        </w:rPr>
      </w:pPr>
    </w:p>
    <w:p w14:paraId="77F10A9E" w14:textId="77777777" w:rsidR="009231E7" w:rsidRDefault="00A22FE5" w:rsidP="00795B89">
      <w:pPr>
        <w:pStyle w:val="ListParagraph"/>
        <w:numPr>
          <w:ilvl w:val="0"/>
          <w:numId w:val="20"/>
        </w:numPr>
        <w:spacing w:line="276" w:lineRule="auto"/>
        <w:ind w:left="567" w:right="-1" w:hanging="283"/>
        <w:jc w:val="both"/>
        <w:rPr>
          <w:rFonts w:ascii="Arial" w:eastAsia="Arial" w:hAnsi="Arial"/>
          <w:b/>
          <w:sz w:val="22"/>
        </w:rPr>
      </w:pPr>
      <w:r>
        <w:rPr>
          <w:rFonts w:ascii="Arial" w:eastAsia="Arial" w:hAnsi="Arial"/>
          <w:b/>
          <w:sz w:val="22"/>
        </w:rPr>
        <w:t>DATA/ INFORMATION RECEIVED FROM:</w:t>
      </w:r>
    </w:p>
    <w:p w14:paraId="75313632" w14:textId="77777777" w:rsidR="009231E7" w:rsidRDefault="009231E7" w:rsidP="00E8789F">
      <w:pPr>
        <w:pStyle w:val="ListParagraph"/>
        <w:spacing w:line="276" w:lineRule="auto"/>
        <w:ind w:left="567" w:right="-1"/>
        <w:jc w:val="both"/>
        <w:rPr>
          <w:rFonts w:ascii="Arial" w:eastAsia="Arial" w:hAnsi="Arial"/>
          <w:b/>
          <w:sz w:val="22"/>
        </w:rPr>
      </w:pPr>
    </w:p>
    <w:p w14:paraId="7BF92475" w14:textId="22C2A342" w:rsidR="008310B4" w:rsidRPr="009231E7" w:rsidRDefault="00CE6114" w:rsidP="009231E7">
      <w:pPr>
        <w:pStyle w:val="ListParagraph"/>
        <w:spacing w:line="360" w:lineRule="auto"/>
        <w:ind w:left="567" w:right="-1"/>
        <w:jc w:val="both"/>
        <w:rPr>
          <w:rFonts w:ascii="Arial" w:eastAsia="Arial" w:hAnsi="Arial"/>
          <w:b/>
          <w:sz w:val="22"/>
        </w:rPr>
      </w:pPr>
      <w:r w:rsidRPr="009231E7">
        <w:rPr>
          <w:rFonts w:ascii="Arial" w:eastAsia="Arial" w:hAnsi="Arial"/>
          <w:sz w:val="22"/>
        </w:rPr>
        <w:t>All the data/</w:t>
      </w:r>
      <w:r w:rsidR="00A22FE5" w:rsidRPr="009231E7">
        <w:rPr>
          <w:rFonts w:ascii="Arial" w:eastAsia="Arial" w:hAnsi="Arial"/>
          <w:sz w:val="22"/>
        </w:rPr>
        <w:t>Information</w:t>
      </w:r>
      <w:r w:rsidRPr="009231E7">
        <w:rPr>
          <w:rFonts w:ascii="Arial" w:eastAsia="Arial" w:hAnsi="Arial"/>
          <w:sz w:val="22"/>
        </w:rPr>
        <w:t xml:space="preserve"> has been</w:t>
      </w:r>
      <w:r w:rsidR="00A22FE5" w:rsidRPr="009231E7">
        <w:rPr>
          <w:rFonts w:ascii="Arial" w:eastAsia="Arial" w:hAnsi="Arial"/>
          <w:sz w:val="22"/>
        </w:rPr>
        <w:t xml:space="preserve"> received from</w:t>
      </w:r>
      <w:r w:rsidR="00AF0F53" w:rsidRPr="009231E7">
        <w:rPr>
          <w:rFonts w:ascii="Arial" w:eastAsia="Arial" w:hAnsi="Arial"/>
          <w:sz w:val="22"/>
        </w:rPr>
        <w:t xml:space="preserve"> </w:t>
      </w:r>
      <w:r w:rsidR="00872A1B" w:rsidRPr="00A03C40">
        <w:rPr>
          <w:rFonts w:ascii="Arial" w:eastAsia="Arial" w:hAnsi="Arial"/>
          <w:sz w:val="22"/>
          <w:highlight w:val="yellow"/>
        </w:rPr>
        <w:t xml:space="preserve">Mr. </w:t>
      </w:r>
      <w:r w:rsidR="00A03C40" w:rsidRPr="00A03C40">
        <w:rPr>
          <w:rFonts w:ascii="Arial" w:eastAsia="Arial" w:hAnsi="Arial"/>
          <w:sz w:val="22"/>
          <w:highlight w:val="yellow"/>
        </w:rPr>
        <w:t>Manish Madhukar</w:t>
      </w:r>
      <w:r w:rsidR="00A03C40">
        <w:rPr>
          <w:rFonts w:ascii="Arial" w:eastAsia="Arial" w:hAnsi="Arial"/>
          <w:sz w:val="22"/>
        </w:rPr>
        <w:t xml:space="preserve"> </w:t>
      </w:r>
      <w:r w:rsidR="00BF1C27" w:rsidRPr="009231E7">
        <w:rPr>
          <w:rFonts w:ascii="Arial" w:eastAsia="Arial" w:hAnsi="Arial"/>
          <w:sz w:val="22"/>
        </w:rPr>
        <w:t>and the required details about him shown in the below table</w:t>
      </w:r>
      <w:r w:rsidR="007F185E" w:rsidRPr="009231E7">
        <w:rPr>
          <w:rFonts w:ascii="Arial" w:eastAsia="Arial" w:hAnsi="Arial"/>
          <w:sz w:val="22"/>
        </w:rPr>
        <w:t>:</w:t>
      </w:r>
    </w:p>
    <w:p w14:paraId="1FF885EE" w14:textId="77777777" w:rsidR="007F185E" w:rsidRDefault="007F185E" w:rsidP="00E8789F">
      <w:pPr>
        <w:pStyle w:val="ListParagraph"/>
        <w:spacing w:line="276" w:lineRule="auto"/>
        <w:ind w:left="284" w:right="-1"/>
        <w:jc w:val="both"/>
        <w:rPr>
          <w:rFonts w:ascii="Arial" w:eastAsia="Arial" w:hAnsi="Arial"/>
          <w:sz w:val="22"/>
        </w:rPr>
      </w:pPr>
    </w:p>
    <w:p w14:paraId="1C36C4D1" w14:textId="77777777" w:rsidR="00EB5704" w:rsidRDefault="00EA0348" w:rsidP="000473E8">
      <w:pPr>
        <w:pStyle w:val="ListParagraph"/>
        <w:autoSpaceDE w:val="0"/>
        <w:autoSpaceDN w:val="0"/>
        <w:adjustRightInd w:val="0"/>
        <w:spacing w:line="360" w:lineRule="auto"/>
        <w:ind w:left="284" w:right="-1"/>
        <w:jc w:val="center"/>
        <w:rPr>
          <w:rFonts w:ascii="Arial" w:hAnsi="Arial" w:cs="Arial"/>
          <w:b/>
          <w:sz w:val="22"/>
          <w:szCs w:val="20"/>
          <w:lang w:eastAsia="en-IN"/>
        </w:rPr>
      </w:pPr>
      <w:r>
        <w:rPr>
          <w:rFonts w:ascii="Arial" w:hAnsi="Arial" w:cs="Arial"/>
          <w:b/>
          <w:sz w:val="22"/>
          <w:szCs w:val="20"/>
          <w:lang w:eastAsia="en-IN"/>
        </w:rPr>
        <w:t>Table:</w:t>
      </w:r>
      <w:r w:rsidR="00A22FE5">
        <w:rPr>
          <w:rFonts w:ascii="Arial" w:hAnsi="Arial" w:cs="Arial"/>
          <w:b/>
          <w:sz w:val="22"/>
          <w:szCs w:val="20"/>
          <w:lang w:eastAsia="en-IN"/>
        </w:rPr>
        <w:t xml:space="preserve"> Pe</w:t>
      </w:r>
      <w:r w:rsidR="00DE7CE9">
        <w:rPr>
          <w:rFonts w:ascii="Arial" w:hAnsi="Arial" w:cs="Arial"/>
          <w:b/>
          <w:sz w:val="22"/>
          <w:szCs w:val="20"/>
          <w:lang w:eastAsia="en-IN"/>
        </w:rPr>
        <w:t>rson from Whom Data Obtained</w:t>
      </w:r>
    </w:p>
    <w:tbl>
      <w:tblPr>
        <w:tblW w:w="40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5" w:type="dxa"/>
          <w:bottom w:w="57" w:type="dxa"/>
          <w:right w:w="115" w:type="dxa"/>
        </w:tblCellMar>
        <w:tblLook w:val="04A0" w:firstRow="1" w:lastRow="0" w:firstColumn="1" w:lastColumn="0" w:noHBand="0" w:noVBand="1"/>
      </w:tblPr>
      <w:tblGrid>
        <w:gridCol w:w="2766"/>
        <w:gridCol w:w="5155"/>
      </w:tblGrid>
      <w:tr w:rsidR="00EB5704" w:rsidRPr="00872A1B" w14:paraId="4EC5A192" w14:textId="77777777" w:rsidTr="009231E7">
        <w:trPr>
          <w:trHeight w:val="20"/>
          <w:tblHeader/>
          <w:jc w:val="center"/>
        </w:trPr>
        <w:tc>
          <w:tcPr>
            <w:tcW w:w="1746" w:type="pct"/>
            <w:shd w:val="clear" w:color="auto" w:fill="002060"/>
            <w:noWrap/>
            <w:vAlign w:val="bottom"/>
            <w:hideMark/>
          </w:tcPr>
          <w:p w14:paraId="7C295918" w14:textId="77777777" w:rsidR="00EB5704" w:rsidRPr="00872A1B" w:rsidRDefault="00A22FE5" w:rsidP="000473E8">
            <w:pPr>
              <w:ind w:left="284" w:right="-1"/>
              <w:rPr>
                <w:rFonts w:asciiTheme="minorHAnsi" w:hAnsiTheme="minorHAnsi" w:cstheme="minorHAnsi"/>
                <w:b/>
                <w:bCs/>
                <w:color w:val="FFFFFF"/>
                <w:sz w:val="22"/>
                <w:szCs w:val="22"/>
              </w:rPr>
            </w:pPr>
            <w:r w:rsidRPr="00872A1B">
              <w:rPr>
                <w:rFonts w:asciiTheme="minorHAnsi" w:hAnsiTheme="minorHAnsi" w:cstheme="minorHAnsi"/>
                <w:b/>
                <w:bCs/>
                <w:color w:val="FFFFFF"/>
                <w:sz w:val="22"/>
                <w:szCs w:val="22"/>
              </w:rPr>
              <w:t>Particulars</w:t>
            </w:r>
          </w:p>
        </w:tc>
        <w:tc>
          <w:tcPr>
            <w:tcW w:w="3254" w:type="pct"/>
            <w:shd w:val="clear" w:color="auto" w:fill="002060"/>
            <w:noWrap/>
            <w:vAlign w:val="bottom"/>
            <w:hideMark/>
          </w:tcPr>
          <w:p w14:paraId="594BDF62" w14:textId="77777777" w:rsidR="00EB5704" w:rsidRPr="00872A1B" w:rsidRDefault="00A22FE5" w:rsidP="000473E8">
            <w:pPr>
              <w:ind w:left="284" w:right="-1"/>
              <w:rPr>
                <w:rFonts w:asciiTheme="minorHAnsi" w:hAnsiTheme="minorHAnsi" w:cstheme="minorHAnsi"/>
                <w:b/>
                <w:bCs/>
                <w:color w:val="FFFFFF"/>
                <w:sz w:val="22"/>
                <w:szCs w:val="22"/>
              </w:rPr>
            </w:pPr>
            <w:r w:rsidRPr="00872A1B">
              <w:rPr>
                <w:rFonts w:asciiTheme="minorHAnsi" w:hAnsiTheme="minorHAnsi" w:cstheme="minorHAnsi"/>
                <w:b/>
                <w:bCs/>
                <w:color w:val="FFFFFF"/>
                <w:sz w:val="22"/>
                <w:szCs w:val="22"/>
              </w:rPr>
              <w:t>Details</w:t>
            </w:r>
          </w:p>
        </w:tc>
      </w:tr>
      <w:tr w:rsidR="00EB5704" w:rsidRPr="00872A1B" w14:paraId="64F49AFC" w14:textId="77777777" w:rsidTr="00247429">
        <w:trPr>
          <w:trHeight w:val="20"/>
          <w:jc w:val="center"/>
        </w:trPr>
        <w:tc>
          <w:tcPr>
            <w:tcW w:w="1746" w:type="pct"/>
            <w:shd w:val="clear" w:color="auto" w:fill="auto"/>
            <w:noWrap/>
            <w:vAlign w:val="center"/>
            <w:hideMark/>
          </w:tcPr>
          <w:p w14:paraId="0ED43842" w14:textId="77777777" w:rsidR="00EB5704" w:rsidRPr="00872A1B" w:rsidRDefault="00A22FE5" w:rsidP="009231E7">
            <w:pPr>
              <w:ind w:left="284" w:right="-1" w:hanging="284"/>
              <w:rPr>
                <w:rFonts w:asciiTheme="minorHAnsi" w:hAnsiTheme="minorHAnsi" w:cstheme="minorHAnsi"/>
                <w:color w:val="000000"/>
                <w:sz w:val="22"/>
                <w:szCs w:val="22"/>
              </w:rPr>
            </w:pPr>
            <w:r w:rsidRPr="00872A1B">
              <w:rPr>
                <w:rFonts w:asciiTheme="minorHAnsi" w:hAnsiTheme="minorHAnsi" w:cstheme="minorHAnsi"/>
                <w:color w:val="000000"/>
                <w:sz w:val="22"/>
                <w:szCs w:val="22"/>
              </w:rPr>
              <w:t>Name</w:t>
            </w:r>
          </w:p>
        </w:tc>
        <w:tc>
          <w:tcPr>
            <w:tcW w:w="3254" w:type="pct"/>
            <w:shd w:val="clear" w:color="auto" w:fill="auto"/>
            <w:noWrap/>
            <w:vAlign w:val="center"/>
          </w:tcPr>
          <w:p w14:paraId="7E7EE3C3" w14:textId="79BD612A" w:rsidR="00EB5704" w:rsidRPr="00A03C40" w:rsidRDefault="00A03C40" w:rsidP="009231E7">
            <w:pPr>
              <w:ind w:left="284" w:right="-1" w:hanging="258"/>
              <w:rPr>
                <w:rFonts w:asciiTheme="minorHAnsi" w:hAnsiTheme="minorHAnsi" w:cstheme="minorHAnsi"/>
                <w:color w:val="000000"/>
                <w:sz w:val="22"/>
                <w:szCs w:val="22"/>
                <w:highlight w:val="yellow"/>
              </w:rPr>
            </w:pPr>
            <w:r w:rsidRPr="00A03C40">
              <w:rPr>
                <w:rFonts w:asciiTheme="minorHAnsi" w:hAnsiTheme="minorHAnsi" w:cstheme="minorHAnsi"/>
                <w:color w:val="000000"/>
                <w:sz w:val="22"/>
                <w:szCs w:val="22"/>
                <w:highlight w:val="yellow"/>
              </w:rPr>
              <w:t>Mr. Manish Madhukar</w:t>
            </w:r>
          </w:p>
        </w:tc>
      </w:tr>
      <w:tr w:rsidR="00EB5704" w:rsidRPr="00872A1B" w14:paraId="53570E9E" w14:textId="77777777" w:rsidTr="00247429">
        <w:trPr>
          <w:trHeight w:val="20"/>
          <w:jc w:val="center"/>
        </w:trPr>
        <w:tc>
          <w:tcPr>
            <w:tcW w:w="1746" w:type="pct"/>
            <w:shd w:val="clear" w:color="auto" w:fill="auto"/>
            <w:noWrap/>
            <w:vAlign w:val="center"/>
            <w:hideMark/>
          </w:tcPr>
          <w:p w14:paraId="16EAAC29" w14:textId="77777777" w:rsidR="00EB5704" w:rsidRPr="00872A1B" w:rsidRDefault="00A22FE5" w:rsidP="009231E7">
            <w:pPr>
              <w:ind w:left="284" w:right="-1" w:hanging="284"/>
              <w:rPr>
                <w:rFonts w:asciiTheme="minorHAnsi" w:hAnsiTheme="minorHAnsi" w:cstheme="minorHAnsi"/>
                <w:color w:val="000000"/>
                <w:sz w:val="22"/>
                <w:szCs w:val="22"/>
              </w:rPr>
            </w:pPr>
            <w:r w:rsidRPr="00872A1B">
              <w:rPr>
                <w:rFonts w:asciiTheme="minorHAnsi" w:hAnsiTheme="minorHAnsi" w:cstheme="minorHAnsi"/>
                <w:color w:val="000000"/>
                <w:sz w:val="22"/>
                <w:szCs w:val="22"/>
              </w:rPr>
              <w:t>Company</w:t>
            </w:r>
          </w:p>
        </w:tc>
        <w:tc>
          <w:tcPr>
            <w:tcW w:w="3254" w:type="pct"/>
            <w:shd w:val="clear" w:color="auto" w:fill="auto"/>
            <w:noWrap/>
            <w:vAlign w:val="center"/>
          </w:tcPr>
          <w:p w14:paraId="43DB68FA" w14:textId="18DA6A96" w:rsidR="00EB5704" w:rsidRPr="00A03C40" w:rsidRDefault="00A03C40" w:rsidP="00872A1B">
            <w:pPr>
              <w:ind w:left="284" w:right="-1" w:hanging="258"/>
              <w:rPr>
                <w:rFonts w:asciiTheme="minorHAnsi" w:hAnsiTheme="minorHAnsi" w:cstheme="minorHAnsi"/>
                <w:color w:val="000000"/>
                <w:sz w:val="22"/>
                <w:szCs w:val="22"/>
                <w:highlight w:val="yellow"/>
              </w:rPr>
            </w:pPr>
            <w:r w:rsidRPr="00A03C40">
              <w:rPr>
                <w:rFonts w:asciiTheme="minorHAnsi" w:hAnsiTheme="minorHAnsi" w:cstheme="minorHAnsi"/>
                <w:color w:val="000000"/>
                <w:sz w:val="22"/>
                <w:szCs w:val="22"/>
                <w:highlight w:val="yellow"/>
              </w:rPr>
              <w:t xml:space="preserve">Bothanzi Medicals </w:t>
            </w:r>
            <w:proofErr w:type="spellStart"/>
            <w:r w:rsidRPr="00A03C40">
              <w:rPr>
                <w:rFonts w:asciiTheme="minorHAnsi" w:hAnsiTheme="minorHAnsi" w:cstheme="minorHAnsi"/>
                <w:color w:val="000000"/>
                <w:sz w:val="22"/>
                <w:szCs w:val="22"/>
                <w:highlight w:val="yellow"/>
              </w:rPr>
              <w:t>Pvt.</w:t>
            </w:r>
            <w:proofErr w:type="spellEnd"/>
            <w:r w:rsidRPr="00A03C40">
              <w:rPr>
                <w:rFonts w:asciiTheme="minorHAnsi" w:hAnsiTheme="minorHAnsi" w:cstheme="minorHAnsi"/>
                <w:color w:val="000000"/>
                <w:sz w:val="22"/>
                <w:szCs w:val="22"/>
                <w:highlight w:val="yellow"/>
              </w:rPr>
              <w:t xml:space="preserve"> Ltd.</w:t>
            </w:r>
          </w:p>
        </w:tc>
      </w:tr>
      <w:tr w:rsidR="00EB5704" w:rsidRPr="00872A1B" w14:paraId="077DC3BC" w14:textId="77777777" w:rsidTr="00247429">
        <w:trPr>
          <w:trHeight w:val="20"/>
          <w:jc w:val="center"/>
        </w:trPr>
        <w:tc>
          <w:tcPr>
            <w:tcW w:w="1746" w:type="pct"/>
            <w:shd w:val="clear" w:color="auto" w:fill="auto"/>
            <w:noWrap/>
            <w:vAlign w:val="center"/>
            <w:hideMark/>
          </w:tcPr>
          <w:p w14:paraId="4DD8AE65" w14:textId="77777777" w:rsidR="00EB5704" w:rsidRPr="00872A1B" w:rsidRDefault="00A22FE5" w:rsidP="009231E7">
            <w:pPr>
              <w:ind w:left="284" w:right="-1" w:hanging="284"/>
              <w:rPr>
                <w:rFonts w:asciiTheme="minorHAnsi" w:hAnsiTheme="minorHAnsi" w:cstheme="minorHAnsi"/>
                <w:color w:val="000000"/>
                <w:sz w:val="22"/>
                <w:szCs w:val="22"/>
              </w:rPr>
            </w:pPr>
            <w:r w:rsidRPr="00872A1B">
              <w:rPr>
                <w:rFonts w:asciiTheme="minorHAnsi" w:hAnsiTheme="minorHAnsi" w:cstheme="minorHAnsi"/>
                <w:color w:val="000000"/>
                <w:sz w:val="22"/>
                <w:szCs w:val="22"/>
              </w:rPr>
              <w:t>Email Address</w:t>
            </w:r>
          </w:p>
        </w:tc>
        <w:tc>
          <w:tcPr>
            <w:tcW w:w="3254" w:type="pct"/>
            <w:shd w:val="clear" w:color="auto" w:fill="auto"/>
            <w:noWrap/>
            <w:vAlign w:val="center"/>
          </w:tcPr>
          <w:p w14:paraId="0CA74138" w14:textId="42ED885C" w:rsidR="00EB5704" w:rsidRPr="00A03C40" w:rsidRDefault="00A03C40" w:rsidP="009231E7">
            <w:pPr>
              <w:ind w:left="284" w:right="-1" w:hanging="258"/>
              <w:rPr>
                <w:rFonts w:asciiTheme="minorHAnsi" w:hAnsiTheme="minorHAnsi" w:cstheme="minorHAnsi"/>
                <w:color w:val="000000"/>
                <w:sz w:val="22"/>
                <w:szCs w:val="22"/>
                <w:highlight w:val="yellow"/>
              </w:rPr>
            </w:pPr>
            <w:hyperlink r:id="rId11" w:history="1">
              <w:r w:rsidRPr="00A03C40">
                <w:rPr>
                  <w:rStyle w:val="Hyperlink"/>
                  <w:rFonts w:asciiTheme="minorHAnsi" w:hAnsiTheme="minorHAnsi" w:cstheme="minorHAnsi"/>
                  <w:sz w:val="22"/>
                  <w:szCs w:val="22"/>
                  <w:highlight w:val="yellow"/>
                </w:rPr>
                <w:t>mmadhukar@bothanzi.com</w:t>
              </w:r>
            </w:hyperlink>
          </w:p>
        </w:tc>
      </w:tr>
      <w:tr w:rsidR="00EB5704" w:rsidRPr="00872A1B" w14:paraId="224E2C0E" w14:textId="77777777" w:rsidTr="00247429">
        <w:trPr>
          <w:trHeight w:val="20"/>
          <w:jc w:val="center"/>
        </w:trPr>
        <w:tc>
          <w:tcPr>
            <w:tcW w:w="1746" w:type="pct"/>
            <w:shd w:val="clear" w:color="auto" w:fill="auto"/>
            <w:noWrap/>
            <w:vAlign w:val="center"/>
            <w:hideMark/>
          </w:tcPr>
          <w:p w14:paraId="7ECAB439" w14:textId="77777777" w:rsidR="00EB5704" w:rsidRPr="00872A1B" w:rsidRDefault="00A22FE5" w:rsidP="009231E7">
            <w:pPr>
              <w:ind w:left="284" w:right="-1" w:hanging="284"/>
              <w:rPr>
                <w:rFonts w:asciiTheme="minorHAnsi" w:hAnsiTheme="minorHAnsi" w:cstheme="minorHAnsi"/>
                <w:color w:val="000000"/>
                <w:sz w:val="22"/>
                <w:szCs w:val="22"/>
              </w:rPr>
            </w:pPr>
            <w:r w:rsidRPr="00872A1B">
              <w:rPr>
                <w:rFonts w:asciiTheme="minorHAnsi" w:hAnsiTheme="minorHAnsi" w:cstheme="minorHAnsi"/>
                <w:color w:val="000000"/>
                <w:sz w:val="22"/>
                <w:szCs w:val="22"/>
              </w:rPr>
              <w:t>Contact No.</w:t>
            </w:r>
          </w:p>
        </w:tc>
        <w:tc>
          <w:tcPr>
            <w:tcW w:w="3254" w:type="pct"/>
            <w:shd w:val="clear" w:color="auto" w:fill="auto"/>
            <w:noWrap/>
            <w:vAlign w:val="center"/>
          </w:tcPr>
          <w:p w14:paraId="4170E000" w14:textId="0813396A" w:rsidR="00EB5704" w:rsidRPr="00A03C40" w:rsidRDefault="00A03C40" w:rsidP="009231E7">
            <w:pPr>
              <w:ind w:left="284" w:right="-1" w:hanging="258"/>
              <w:rPr>
                <w:rFonts w:asciiTheme="minorHAnsi" w:hAnsiTheme="minorHAnsi" w:cstheme="minorHAnsi"/>
                <w:color w:val="000000"/>
                <w:sz w:val="22"/>
                <w:szCs w:val="22"/>
                <w:highlight w:val="yellow"/>
              </w:rPr>
            </w:pPr>
            <w:r w:rsidRPr="00A03C40">
              <w:rPr>
                <w:rFonts w:asciiTheme="minorHAnsi" w:hAnsiTheme="minorHAnsi" w:cstheme="minorHAnsi"/>
                <w:color w:val="000000"/>
                <w:sz w:val="22"/>
                <w:szCs w:val="22"/>
                <w:highlight w:val="yellow"/>
              </w:rPr>
              <w:t>9319603105</w:t>
            </w:r>
          </w:p>
        </w:tc>
      </w:tr>
    </w:tbl>
    <w:p w14:paraId="2BFCD693" w14:textId="77777777" w:rsidR="00641B45" w:rsidRDefault="00641B45" w:rsidP="00F818E7">
      <w:pPr>
        <w:spacing w:line="360" w:lineRule="auto"/>
        <w:ind w:right="-1"/>
        <w:jc w:val="both"/>
        <w:rPr>
          <w:rFonts w:ascii="Arial" w:hAnsi="Arial" w:cs="Arial"/>
          <w:b/>
          <w:sz w:val="22"/>
          <w:szCs w:val="22"/>
        </w:rPr>
      </w:pPr>
    </w:p>
    <w:p w14:paraId="1DC095CE" w14:textId="77777777" w:rsidR="00E8789F" w:rsidRPr="00F818E7" w:rsidRDefault="00E8789F" w:rsidP="00F818E7">
      <w:pPr>
        <w:spacing w:line="360" w:lineRule="auto"/>
        <w:ind w:right="-1"/>
        <w:jc w:val="both"/>
        <w:rPr>
          <w:rFonts w:ascii="Arial" w:hAnsi="Arial" w:cs="Arial"/>
          <w:b/>
          <w:sz w:val="22"/>
          <w:szCs w:val="22"/>
        </w:rPr>
      </w:pPr>
    </w:p>
    <w:p w14:paraId="003FAF7F" w14:textId="77777777" w:rsidR="00EB5704" w:rsidRDefault="00A22FE5" w:rsidP="00795B89">
      <w:pPr>
        <w:pStyle w:val="ListParagraph"/>
        <w:numPr>
          <w:ilvl w:val="0"/>
          <w:numId w:val="20"/>
        </w:numPr>
        <w:spacing w:line="276" w:lineRule="auto"/>
        <w:ind w:left="567" w:right="-1" w:hanging="283"/>
        <w:jc w:val="both"/>
        <w:rPr>
          <w:rFonts w:ascii="Arial" w:hAnsi="Arial" w:cs="Arial"/>
          <w:b/>
          <w:sz w:val="22"/>
          <w:szCs w:val="22"/>
        </w:rPr>
      </w:pPr>
      <w:r>
        <w:rPr>
          <w:rFonts w:ascii="Arial" w:hAnsi="Arial" w:cs="Arial"/>
          <w:b/>
          <w:sz w:val="22"/>
          <w:szCs w:val="22"/>
        </w:rPr>
        <w:t>DOCUMENTS / DATA REFFERED:</w:t>
      </w:r>
    </w:p>
    <w:p w14:paraId="263C3C55" w14:textId="77777777" w:rsidR="00B32752" w:rsidRPr="008A0488" w:rsidRDefault="00B32752" w:rsidP="000473E8">
      <w:pPr>
        <w:pStyle w:val="ListParagraph"/>
        <w:spacing w:line="276" w:lineRule="auto"/>
        <w:ind w:left="284" w:right="-1"/>
        <w:jc w:val="both"/>
        <w:rPr>
          <w:rFonts w:ascii="Arial" w:hAnsi="Arial" w:cs="Arial"/>
          <w:b/>
          <w:sz w:val="22"/>
          <w:szCs w:val="22"/>
        </w:rPr>
      </w:pPr>
    </w:p>
    <w:p w14:paraId="6FE34E43" w14:textId="77777777" w:rsidR="00EB5704" w:rsidRPr="00BA3D1F" w:rsidRDefault="00A22FE5" w:rsidP="00795B89">
      <w:pPr>
        <w:pStyle w:val="ListParagraph"/>
        <w:numPr>
          <w:ilvl w:val="0"/>
          <w:numId w:val="21"/>
        </w:numPr>
        <w:tabs>
          <w:tab w:val="left" w:pos="5310"/>
        </w:tabs>
        <w:spacing w:line="360" w:lineRule="auto"/>
        <w:ind w:left="993" w:right="-1" w:hanging="426"/>
        <w:jc w:val="both"/>
        <w:rPr>
          <w:rFonts w:ascii="Arial" w:hAnsi="Arial" w:cs="Arial"/>
          <w:sz w:val="22"/>
          <w:szCs w:val="22"/>
        </w:rPr>
      </w:pPr>
      <w:r w:rsidRPr="00BA3D1F">
        <w:rPr>
          <w:rFonts w:ascii="Arial" w:hAnsi="Arial" w:cs="Arial"/>
          <w:sz w:val="22"/>
          <w:szCs w:val="22"/>
        </w:rPr>
        <w:t>Financial Projections</w:t>
      </w:r>
      <w:r w:rsidR="008A0488" w:rsidRPr="00BA3D1F">
        <w:rPr>
          <w:rFonts w:ascii="Arial" w:hAnsi="Arial" w:cs="Arial"/>
          <w:sz w:val="22"/>
          <w:szCs w:val="22"/>
        </w:rPr>
        <w:t xml:space="preserve"> of the </w:t>
      </w:r>
      <w:r w:rsidR="002138B8" w:rsidRPr="00BA3D1F">
        <w:rPr>
          <w:rFonts w:ascii="Arial" w:hAnsi="Arial" w:cs="Arial"/>
          <w:sz w:val="22"/>
          <w:szCs w:val="22"/>
        </w:rPr>
        <w:t>proposed project</w:t>
      </w:r>
      <w:r w:rsidRPr="00BA3D1F">
        <w:rPr>
          <w:rFonts w:ascii="Arial" w:hAnsi="Arial" w:cs="Arial"/>
          <w:sz w:val="22"/>
          <w:szCs w:val="22"/>
        </w:rPr>
        <w:t xml:space="preserve"> for next </w:t>
      </w:r>
      <w:r w:rsidR="00872A1B" w:rsidRPr="00BA3D1F">
        <w:rPr>
          <w:rFonts w:ascii="Arial" w:hAnsi="Arial" w:cs="Arial"/>
          <w:sz w:val="22"/>
          <w:szCs w:val="22"/>
        </w:rPr>
        <w:t>10</w:t>
      </w:r>
      <w:r w:rsidR="001371D9" w:rsidRPr="00BA3D1F">
        <w:rPr>
          <w:rFonts w:ascii="Arial" w:hAnsi="Arial" w:cs="Arial"/>
          <w:sz w:val="22"/>
          <w:szCs w:val="22"/>
        </w:rPr>
        <w:t xml:space="preserve"> </w:t>
      </w:r>
      <w:r w:rsidRPr="00BA3D1F">
        <w:rPr>
          <w:rFonts w:ascii="Arial" w:hAnsi="Arial" w:cs="Arial"/>
          <w:sz w:val="22"/>
          <w:szCs w:val="22"/>
        </w:rPr>
        <w:t>Years.</w:t>
      </w:r>
    </w:p>
    <w:p w14:paraId="7E3E5034" w14:textId="77777777" w:rsidR="00C54165" w:rsidRPr="00BA3D1F" w:rsidRDefault="008A0488" w:rsidP="00795B89">
      <w:pPr>
        <w:pStyle w:val="ListParagraph"/>
        <w:numPr>
          <w:ilvl w:val="0"/>
          <w:numId w:val="21"/>
        </w:numPr>
        <w:tabs>
          <w:tab w:val="left" w:pos="5310"/>
        </w:tabs>
        <w:spacing w:line="360" w:lineRule="auto"/>
        <w:ind w:left="993" w:right="-1" w:hanging="426"/>
        <w:jc w:val="both"/>
        <w:rPr>
          <w:rFonts w:ascii="Arial" w:hAnsi="Arial" w:cs="Arial"/>
          <w:sz w:val="22"/>
          <w:szCs w:val="22"/>
        </w:rPr>
      </w:pPr>
      <w:r w:rsidRPr="00BA3D1F">
        <w:rPr>
          <w:rFonts w:ascii="Arial" w:hAnsi="Arial" w:cs="Arial"/>
          <w:sz w:val="22"/>
          <w:szCs w:val="22"/>
        </w:rPr>
        <w:t xml:space="preserve">Information memorandum </w:t>
      </w:r>
      <w:r w:rsidR="00A22FE5" w:rsidRPr="00BA3D1F">
        <w:rPr>
          <w:rFonts w:ascii="Arial" w:hAnsi="Arial" w:cs="Arial"/>
          <w:sz w:val="22"/>
          <w:szCs w:val="22"/>
        </w:rPr>
        <w:t>and description of the company</w:t>
      </w:r>
      <w:r w:rsidR="009231E7" w:rsidRPr="00BA3D1F">
        <w:rPr>
          <w:rFonts w:ascii="Arial" w:hAnsi="Arial" w:cs="Arial"/>
          <w:sz w:val="22"/>
          <w:szCs w:val="22"/>
        </w:rPr>
        <w:t xml:space="preserve"> (DPR)</w:t>
      </w:r>
    </w:p>
    <w:p w14:paraId="3797E270" w14:textId="77777777" w:rsidR="009231E7" w:rsidRPr="00BA3D1F" w:rsidRDefault="00C54165" w:rsidP="00795B89">
      <w:pPr>
        <w:pStyle w:val="ListParagraph"/>
        <w:numPr>
          <w:ilvl w:val="0"/>
          <w:numId w:val="21"/>
        </w:numPr>
        <w:tabs>
          <w:tab w:val="left" w:pos="5310"/>
        </w:tabs>
        <w:spacing w:line="360" w:lineRule="auto"/>
        <w:ind w:left="993" w:right="-1" w:hanging="426"/>
        <w:jc w:val="both"/>
        <w:rPr>
          <w:rFonts w:ascii="Arial" w:hAnsi="Arial" w:cs="Arial"/>
          <w:sz w:val="22"/>
          <w:szCs w:val="22"/>
        </w:rPr>
      </w:pPr>
      <w:r w:rsidRPr="00BA3D1F">
        <w:rPr>
          <w:rFonts w:ascii="Arial" w:hAnsi="Arial" w:cs="Arial"/>
          <w:sz w:val="22"/>
          <w:szCs w:val="22"/>
        </w:rPr>
        <w:t>Promoter’s Details.</w:t>
      </w:r>
    </w:p>
    <w:p w14:paraId="58D6ACCA" w14:textId="77777777" w:rsidR="008A0488" w:rsidRPr="00BA3D1F" w:rsidRDefault="008A0488" w:rsidP="00C54165">
      <w:pPr>
        <w:pStyle w:val="ListParagraph"/>
        <w:numPr>
          <w:ilvl w:val="0"/>
          <w:numId w:val="21"/>
        </w:numPr>
        <w:tabs>
          <w:tab w:val="left" w:pos="5310"/>
        </w:tabs>
        <w:spacing w:line="360" w:lineRule="auto"/>
        <w:ind w:left="993" w:right="-1" w:hanging="426"/>
        <w:jc w:val="both"/>
        <w:rPr>
          <w:rFonts w:ascii="Arial" w:hAnsi="Arial" w:cs="Arial"/>
          <w:sz w:val="22"/>
          <w:szCs w:val="22"/>
        </w:rPr>
      </w:pPr>
      <w:r w:rsidRPr="00BA3D1F">
        <w:rPr>
          <w:rFonts w:ascii="Arial" w:hAnsi="Arial" w:cs="Arial"/>
          <w:sz w:val="22"/>
          <w:szCs w:val="22"/>
        </w:rPr>
        <w:t>Proposed project cost</w:t>
      </w:r>
      <w:r w:rsidR="005B4635" w:rsidRPr="00BA3D1F">
        <w:rPr>
          <w:rFonts w:ascii="Arial" w:hAnsi="Arial" w:cs="Arial"/>
          <w:sz w:val="22"/>
          <w:szCs w:val="22"/>
        </w:rPr>
        <w:t>.</w:t>
      </w:r>
    </w:p>
    <w:p w14:paraId="3EAFB3E0" w14:textId="77777777" w:rsidR="008A0488" w:rsidRPr="00BA3D1F" w:rsidRDefault="008A0488" w:rsidP="00795B89">
      <w:pPr>
        <w:pStyle w:val="ListParagraph"/>
        <w:numPr>
          <w:ilvl w:val="0"/>
          <w:numId w:val="21"/>
        </w:numPr>
        <w:tabs>
          <w:tab w:val="left" w:pos="5310"/>
        </w:tabs>
        <w:spacing w:line="360" w:lineRule="auto"/>
        <w:ind w:left="993" w:right="-1" w:hanging="426"/>
        <w:jc w:val="both"/>
        <w:rPr>
          <w:rFonts w:ascii="Arial" w:hAnsi="Arial" w:cs="Arial"/>
          <w:sz w:val="22"/>
          <w:szCs w:val="22"/>
        </w:rPr>
      </w:pPr>
      <w:r w:rsidRPr="00BA3D1F">
        <w:rPr>
          <w:rFonts w:ascii="Arial" w:hAnsi="Arial" w:cs="Arial"/>
          <w:sz w:val="22"/>
          <w:szCs w:val="22"/>
        </w:rPr>
        <w:t xml:space="preserve">Description of the expected </w:t>
      </w:r>
      <w:r w:rsidR="00A22FE5" w:rsidRPr="00BA3D1F">
        <w:rPr>
          <w:rFonts w:ascii="Arial" w:hAnsi="Arial" w:cs="Arial"/>
          <w:sz w:val="22"/>
          <w:szCs w:val="22"/>
        </w:rPr>
        <w:t>customers of the company.</w:t>
      </w:r>
    </w:p>
    <w:p w14:paraId="759460D4" w14:textId="77777777" w:rsidR="00EB5704" w:rsidRPr="00BA3D1F" w:rsidRDefault="00A22FE5" w:rsidP="00795B89">
      <w:pPr>
        <w:pStyle w:val="ListParagraph"/>
        <w:numPr>
          <w:ilvl w:val="0"/>
          <w:numId w:val="21"/>
        </w:numPr>
        <w:tabs>
          <w:tab w:val="left" w:pos="5310"/>
        </w:tabs>
        <w:spacing w:line="360" w:lineRule="auto"/>
        <w:ind w:left="993" w:right="-1" w:hanging="426"/>
        <w:jc w:val="both"/>
        <w:rPr>
          <w:rFonts w:ascii="Arial" w:hAnsi="Arial" w:cs="Arial"/>
          <w:sz w:val="22"/>
          <w:szCs w:val="22"/>
        </w:rPr>
      </w:pPr>
      <w:r w:rsidRPr="00BA3D1F">
        <w:rPr>
          <w:rFonts w:ascii="Arial" w:hAnsi="Arial" w:cs="Arial"/>
          <w:sz w:val="22"/>
          <w:szCs w:val="22"/>
        </w:rPr>
        <w:t>List of Plant and Machinery along with their acquisition cost.</w:t>
      </w:r>
    </w:p>
    <w:p w14:paraId="585397A8" w14:textId="77777777" w:rsidR="00EB5704" w:rsidRPr="00BA3D1F" w:rsidRDefault="00A22FE5" w:rsidP="00795B89">
      <w:pPr>
        <w:pStyle w:val="ListParagraph"/>
        <w:numPr>
          <w:ilvl w:val="0"/>
          <w:numId w:val="21"/>
        </w:numPr>
        <w:tabs>
          <w:tab w:val="left" w:pos="5310"/>
        </w:tabs>
        <w:spacing w:line="360" w:lineRule="auto"/>
        <w:ind w:left="993" w:right="-1" w:hanging="426"/>
        <w:jc w:val="both"/>
        <w:rPr>
          <w:rFonts w:ascii="Arial" w:hAnsi="Arial" w:cs="Arial"/>
          <w:sz w:val="22"/>
          <w:szCs w:val="22"/>
        </w:rPr>
      </w:pPr>
      <w:r w:rsidRPr="00BA3D1F">
        <w:rPr>
          <w:rFonts w:ascii="Arial" w:hAnsi="Arial" w:cs="Arial"/>
          <w:sz w:val="22"/>
          <w:szCs w:val="22"/>
        </w:rPr>
        <w:t>Layout Plan.</w:t>
      </w:r>
    </w:p>
    <w:p w14:paraId="19EDDE93" w14:textId="77777777" w:rsidR="00C54165" w:rsidRPr="00BA3D1F" w:rsidRDefault="00C54165" w:rsidP="00C54165">
      <w:pPr>
        <w:pStyle w:val="ListParagraph"/>
        <w:numPr>
          <w:ilvl w:val="0"/>
          <w:numId w:val="21"/>
        </w:numPr>
        <w:tabs>
          <w:tab w:val="left" w:pos="5310"/>
        </w:tabs>
        <w:spacing w:line="360" w:lineRule="auto"/>
        <w:ind w:left="993" w:right="-1" w:hanging="426"/>
        <w:jc w:val="both"/>
        <w:rPr>
          <w:rFonts w:ascii="Arial" w:hAnsi="Arial" w:cs="Arial"/>
          <w:sz w:val="22"/>
          <w:szCs w:val="22"/>
        </w:rPr>
      </w:pPr>
      <w:r w:rsidRPr="00BA3D1F">
        <w:rPr>
          <w:rFonts w:ascii="Arial" w:hAnsi="Arial" w:cs="Arial"/>
          <w:sz w:val="22"/>
          <w:szCs w:val="22"/>
        </w:rPr>
        <w:t>Sanction Maps</w:t>
      </w:r>
    </w:p>
    <w:p w14:paraId="55807F5F" w14:textId="77777777" w:rsidR="00EB5704" w:rsidRPr="009231E7" w:rsidRDefault="0063198F" w:rsidP="00795B89">
      <w:pPr>
        <w:pStyle w:val="ListParagraph"/>
        <w:numPr>
          <w:ilvl w:val="0"/>
          <w:numId w:val="21"/>
        </w:numPr>
        <w:tabs>
          <w:tab w:val="left" w:pos="5310"/>
        </w:tabs>
        <w:spacing w:line="360" w:lineRule="auto"/>
        <w:ind w:left="993" w:right="-1" w:hanging="426"/>
        <w:jc w:val="both"/>
        <w:rPr>
          <w:rFonts w:ascii="Arial" w:hAnsi="Arial" w:cs="Arial"/>
          <w:sz w:val="22"/>
          <w:szCs w:val="22"/>
        </w:rPr>
      </w:pPr>
      <w:r w:rsidRPr="00BA3D1F">
        <w:rPr>
          <w:rFonts w:ascii="Arial" w:hAnsi="Arial" w:cs="Arial"/>
          <w:sz w:val="22"/>
          <w:szCs w:val="22"/>
        </w:rPr>
        <w:t>Man power proposal</w:t>
      </w:r>
      <w:r w:rsidR="00A22FE5">
        <w:br w:type="page"/>
      </w:r>
    </w:p>
    <w:tbl>
      <w:tblPr>
        <w:tblStyle w:val="TableGrid"/>
        <w:tblW w:w="9355" w:type="dxa"/>
        <w:tblInd w:w="392" w:type="dxa"/>
        <w:tblCellMar>
          <w:top w:w="142" w:type="dxa"/>
          <w:bottom w:w="142" w:type="dxa"/>
        </w:tblCellMar>
        <w:tblLook w:val="04A0" w:firstRow="1" w:lastRow="0" w:firstColumn="1" w:lastColumn="0" w:noHBand="0" w:noVBand="1"/>
      </w:tblPr>
      <w:tblGrid>
        <w:gridCol w:w="1697"/>
        <w:gridCol w:w="7658"/>
      </w:tblGrid>
      <w:tr w:rsidR="00EB5704" w14:paraId="71256A85" w14:textId="77777777" w:rsidTr="002E4BAF">
        <w:trPr>
          <w:trHeight w:val="20"/>
        </w:trPr>
        <w:tc>
          <w:tcPr>
            <w:tcW w:w="1697" w:type="dxa"/>
            <w:shd w:val="clear" w:color="auto" w:fill="17365D"/>
            <w:vAlign w:val="center"/>
          </w:tcPr>
          <w:p w14:paraId="3DA354C6" w14:textId="77777777" w:rsidR="00EB5704" w:rsidRDefault="00A22FE5">
            <w:pPr>
              <w:jc w:val="center"/>
              <w:rPr>
                <w:rFonts w:ascii="Arial" w:hAnsi="Arial" w:cs="Arial"/>
                <w:b/>
                <w:i/>
                <w:sz w:val="22"/>
                <w:szCs w:val="22"/>
              </w:rPr>
            </w:pPr>
            <w:r>
              <w:rPr>
                <w:rFonts w:ascii="Arial" w:hAnsi="Arial" w:cs="Arial"/>
                <w:b/>
                <w:sz w:val="22"/>
                <w:szCs w:val="22"/>
              </w:rPr>
              <w:lastRenderedPageBreak/>
              <w:t>PART C</w:t>
            </w:r>
          </w:p>
        </w:tc>
        <w:tc>
          <w:tcPr>
            <w:tcW w:w="7658" w:type="dxa"/>
            <w:shd w:val="clear" w:color="auto" w:fill="DBE5F1"/>
            <w:vAlign w:val="center"/>
          </w:tcPr>
          <w:p w14:paraId="3DF81409" w14:textId="77777777" w:rsidR="00EB5704" w:rsidRDefault="00A22FE5">
            <w:pPr>
              <w:jc w:val="center"/>
              <w:rPr>
                <w:rFonts w:ascii="Arial" w:hAnsi="Arial" w:cs="Arial"/>
                <w:b/>
                <w:i/>
                <w:sz w:val="22"/>
                <w:szCs w:val="22"/>
              </w:rPr>
            </w:pPr>
            <w:r>
              <w:rPr>
                <w:rFonts w:ascii="Arial" w:hAnsi="Arial" w:cs="Arial"/>
                <w:b/>
                <w:sz w:val="22"/>
                <w:szCs w:val="22"/>
              </w:rPr>
              <w:t>COMPANY PROFILE</w:t>
            </w:r>
          </w:p>
        </w:tc>
      </w:tr>
    </w:tbl>
    <w:p w14:paraId="43745492" w14:textId="77777777" w:rsidR="000473E8" w:rsidRDefault="000473E8">
      <w:pPr>
        <w:autoSpaceDE w:val="0"/>
        <w:autoSpaceDN w:val="0"/>
        <w:adjustRightInd w:val="0"/>
        <w:spacing w:line="360" w:lineRule="auto"/>
        <w:jc w:val="both"/>
        <w:rPr>
          <w:rFonts w:ascii="Arial" w:hAnsi="Arial" w:cs="Arial"/>
          <w:sz w:val="22"/>
          <w:szCs w:val="22"/>
          <w:lang w:eastAsia="en-IN"/>
        </w:rPr>
      </w:pPr>
    </w:p>
    <w:p w14:paraId="60DD4060" w14:textId="07332963" w:rsidR="002E4BAF" w:rsidRPr="004A0971" w:rsidRDefault="00A22FE5" w:rsidP="00795B89">
      <w:pPr>
        <w:pStyle w:val="ListParagraph"/>
        <w:numPr>
          <w:ilvl w:val="0"/>
          <w:numId w:val="22"/>
        </w:numPr>
        <w:spacing w:after="240" w:line="276" w:lineRule="auto"/>
        <w:ind w:left="567" w:right="-1" w:hanging="283"/>
        <w:jc w:val="both"/>
        <w:rPr>
          <w:rFonts w:ascii="Arial" w:hAnsi="Arial" w:cs="Arial"/>
          <w:sz w:val="22"/>
          <w:szCs w:val="22"/>
          <w:lang w:eastAsia="en-IN"/>
        </w:rPr>
      </w:pPr>
      <w:r w:rsidRPr="002E4BAF">
        <w:rPr>
          <w:rFonts w:ascii="Arial" w:hAnsi="Arial" w:cs="Arial"/>
          <w:b/>
          <w:sz w:val="22"/>
          <w:szCs w:val="22"/>
          <w:lang w:eastAsia="en-IN"/>
        </w:rPr>
        <w:t>COMPANY OVERVIEW:</w:t>
      </w:r>
      <w:r w:rsidR="004A0971">
        <w:rPr>
          <w:rFonts w:ascii="Arial" w:hAnsi="Arial" w:cs="Arial"/>
          <w:b/>
          <w:sz w:val="22"/>
          <w:szCs w:val="22"/>
          <w:lang w:eastAsia="en-IN"/>
        </w:rPr>
        <w:t xml:space="preserve"> </w:t>
      </w:r>
    </w:p>
    <w:p w14:paraId="34525CC1" w14:textId="11F60913" w:rsidR="004A0971" w:rsidRPr="008B33ED" w:rsidRDefault="004A0971" w:rsidP="004A0971">
      <w:pPr>
        <w:pStyle w:val="ListParagraph"/>
        <w:spacing w:after="240" w:line="276" w:lineRule="auto"/>
        <w:ind w:left="567" w:right="-1"/>
        <w:jc w:val="both"/>
        <w:rPr>
          <w:rFonts w:ascii="Arial" w:hAnsi="Arial" w:cs="Arial"/>
          <w:sz w:val="22"/>
          <w:szCs w:val="22"/>
          <w:highlight w:val="yellow"/>
          <w:lang w:eastAsia="en-IN"/>
        </w:rPr>
      </w:pPr>
      <w:r w:rsidRPr="008B33ED">
        <w:rPr>
          <w:rFonts w:ascii="Arial" w:hAnsi="Arial" w:cs="Arial"/>
          <w:sz w:val="22"/>
          <w:szCs w:val="22"/>
          <w:highlight w:val="yellow"/>
          <w:lang w:eastAsia="en-IN"/>
        </w:rPr>
        <w:t xml:space="preserve">Bothanzi Medical </w:t>
      </w:r>
      <w:proofErr w:type="spellStart"/>
      <w:r w:rsidRPr="008B33ED">
        <w:rPr>
          <w:rFonts w:ascii="Arial" w:hAnsi="Arial" w:cs="Arial"/>
          <w:sz w:val="22"/>
          <w:szCs w:val="22"/>
          <w:highlight w:val="yellow"/>
          <w:lang w:eastAsia="en-IN"/>
        </w:rPr>
        <w:t>Pvt.</w:t>
      </w:r>
      <w:proofErr w:type="spellEnd"/>
      <w:r w:rsidRPr="008B33ED">
        <w:rPr>
          <w:rFonts w:ascii="Arial" w:hAnsi="Arial" w:cs="Arial"/>
          <w:sz w:val="22"/>
          <w:szCs w:val="22"/>
          <w:highlight w:val="yellow"/>
          <w:lang w:eastAsia="en-IN"/>
        </w:rPr>
        <w:t xml:space="preserve"> Ltd. is hospital management company and contributing in improving private healthcare services in India for the past many years through its consulting, advisory, and management services. Starting super speciality hospitals in tier II and tier III is the next offering of the company.</w:t>
      </w:r>
    </w:p>
    <w:p w14:paraId="4417BCF1" w14:textId="7CB16C5D" w:rsidR="004A0971" w:rsidRPr="008B33ED" w:rsidRDefault="004A0971" w:rsidP="004A0971">
      <w:pPr>
        <w:pStyle w:val="ListParagraph"/>
        <w:spacing w:after="240" w:line="276" w:lineRule="auto"/>
        <w:ind w:left="567" w:right="-1"/>
        <w:jc w:val="both"/>
        <w:rPr>
          <w:rFonts w:ascii="Arial" w:hAnsi="Arial" w:cs="Arial"/>
          <w:sz w:val="22"/>
          <w:szCs w:val="22"/>
          <w:highlight w:val="yellow"/>
          <w:lang w:eastAsia="en-IN"/>
        </w:rPr>
      </w:pPr>
      <w:r w:rsidRPr="008B33ED">
        <w:rPr>
          <w:rFonts w:ascii="Arial" w:hAnsi="Arial" w:cs="Arial"/>
          <w:sz w:val="22"/>
          <w:szCs w:val="22"/>
          <w:highlight w:val="yellow"/>
          <w:lang w:eastAsia="en-IN"/>
        </w:rPr>
        <w:t>The company has mission to deliver a high standard hospital experience to our guests by offering the best, most transparent, and most affordable healthcare services.</w:t>
      </w:r>
    </w:p>
    <w:p w14:paraId="28A7289A" w14:textId="02270D6A" w:rsidR="004A0971" w:rsidRPr="008B33ED" w:rsidRDefault="004A0971" w:rsidP="004A0971">
      <w:pPr>
        <w:pStyle w:val="ListParagraph"/>
        <w:spacing w:after="240" w:line="276" w:lineRule="auto"/>
        <w:ind w:left="567" w:right="-1"/>
        <w:jc w:val="both"/>
        <w:rPr>
          <w:rFonts w:ascii="Arial" w:hAnsi="Arial" w:cs="Arial"/>
          <w:sz w:val="22"/>
          <w:szCs w:val="22"/>
          <w:highlight w:val="yellow"/>
          <w:lang w:eastAsia="en-IN"/>
        </w:rPr>
      </w:pPr>
      <w:r w:rsidRPr="008B33ED">
        <w:rPr>
          <w:rFonts w:ascii="Arial" w:hAnsi="Arial" w:cs="Arial"/>
          <w:sz w:val="22"/>
          <w:szCs w:val="22"/>
          <w:highlight w:val="yellow"/>
          <w:lang w:eastAsia="en-IN"/>
        </w:rPr>
        <w:t>The company has vision to be a leading provider of high-quality affordable healthcare services available for all by creating a network of super speciality healthcare establishments.</w:t>
      </w:r>
    </w:p>
    <w:p w14:paraId="50C768BF" w14:textId="58278EF2" w:rsidR="004A0971" w:rsidRPr="002E4BAF" w:rsidRDefault="004A0971" w:rsidP="004A0971">
      <w:pPr>
        <w:pStyle w:val="ListParagraph"/>
        <w:spacing w:after="240" w:line="276" w:lineRule="auto"/>
        <w:ind w:left="567" w:right="-1"/>
        <w:jc w:val="both"/>
        <w:rPr>
          <w:rFonts w:ascii="Arial" w:hAnsi="Arial" w:cs="Arial"/>
          <w:sz w:val="22"/>
          <w:szCs w:val="22"/>
          <w:lang w:eastAsia="en-IN"/>
        </w:rPr>
      </w:pPr>
      <w:r w:rsidRPr="008B33ED">
        <w:rPr>
          <w:rFonts w:ascii="Arial" w:hAnsi="Arial" w:cs="Arial"/>
          <w:sz w:val="22"/>
          <w:szCs w:val="22"/>
          <w:highlight w:val="yellow"/>
          <w:lang w:eastAsia="en-IN"/>
        </w:rPr>
        <w:t>Going ahead Bothanzi Medicals looks forward to bringing more hospitals in tier II and tier III cities/towns of northern India with super speciality services.</w:t>
      </w:r>
    </w:p>
    <w:p w14:paraId="22FB8CD3" w14:textId="77777777" w:rsidR="00B16D31" w:rsidRDefault="005C5532" w:rsidP="00795B89">
      <w:pPr>
        <w:pStyle w:val="ListParagraph"/>
        <w:numPr>
          <w:ilvl w:val="0"/>
          <w:numId w:val="22"/>
        </w:numPr>
        <w:spacing w:after="240" w:line="276" w:lineRule="auto"/>
        <w:ind w:left="567" w:right="-1" w:hanging="283"/>
        <w:jc w:val="both"/>
        <w:rPr>
          <w:rFonts w:ascii="Arial" w:hAnsi="Arial" w:cs="Arial"/>
          <w:b/>
          <w:sz w:val="22"/>
          <w:szCs w:val="22"/>
          <w:lang w:eastAsia="en-IN"/>
        </w:rPr>
      </w:pPr>
      <w:r>
        <w:rPr>
          <w:rFonts w:ascii="Arial" w:hAnsi="Arial" w:cs="Arial"/>
          <w:b/>
          <w:sz w:val="22"/>
          <w:szCs w:val="22"/>
          <w:lang w:eastAsia="en-IN"/>
        </w:rPr>
        <w:t>PROPOSED SHAREHOLDING DETAILS:</w:t>
      </w:r>
    </w:p>
    <w:p w14:paraId="27564E59" w14:textId="2D1BDB39" w:rsidR="00CB5AD7" w:rsidRDefault="00BA79A9" w:rsidP="00CB5AD7">
      <w:pPr>
        <w:pStyle w:val="ListParagraph"/>
        <w:autoSpaceDE w:val="0"/>
        <w:autoSpaceDN w:val="0"/>
        <w:adjustRightInd w:val="0"/>
        <w:spacing w:line="360" w:lineRule="auto"/>
        <w:ind w:left="567"/>
        <w:jc w:val="both"/>
        <w:rPr>
          <w:rFonts w:ascii="Arial" w:hAnsi="Arial" w:cs="Arial"/>
          <w:sz w:val="22"/>
          <w:szCs w:val="22"/>
          <w:lang w:eastAsia="en-IN"/>
        </w:rPr>
      </w:pPr>
      <w:r>
        <w:rPr>
          <w:rFonts w:ascii="Arial" w:hAnsi="Arial" w:cs="Arial"/>
          <w:sz w:val="22"/>
          <w:szCs w:val="22"/>
          <w:lang w:eastAsia="en-IN"/>
        </w:rPr>
        <w:t>As on 31</w:t>
      </w:r>
      <w:r w:rsidRPr="00BA79A9">
        <w:rPr>
          <w:rFonts w:ascii="Arial" w:hAnsi="Arial" w:cs="Arial"/>
          <w:sz w:val="22"/>
          <w:szCs w:val="22"/>
          <w:vertAlign w:val="superscript"/>
          <w:lang w:eastAsia="en-IN"/>
        </w:rPr>
        <w:t>st</w:t>
      </w:r>
      <w:r>
        <w:rPr>
          <w:rFonts w:ascii="Arial" w:hAnsi="Arial" w:cs="Arial"/>
          <w:sz w:val="22"/>
          <w:szCs w:val="22"/>
          <w:lang w:eastAsia="en-IN"/>
        </w:rPr>
        <w:t xml:space="preserve"> March 202</w:t>
      </w:r>
      <w:r w:rsidR="00247429">
        <w:rPr>
          <w:rFonts w:ascii="Arial" w:hAnsi="Arial" w:cs="Arial"/>
          <w:sz w:val="22"/>
          <w:szCs w:val="22"/>
          <w:lang w:eastAsia="en-IN"/>
        </w:rPr>
        <w:t>2</w:t>
      </w:r>
      <w:r>
        <w:rPr>
          <w:rFonts w:ascii="Arial" w:hAnsi="Arial" w:cs="Arial"/>
          <w:sz w:val="22"/>
          <w:szCs w:val="22"/>
          <w:lang w:eastAsia="en-IN"/>
        </w:rPr>
        <w:t xml:space="preserve">, </w:t>
      </w:r>
      <w:r w:rsidR="006D3EF6">
        <w:rPr>
          <w:rFonts w:ascii="Arial" w:hAnsi="Arial" w:cs="Arial"/>
          <w:sz w:val="22"/>
          <w:szCs w:val="22"/>
          <w:lang w:eastAsia="en-IN"/>
        </w:rPr>
        <w:t>t</w:t>
      </w:r>
      <w:r w:rsidR="005C5532" w:rsidRPr="00B16D31">
        <w:rPr>
          <w:rFonts w:ascii="Arial" w:hAnsi="Arial" w:cs="Arial"/>
          <w:sz w:val="22"/>
          <w:szCs w:val="22"/>
          <w:lang w:eastAsia="en-IN"/>
        </w:rPr>
        <w:t xml:space="preserve">he </w:t>
      </w:r>
      <w:r w:rsidRPr="00B16D31">
        <w:rPr>
          <w:rFonts w:ascii="Arial" w:hAnsi="Arial" w:cs="Arial"/>
          <w:sz w:val="22"/>
          <w:szCs w:val="22"/>
          <w:lang w:eastAsia="en-IN"/>
        </w:rPr>
        <w:t>Company</w:t>
      </w:r>
      <w:r w:rsidR="005C5532" w:rsidRPr="00B16D31">
        <w:rPr>
          <w:rFonts w:ascii="Arial" w:hAnsi="Arial" w:cs="Arial"/>
          <w:sz w:val="22"/>
          <w:szCs w:val="22"/>
          <w:lang w:eastAsia="en-IN"/>
        </w:rPr>
        <w:t xml:space="preserve"> is </w:t>
      </w:r>
      <w:r w:rsidR="00F51FC8" w:rsidRPr="00B16D31">
        <w:rPr>
          <w:rFonts w:ascii="Arial" w:hAnsi="Arial" w:cs="Arial"/>
          <w:sz w:val="22"/>
          <w:szCs w:val="22"/>
          <w:lang w:eastAsia="en-IN"/>
        </w:rPr>
        <w:t>having</w:t>
      </w:r>
      <w:r w:rsidR="005C5532" w:rsidRPr="00B16D31">
        <w:rPr>
          <w:rFonts w:ascii="Arial" w:hAnsi="Arial" w:cs="Arial"/>
          <w:sz w:val="22"/>
          <w:szCs w:val="22"/>
          <w:lang w:eastAsia="en-IN"/>
        </w:rPr>
        <w:t xml:space="preserve"> auth</w:t>
      </w:r>
      <w:r w:rsidR="000473E8">
        <w:rPr>
          <w:rFonts w:ascii="Arial" w:hAnsi="Arial" w:cs="Arial"/>
          <w:sz w:val="22"/>
          <w:szCs w:val="22"/>
          <w:lang w:eastAsia="en-IN"/>
        </w:rPr>
        <w:t>orized share capital of</w:t>
      </w:r>
      <w:r w:rsidR="00DA7427">
        <w:rPr>
          <w:rFonts w:ascii="Arial" w:hAnsi="Arial" w:cs="Arial"/>
          <w:sz w:val="22"/>
          <w:szCs w:val="22"/>
          <w:lang w:eastAsia="en-IN"/>
        </w:rPr>
        <w:t xml:space="preserve"> </w:t>
      </w:r>
      <w:r>
        <w:rPr>
          <w:rFonts w:ascii="Arial" w:hAnsi="Arial" w:cs="Arial"/>
          <w:sz w:val="22"/>
          <w:szCs w:val="22"/>
          <w:lang w:eastAsia="en-IN"/>
        </w:rPr>
        <w:t xml:space="preserve">Rs. </w:t>
      </w:r>
      <w:r w:rsidR="00CF55B8" w:rsidRPr="00CF55B8">
        <w:rPr>
          <w:rFonts w:ascii="Arial" w:hAnsi="Arial" w:cs="Arial"/>
          <w:sz w:val="22"/>
          <w:szCs w:val="22"/>
          <w:highlight w:val="yellow"/>
          <w:lang w:eastAsia="en-IN"/>
        </w:rPr>
        <w:t>100,000</w:t>
      </w:r>
      <w:r w:rsidR="005C5532" w:rsidRPr="00B16D31">
        <w:rPr>
          <w:rFonts w:ascii="Arial" w:hAnsi="Arial" w:cs="Arial"/>
          <w:sz w:val="22"/>
          <w:szCs w:val="22"/>
          <w:lang w:eastAsia="en-IN"/>
        </w:rPr>
        <w:t xml:space="preserve"> and the t</w:t>
      </w:r>
      <w:r w:rsidR="00D03C90">
        <w:rPr>
          <w:rFonts w:ascii="Arial" w:hAnsi="Arial" w:cs="Arial"/>
          <w:sz w:val="22"/>
          <w:szCs w:val="22"/>
          <w:lang w:eastAsia="en-IN"/>
        </w:rPr>
        <w:t>ot</w:t>
      </w:r>
      <w:r>
        <w:rPr>
          <w:rFonts w:ascii="Arial" w:hAnsi="Arial" w:cs="Arial"/>
          <w:sz w:val="22"/>
          <w:szCs w:val="22"/>
          <w:lang w:eastAsia="en-IN"/>
        </w:rPr>
        <w:t xml:space="preserve">al paid-up capital is </w:t>
      </w:r>
      <w:r w:rsidRPr="0077540C">
        <w:rPr>
          <w:rFonts w:ascii="Arial" w:hAnsi="Arial" w:cs="Arial"/>
          <w:sz w:val="22"/>
          <w:szCs w:val="22"/>
          <w:lang w:eastAsia="en-IN"/>
        </w:rPr>
        <w:t xml:space="preserve">Rs </w:t>
      </w:r>
      <w:proofErr w:type="gramStart"/>
      <w:r w:rsidR="00CF55B8" w:rsidRPr="00CF55B8">
        <w:rPr>
          <w:rFonts w:ascii="Arial" w:hAnsi="Arial" w:cs="Arial"/>
          <w:sz w:val="22"/>
          <w:szCs w:val="22"/>
          <w:highlight w:val="yellow"/>
          <w:lang w:eastAsia="en-IN"/>
        </w:rPr>
        <w:t>100,000</w:t>
      </w:r>
      <w:r w:rsidR="00CF55B8" w:rsidRPr="00B16D31">
        <w:rPr>
          <w:rFonts w:ascii="Arial" w:hAnsi="Arial" w:cs="Arial"/>
          <w:sz w:val="22"/>
          <w:szCs w:val="22"/>
          <w:lang w:eastAsia="en-IN"/>
        </w:rPr>
        <w:t xml:space="preserve"> </w:t>
      </w:r>
      <w:r w:rsidR="00F51FC8" w:rsidRPr="00B16D31">
        <w:rPr>
          <w:rFonts w:ascii="Arial" w:hAnsi="Arial" w:cs="Arial"/>
          <w:sz w:val="22"/>
          <w:szCs w:val="22"/>
          <w:lang w:eastAsia="en-IN"/>
        </w:rPr>
        <w:t xml:space="preserve"> </w:t>
      </w:r>
      <w:r>
        <w:rPr>
          <w:rFonts w:ascii="Arial" w:hAnsi="Arial" w:cs="Arial"/>
          <w:sz w:val="22"/>
          <w:szCs w:val="22"/>
          <w:lang w:eastAsia="en-IN"/>
        </w:rPr>
        <w:t>as</w:t>
      </w:r>
      <w:proofErr w:type="gramEnd"/>
      <w:r>
        <w:rPr>
          <w:rFonts w:ascii="Arial" w:hAnsi="Arial" w:cs="Arial"/>
          <w:sz w:val="22"/>
          <w:szCs w:val="22"/>
          <w:lang w:eastAsia="en-IN"/>
        </w:rPr>
        <w:t xml:space="preserve"> per the latest audited financials shared by the client. </w:t>
      </w:r>
      <w:r w:rsidR="007527B7" w:rsidRPr="00B16D31">
        <w:rPr>
          <w:rFonts w:ascii="Arial" w:hAnsi="Arial" w:cs="Arial"/>
          <w:sz w:val="22"/>
          <w:szCs w:val="22"/>
          <w:lang w:eastAsia="en-IN"/>
        </w:rPr>
        <w:t>The</w:t>
      </w:r>
      <w:r w:rsidR="005C5532" w:rsidRPr="00B16D31">
        <w:rPr>
          <w:rFonts w:ascii="Arial" w:hAnsi="Arial" w:cs="Arial"/>
          <w:sz w:val="22"/>
          <w:szCs w:val="22"/>
          <w:lang w:eastAsia="en-IN"/>
        </w:rPr>
        <w:t xml:space="preserve"> </w:t>
      </w:r>
      <w:r w:rsidR="000473E8">
        <w:rPr>
          <w:rFonts w:ascii="Arial" w:hAnsi="Arial" w:cs="Arial"/>
          <w:sz w:val="22"/>
          <w:szCs w:val="22"/>
          <w:lang w:eastAsia="en-IN"/>
        </w:rPr>
        <w:t>shareholder pattern of the company is mentioned below:</w:t>
      </w:r>
    </w:p>
    <w:p w14:paraId="20B5D906" w14:textId="7B53814F" w:rsidR="00CF55B8" w:rsidRDefault="00CF55B8" w:rsidP="00CB5AD7">
      <w:pPr>
        <w:pStyle w:val="ListParagraph"/>
        <w:autoSpaceDE w:val="0"/>
        <w:autoSpaceDN w:val="0"/>
        <w:adjustRightInd w:val="0"/>
        <w:spacing w:line="360" w:lineRule="auto"/>
        <w:ind w:left="567"/>
        <w:jc w:val="both"/>
        <w:rPr>
          <w:rFonts w:ascii="Arial" w:hAnsi="Arial" w:cs="Arial"/>
          <w:sz w:val="22"/>
          <w:szCs w:val="22"/>
          <w:lang w:eastAsia="en-IN"/>
        </w:rPr>
      </w:pPr>
    </w:p>
    <w:p w14:paraId="67A77BD1" w14:textId="3F1C3442" w:rsidR="00CF55B8" w:rsidRDefault="00CF55B8" w:rsidP="00CF55B8">
      <w:pPr>
        <w:pStyle w:val="ListParagraph"/>
        <w:autoSpaceDE w:val="0"/>
        <w:autoSpaceDN w:val="0"/>
        <w:adjustRightInd w:val="0"/>
        <w:spacing w:line="360" w:lineRule="auto"/>
        <w:ind w:left="567"/>
        <w:jc w:val="both"/>
        <w:rPr>
          <w:rFonts w:ascii="Arial" w:hAnsi="Arial" w:cs="Arial"/>
          <w:sz w:val="22"/>
          <w:szCs w:val="22"/>
          <w:lang w:eastAsia="en-IN"/>
        </w:rPr>
      </w:pPr>
      <w:r w:rsidRPr="00CF55B8">
        <w:rPr>
          <w:rFonts w:ascii="Arial" w:hAnsi="Arial" w:cs="Arial"/>
          <w:sz w:val="22"/>
          <w:szCs w:val="22"/>
          <w:highlight w:val="yellow"/>
          <w:lang w:eastAsia="en-IN"/>
        </w:rPr>
        <w:t>However, the company has started increasing its authorized share capital and paid-up capital from Rs 100,000 to 5,00,00,000 (Five Crores) as per the latest information shared by the client.</w:t>
      </w:r>
      <w:r>
        <w:rPr>
          <w:rFonts w:ascii="Arial" w:hAnsi="Arial" w:cs="Arial"/>
          <w:sz w:val="22"/>
          <w:szCs w:val="22"/>
          <w:lang w:eastAsia="en-IN"/>
        </w:rPr>
        <w:t xml:space="preserve"> </w:t>
      </w:r>
      <w:r w:rsidRPr="00B16D31">
        <w:rPr>
          <w:rFonts w:ascii="Arial" w:hAnsi="Arial" w:cs="Arial"/>
          <w:sz w:val="22"/>
          <w:szCs w:val="22"/>
          <w:lang w:eastAsia="en-IN"/>
        </w:rPr>
        <w:t xml:space="preserve">The </w:t>
      </w:r>
      <w:r>
        <w:rPr>
          <w:rFonts w:ascii="Arial" w:hAnsi="Arial" w:cs="Arial"/>
          <w:sz w:val="22"/>
          <w:szCs w:val="22"/>
          <w:lang w:eastAsia="en-IN"/>
        </w:rPr>
        <w:t>shareholder pattern of the company is mentioned below:</w:t>
      </w:r>
    </w:p>
    <w:p w14:paraId="4D94B480" w14:textId="1F45FE0F" w:rsidR="00CF55B8" w:rsidRDefault="00CF55B8" w:rsidP="00CB5AD7">
      <w:pPr>
        <w:pStyle w:val="ListParagraph"/>
        <w:autoSpaceDE w:val="0"/>
        <w:autoSpaceDN w:val="0"/>
        <w:adjustRightInd w:val="0"/>
        <w:spacing w:line="360" w:lineRule="auto"/>
        <w:ind w:left="567"/>
        <w:jc w:val="both"/>
        <w:rPr>
          <w:rFonts w:ascii="Arial" w:hAnsi="Arial" w:cs="Arial"/>
          <w:sz w:val="22"/>
          <w:szCs w:val="22"/>
          <w:lang w:eastAsia="en-IN"/>
        </w:rPr>
      </w:pPr>
    </w:p>
    <w:p w14:paraId="3508820D" w14:textId="77777777" w:rsidR="00CB5AD7" w:rsidRPr="00CB5AD7" w:rsidRDefault="00CB5AD7" w:rsidP="00EC4571">
      <w:pPr>
        <w:pStyle w:val="ListParagraph"/>
        <w:autoSpaceDE w:val="0"/>
        <w:autoSpaceDN w:val="0"/>
        <w:adjustRightInd w:val="0"/>
        <w:spacing w:line="276" w:lineRule="auto"/>
        <w:ind w:left="567"/>
        <w:jc w:val="both"/>
        <w:rPr>
          <w:rFonts w:ascii="Arial" w:hAnsi="Arial" w:cs="Arial"/>
          <w:sz w:val="22"/>
          <w:szCs w:val="22"/>
          <w:lang w:eastAsia="en-IN"/>
        </w:rPr>
      </w:pPr>
    </w:p>
    <w:p w14:paraId="2271FEC5" w14:textId="77777777" w:rsidR="00DF4F65" w:rsidRDefault="00A22FE5" w:rsidP="006D3EF6">
      <w:pPr>
        <w:pStyle w:val="ListParagraph"/>
        <w:autoSpaceDE w:val="0"/>
        <w:autoSpaceDN w:val="0"/>
        <w:adjustRightInd w:val="0"/>
        <w:spacing w:line="276" w:lineRule="auto"/>
        <w:ind w:left="0" w:right="-1"/>
        <w:jc w:val="center"/>
        <w:rPr>
          <w:rFonts w:ascii="Arial" w:hAnsi="Arial" w:cs="Arial"/>
          <w:b/>
          <w:bCs/>
          <w:sz w:val="22"/>
          <w:szCs w:val="22"/>
          <w:lang w:eastAsia="en-IN"/>
        </w:rPr>
      </w:pPr>
      <w:r>
        <w:rPr>
          <w:rFonts w:ascii="Arial" w:hAnsi="Arial" w:cs="Arial"/>
          <w:b/>
          <w:bCs/>
          <w:sz w:val="22"/>
          <w:szCs w:val="22"/>
          <w:lang w:eastAsia="en-IN"/>
        </w:rPr>
        <w:t>T</w:t>
      </w:r>
      <w:r w:rsidR="00F51FC8">
        <w:rPr>
          <w:rFonts w:ascii="Arial" w:hAnsi="Arial" w:cs="Arial"/>
          <w:b/>
          <w:bCs/>
          <w:sz w:val="22"/>
          <w:szCs w:val="22"/>
          <w:lang w:eastAsia="en-IN"/>
        </w:rPr>
        <w:t>able</w:t>
      </w:r>
      <w:r w:rsidR="00CE6114">
        <w:rPr>
          <w:rFonts w:ascii="Arial" w:hAnsi="Arial" w:cs="Arial"/>
          <w:b/>
          <w:bCs/>
          <w:sz w:val="22"/>
          <w:szCs w:val="22"/>
          <w:lang w:eastAsia="en-IN"/>
        </w:rPr>
        <w:t xml:space="preserve">: </w:t>
      </w:r>
      <w:r>
        <w:rPr>
          <w:rFonts w:ascii="Arial" w:hAnsi="Arial" w:cs="Arial"/>
          <w:b/>
          <w:bCs/>
          <w:sz w:val="22"/>
          <w:szCs w:val="22"/>
          <w:lang w:eastAsia="en-IN"/>
        </w:rPr>
        <w:t>Shareholding Details</w:t>
      </w:r>
      <w:r w:rsidR="00CE6114">
        <w:rPr>
          <w:rFonts w:ascii="Arial" w:hAnsi="Arial" w:cs="Arial"/>
          <w:b/>
          <w:bCs/>
          <w:sz w:val="22"/>
          <w:szCs w:val="22"/>
          <w:lang w:eastAsia="en-IN"/>
        </w:rPr>
        <w:t xml:space="preserve"> of the </w:t>
      </w:r>
      <w:r w:rsidR="004B4058">
        <w:rPr>
          <w:rFonts w:ascii="Arial" w:hAnsi="Arial" w:cs="Arial"/>
          <w:b/>
          <w:bCs/>
          <w:sz w:val="22"/>
          <w:szCs w:val="22"/>
          <w:lang w:eastAsia="en-IN"/>
        </w:rPr>
        <w:t>Company</w:t>
      </w:r>
    </w:p>
    <w:p w14:paraId="0A47A170" w14:textId="77777777" w:rsidR="00BA79A9" w:rsidRDefault="00BA79A9" w:rsidP="00BA79A9">
      <w:pPr>
        <w:pStyle w:val="ListParagraph"/>
        <w:autoSpaceDE w:val="0"/>
        <w:autoSpaceDN w:val="0"/>
        <w:adjustRightInd w:val="0"/>
        <w:spacing w:line="276" w:lineRule="auto"/>
        <w:ind w:left="567" w:right="212"/>
        <w:jc w:val="center"/>
        <w:rPr>
          <w:rFonts w:ascii="Arial" w:hAnsi="Arial" w:cs="Arial"/>
          <w:b/>
          <w:bCs/>
          <w:sz w:val="22"/>
          <w:szCs w:val="22"/>
          <w:lang w:eastAsia="en-IN"/>
        </w:rPr>
      </w:pPr>
    </w:p>
    <w:tbl>
      <w:tblPr>
        <w:tblW w:w="944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701"/>
        <w:gridCol w:w="1418"/>
        <w:gridCol w:w="1559"/>
        <w:gridCol w:w="1791"/>
      </w:tblGrid>
      <w:tr w:rsidR="00705BD7" w:rsidRPr="00705BD7" w14:paraId="1A129A0D" w14:textId="77777777" w:rsidTr="00705BD7">
        <w:trPr>
          <w:trHeight w:val="568"/>
        </w:trPr>
        <w:tc>
          <w:tcPr>
            <w:tcW w:w="2977" w:type="dxa"/>
            <w:vMerge w:val="restart"/>
            <w:shd w:val="clear" w:color="auto" w:fill="002060"/>
            <w:vAlign w:val="center"/>
            <w:hideMark/>
          </w:tcPr>
          <w:p w14:paraId="7908FF4E" w14:textId="77777777" w:rsidR="00BA79A9" w:rsidRPr="00705BD7" w:rsidRDefault="00BA79A9" w:rsidP="00705BD7">
            <w:pPr>
              <w:rPr>
                <w:rFonts w:asciiTheme="minorHAnsi" w:hAnsiTheme="minorHAnsi" w:cstheme="minorHAnsi"/>
                <w:b/>
                <w:bCs/>
                <w:sz w:val="22"/>
                <w:szCs w:val="22"/>
              </w:rPr>
            </w:pPr>
            <w:r w:rsidRPr="00705BD7">
              <w:rPr>
                <w:rFonts w:asciiTheme="minorHAnsi" w:hAnsiTheme="minorHAnsi" w:cstheme="minorHAnsi"/>
                <w:b/>
                <w:bCs/>
                <w:sz w:val="22"/>
                <w:szCs w:val="22"/>
              </w:rPr>
              <w:t xml:space="preserve">Particulars </w:t>
            </w:r>
          </w:p>
        </w:tc>
        <w:tc>
          <w:tcPr>
            <w:tcW w:w="3119" w:type="dxa"/>
            <w:gridSpan w:val="2"/>
            <w:shd w:val="clear" w:color="auto" w:fill="002060"/>
            <w:hideMark/>
          </w:tcPr>
          <w:p w14:paraId="69374753" w14:textId="77777777" w:rsidR="00BA79A9" w:rsidRPr="00705BD7" w:rsidRDefault="00BA79A9">
            <w:pPr>
              <w:jc w:val="center"/>
              <w:rPr>
                <w:rFonts w:asciiTheme="minorHAnsi" w:hAnsiTheme="minorHAnsi" w:cstheme="minorHAnsi"/>
                <w:b/>
                <w:bCs/>
                <w:sz w:val="22"/>
                <w:szCs w:val="22"/>
              </w:rPr>
            </w:pPr>
            <w:r w:rsidRPr="00705BD7">
              <w:rPr>
                <w:rFonts w:asciiTheme="minorHAnsi" w:hAnsiTheme="minorHAnsi" w:cstheme="minorHAnsi"/>
                <w:b/>
                <w:bCs/>
                <w:sz w:val="22"/>
                <w:szCs w:val="22"/>
              </w:rPr>
              <w:t xml:space="preserve"> As at</w:t>
            </w:r>
            <w:r w:rsidRPr="00705BD7">
              <w:rPr>
                <w:rFonts w:asciiTheme="minorHAnsi" w:hAnsiTheme="minorHAnsi" w:cstheme="minorHAnsi"/>
                <w:b/>
                <w:bCs/>
                <w:sz w:val="22"/>
                <w:szCs w:val="22"/>
              </w:rPr>
              <w:br/>
              <w:t xml:space="preserve">31st March, 2021 </w:t>
            </w:r>
          </w:p>
        </w:tc>
        <w:tc>
          <w:tcPr>
            <w:tcW w:w="3350" w:type="dxa"/>
            <w:gridSpan w:val="2"/>
            <w:shd w:val="clear" w:color="auto" w:fill="002060"/>
            <w:hideMark/>
          </w:tcPr>
          <w:p w14:paraId="08B81BE3" w14:textId="77777777" w:rsidR="00BA79A9" w:rsidRPr="00705BD7" w:rsidRDefault="00BA79A9">
            <w:pPr>
              <w:jc w:val="center"/>
              <w:rPr>
                <w:rFonts w:asciiTheme="minorHAnsi" w:hAnsiTheme="minorHAnsi" w:cstheme="minorHAnsi"/>
                <w:b/>
                <w:bCs/>
                <w:sz w:val="22"/>
                <w:szCs w:val="22"/>
              </w:rPr>
            </w:pPr>
            <w:r w:rsidRPr="00705BD7">
              <w:rPr>
                <w:rFonts w:asciiTheme="minorHAnsi" w:hAnsiTheme="minorHAnsi" w:cstheme="minorHAnsi"/>
                <w:b/>
                <w:bCs/>
                <w:sz w:val="22"/>
                <w:szCs w:val="22"/>
              </w:rPr>
              <w:t xml:space="preserve"> As at</w:t>
            </w:r>
            <w:r w:rsidRPr="00705BD7">
              <w:rPr>
                <w:rFonts w:asciiTheme="minorHAnsi" w:hAnsiTheme="minorHAnsi" w:cstheme="minorHAnsi"/>
                <w:b/>
                <w:bCs/>
                <w:sz w:val="22"/>
                <w:szCs w:val="22"/>
              </w:rPr>
              <w:br/>
              <w:t xml:space="preserve">31st March, 2020 </w:t>
            </w:r>
          </w:p>
        </w:tc>
      </w:tr>
      <w:tr w:rsidR="00705BD7" w:rsidRPr="00705BD7" w14:paraId="06266D2C" w14:textId="77777777" w:rsidTr="00705BD7">
        <w:trPr>
          <w:trHeight w:val="300"/>
        </w:trPr>
        <w:tc>
          <w:tcPr>
            <w:tcW w:w="2977" w:type="dxa"/>
            <w:vMerge/>
            <w:shd w:val="clear" w:color="auto" w:fill="002060"/>
            <w:vAlign w:val="center"/>
            <w:hideMark/>
          </w:tcPr>
          <w:p w14:paraId="56AC9C3E" w14:textId="77777777" w:rsidR="00BA79A9" w:rsidRPr="00705BD7" w:rsidRDefault="00BA79A9">
            <w:pPr>
              <w:rPr>
                <w:rFonts w:asciiTheme="minorHAnsi" w:hAnsiTheme="minorHAnsi" w:cstheme="minorHAnsi"/>
                <w:b/>
                <w:bCs/>
                <w:sz w:val="22"/>
                <w:szCs w:val="22"/>
              </w:rPr>
            </w:pPr>
          </w:p>
        </w:tc>
        <w:tc>
          <w:tcPr>
            <w:tcW w:w="1701" w:type="dxa"/>
            <w:shd w:val="clear" w:color="auto" w:fill="002060"/>
            <w:vAlign w:val="bottom"/>
            <w:hideMark/>
          </w:tcPr>
          <w:p w14:paraId="36F2E737" w14:textId="77777777" w:rsidR="00BA79A9" w:rsidRPr="00705BD7" w:rsidRDefault="00BA79A9">
            <w:pPr>
              <w:jc w:val="center"/>
              <w:rPr>
                <w:rFonts w:asciiTheme="minorHAnsi" w:hAnsiTheme="minorHAnsi" w:cstheme="minorHAnsi"/>
                <w:b/>
                <w:bCs/>
                <w:sz w:val="22"/>
                <w:szCs w:val="22"/>
              </w:rPr>
            </w:pPr>
            <w:r w:rsidRPr="00705BD7">
              <w:rPr>
                <w:rFonts w:asciiTheme="minorHAnsi" w:hAnsiTheme="minorHAnsi" w:cstheme="minorHAnsi"/>
                <w:b/>
                <w:bCs/>
                <w:sz w:val="22"/>
                <w:szCs w:val="22"/>
              </w:rPr>
              <w:t xml:space="preserve"> No of Shares </w:t>
            </w:r>
          </w:p>
        </w:tc>
        <w:tc>
          <w:tcPr>
            <w:tcW w:w="1418" w:type="dxa"/>
            <w:shd w:val="clear" w:color="auto" w:fill="002060"/>
            <w:vAlign w:val="bottom"/>
            <w:hideMark/>
          </w:tcPr>
          <w:p w14:paraId="1F9D0A04" w14:textId="77777777" w:rsidR="00BA79A9" w:rsidRPr="00705BD7" w:rsidRDefault="00BA79A9">
            <w:pPr>
              <w:jc w:val="center"/>
              <w:rPr>
                <w:rFonts w:asciiTheme="minorHAnsi" w:hAnsiTheme="minorHAnsi" w:cstheme="minorHAnsi"/>
                <w:b/>
                <w:bCs/>
                <w:sz w:val="22"/>
                <w:szCs w:val="22"/>
              </w:rPr>
            </w:pPr>
            <w:r w:rsidRPr="00705BD7">
              <w:rPr>
                <w:rFonts w:asciiTheme="minorHAnsi" w:hAnsiTheme="minorHAnsi" w:cstheme="minorHAnsi"/>
                <w:b/>
                <w:bCs/>
                <w:sz w:val="22"/>
                <w:szCs w:val="22"/>
              </w:rPr>
              <w:t>(in Rs)</w:t>
            </w:r>
          </w:p>
        </w:tc>
        <w:tc>
          <w:tcPr>
            <w:tcW w:w="1559" w:type="dxa"/>
            <w:shd w:val="clear" w:color="auto" w:fill="002060"/>
            <w:vAlign w:val="bottom"/>
            <w:hideMark/>
          </w:tcPr>
          <w:p w14:paraId="6695F78B" w14:textId="77777777" w:rsidR="00BA79A9" w:rsidRPr="00705BD7" w:rsidRDefault="00BA79A9">
            <w:pPr>
              <w:jc w:val="center"/>
              <w:rPr>
                <w:rFonts w:asciiTheme="minorHAnsi" w:hAnsiTheme="minorHAnsi" w:cstheme="minorHAnsi"/>
                <w:b/>
                <w:bCs/>
                <w:sz w:val="22"/>
                <w:szCs w:val="22"/>
              </w:rPr>
            </w:pPr>
            <w:r w:rsidRPr="00705BD7">
              <w:rPr>
                <w:rFonts w:asciiTheme="minorHAnsi" w:hAnsiTheme="minorHAnsi" w:cstheme="minorHAnsi"/>
                <w:b/>
                <w:bCs/>
                <w:sz w:val="22"/>
                <w:szCs w:val="22"/>
              </w:rPr>
              <w:t xml:space="preserve"> No of Shares </w:t>
            </w:r>
          </w:p>
        </w:tc>
        <w:tc>
          <w:tcPr>
            <w:tcW w:w="1791" w:type="dxa"/>
            <w:shd w:val="clear" w:color="auto" w:fill="002060"/>
            <w:vAlign w:val="bottom"/>
            <w:hideMark/>
          </w:tcPr>
          <w:p w14:paraId="22468343" w14:textId="77777777" w:rsidR="00BA79A9" w:rsidRPr="00705BD7" w:rsidRDefault="00BA79A9">
            <w:pPr>
              <w:jc w:val="center"/>
              <w:rPr>
                <w:rFonts w:asciiTheme="minorHAnsi" w:hAnsiTheme="minorHAnsi" w:cstheme="minorHAnsi"/>
                <w:b/>
                <w:bCs/>
                <w:sz w:val="22"/>
                <w:szCs w:val="22"/>
              </w:rPr>
            </w:pPr>
            <w:r w:rsidRPr="00705BD7">
              <w:rPr>
                <w:rFonts w:asciiTheme="minorHAnsi" w:hAnsiTheme="minorHAnsi" w:cstheme="minorHAnsi"/>
                <w:b/>
                <w:bCs/>
                <w:sz w:val="22"/>
                <w:szCs w:val="22"/>
              </w:rPr>
              <w:t>(in Rs)</w:t>
            </w:r>
          </w:p>
        </w:tc>
      </w:tr>
      <w:tr w:rsidR="00705BD7" w:rsidRPr="00705BD7" w14:paraId="486812DB" w14:textId="77777777" w:rsidTr="00247429">
        <w:trPr>
          <w:trHeight w:val="300"/>
        </w:trPr>
        <w:tc>
          <w:tcPr>
            <w:tcW w:w="2977" w:type="dxa"/>
            <w:shd w:val="clear" w:color="auto" w:fill="auto"/>
            <w:hideMark/>
          </w:tcPr>
          <w:p w14:paraId="0B36DD92" w14:textId="77777777" w:rsidR="00BA79A9" w:rsidRPr="00705BD7" w:rsidRDefault="00BA79A9">
            <w:pPr>
              <w:rPr>
                <w:rFonts w:asciiTheme="minorHAnsi" w:hAnsiTheme="minorHAnsi" w:cstheme="minorHAnsi"/>
                <w:b/>
                <w:bCs/>
                <w:sz w:val="22"/>
                <w:szCs w:val="22"/>
                <w:u w:val="single"/>
              </w:rPr>
            </w:pPr>
            <w:r w:rsidRPr="00705BD7">
              <w:rPr>
                <w:rFonts w:asciiTheme="minorHAnsi" w:hAnsiTheme="minorHAnsi" w:cstheme="minorHAnsi"/>
                <w:b/>
                <w:bCs/>
                <w:sz w:val="22"/>
                <w:szCs w:val="22"/>
                <w:u w:val="single"/>
              </w:rPr>
              <w:t>Authorised Share Capital</w:t>
            </w:r>
          </w:p>
        </w:tc>
        <w:tc>
          <w:tcPr>
            <w:tcW w:w="1701" w:type="dxa"/>
            <w:shd w:val="clear" w:color="auto" w:fill="auto"/>
          </w:tcPr>
          <w:p w14:paraId="52DEE070" w14:textId="77777777" w:rsidR="00BA79A9" w:rsidRPr="00705BD7" w:rsidRDefault="00BA79A9">
            <w:pPr>
              <w:rPr>
                <w:rFonts w:asciiTheme="minorHAnsi" w:hAnsiTheme="minorHAnsi" w:cstheme="minorHAnsi"/>
                <w:b/>
                <w:bCs/>
                <w:sz w:val="22"/>
                <w:szCs w:val="22"/>
                <w:u w:val="single"/>
              </w:rPr>
            </w:pPr>
          </w:p>
        </w:tc>
        <w:tc>
          <w:tcPr>
            <w:tcW w:w="1418" w:type="dxa"/>
            <w:shd w:val="clear" w:color="auto" w:fill="auto"/>
            <w:noWrap/>
            <w:vAlign w:val="bottom"/>
          </w:tcPr>
          <w:p w14:paraId="4B54FD95" w14:textId="77777777" w:rsidR="00BA79A9" w:rsidRPr="00705BD7" w:rsidRDefault="00BA79A9">
            <w:pPr>
              <w:rPr>
                <w:rFonts w:asciiTheme="minorHAnsi" w:hAnsiTheme="minorHAnsi" w:cstheme="minorHAnsi"/>
                <w:sz w:val="22"/>
                <w:szCs w:val="22"/>
              </w:rPr>
            </w:pPr>
          </w:p>
        </w:tc>
        <w:tc>
          <w:tcPr>
            <w:tcW w:w="1559" w:type="dxa"/>
            <w:shd w:val="clear" w:color="auto" w:fill="auto"/>
            <w:noWrap/>
            <w:vAlign w:val="bottom"/>
          </w:tcPr>
          <w:p w14:paraId="16910F41" w14:textId="77777777" w:rsidR="00BA79A9" w:rsidRPr="00705BD7" w:rsidRDefault="00BA79A9">
            <w:pPr>
              <w:rPr>
                <w:rFonts w:asciiTheme="minorHAnsi" w:hAnsiTheme="minorHAnsi" w:cstheme="minorHAnsi"/>
                <w:sz w:val="22"/>
                <w:szCs w:val="22"/>
              </w:rPr>
            </w:pPr>
          </w:p>
        </w:tc>
        <w:tc>
          <w:tcPr>
            <w:tcW w:w="1791" w:type="dxa"/>
            <w:shd w:val="clear" w:color="auto" w:fill="auto"/>
            <w:noWrap/>
            <w:vAlign w:val="bottom"/>
          </w:tcPr>
          <w:p w14:paraId="5602E716" w14:textId="77777777" w:rsidR="00BA79A9" w:rsidRPr="00705BD7" w:rsidRDefault="00BA79A9">
            <w:pPr>
              <w:rPr>
                <w:rFonts w:asciiTheme="minorHAnsi" w:hAnsiTheme="minorHAnsi" w:cstheme="minorHAnsi"/>
                <w:sz w:val="22"/>
                <w:szCs w:val="22"/>
              </w:rPr>
            </w:pPr>
          </w:p>
        </w:tc>
      </w:tr>
      <w:tr w:rsidR="00705BD7" w:rsidRPr="00705BD7" w14:paraId="41830138" w14:textId="77777777" w:rsidTr="00247429">
        <w:trPr>
          <w:trHeight w:val="300"/>
        </w:trPr>
        <w:tc>
          <w:tcPr>
            <w:tcW w:w="2977" w:type="dxa"/>
            <w:shd w:val="clear" w:color="auto" w:fill="auto"/>
            <w:noWrap/>
            <w:vAlign w:val="center"/>
            <w:hideMark/>
          </w:tcPr>
          <w:p w14:paraId="5BA8298F" w14:textId="77777777" w:rsidR="00BA79A9" w:rsidRPr="00705BD7" w:rsidRDefault="00BA79A9" w:rsidP="00705BD7">
            <w:pPr>
              <w:jc w:val="center"/>
              <w:rPr>
                <w:rFonts w:asciiTheme="minorHAnsi" w:hAnsiTheme="minorHAnsi" w:cstheme="minorHAnsi"/>
                <w:sz w:val="22"/>
                <w:szCs w:val="22"/>
              </w:rPr>
            </w:pPr>
            <w:r w:rsidRPr="00705BD7">
              <w:rPr>
                <w:rFonts w:asciiTheme="minorHAnsi" w:hAnsiTheme="minorHAnsi" w:cstheme="minorHAnsi"/>
                <w:sz w:val="22"/>
                <w:szCs w:val="22"/>
              </w:rPr>
              <w:t>Equity share of Rs. 10/- each</w:t>
            </w:r>
          </w:p>
        </w:tc>
        <w:tc>
          <w:tcPr>
            <w:tcW w:w="1701" w:type="dxa"/>
            <w:shd w:val="clear" w:color="auto" w:fill="auto"/>
            <w:noWrap/>
            <w:vAlign w:val="center"/>
          </w:tcPr>
          <w:p w14:paraId="5D4F3029" w14:textId="77777777" w:rsidR="00BA79A9" w:rsidRPr="00705BD7" w:rsidRDefault="00BA79A9" w:rsidP="00705BD7">
            <w:pPr>
              <w:jc w:val="center"/>
              <w:rPr>
                <w:rFonts w:asciiTheme="minorHAnsi" w:hAnsiTheme="minorHAnsi" w:cstheme="minorHAnsi"/>
                <w:sz w:val="22"/>
                <w:szCs w:val="22"/>
              </w:rPr>
            </w:pPr>
          </w:p>
        </w:tc>
        <w:tc>
          <w:tcPr>
            <w:tcW w:w="1418" w:type="dxa"/>
            <w:shd w:val="clear" w:color="auto" w:fill="auto"/>
            <w:noWrap/>
            <w:vAlign w:val="center"/>
          </w:tcPr>
          <w:p w14:paraId="41F76D3C" w14:textId="77777777" w:rsidR="00BA79A9" w:rsidRPr="00705BD7" w:rsidRDefault="00BA79A9" w:rsidP="00705BD7">
            <w:pPr>
              <w:jc w:val="center"/>
              <w:rPr>
                <w:rFonts w:asciiTheme="minorHAnsi" w:hAnsiTheme="minorHAnsi" w:cstheme="minorHAnsi"/>
                <w:sz w:val="22"/>
                <w:szCs w:val="22"/>
              </w:rPr>
            </w:pPr>
          </w:p>
        </w:tc>
        <w:tc>
          <w:tcPr>
            <w:tcW w:w="1559" w:type="dxa"/>
            <w:shd w:val="clear" w:color="auto" w:fill="auto"/>
            <w:noWrap/>
            <w:vAlign w:val="center"/>
          </w:tcPr>
          <w:p w14:paraId="4C26768E" w14:textId="77777777" w:rsidR="00BA79A9" w:rsidRPr="00705BD7" w:rsidRDefault="00BA79A9" w:rsidP="00705BD7">
            <w:pPr>
              <w:jc w:val="center"/>
              <w:rPr>
                <w:rFonts w:asciiTheme="minorHAnsi" w:hAnsiTheme="minorHAnsi" w:cstheme="minorHAnsi"/>
                <w:sz w:val="22"/>
                <w:szCs w:val="22"/>
              </w:rPr>
            </w:pPr>
          </w:p>
        </w:tc>
        <w:tc>
          <w:tcPr>
            <w:tcW w:w="1791" w:type="dxa"/>
            <w:shd w:val="clear" w:color="auto" w:fill="auto"/>
            <w:noWrap/>
            <w:vAlign w:val="center"/>
          </w:tcPr>
          <w:p w14:paraId="7A9F04AB" w14:textId="77777777" w:rsidR="00BA79A9" w:rsidRPr="00705BD7" w:rsidRDefault="00BA79A9" w:rsidP="00705BD7">
            <w:pPr>
              <w:jc w:val="center"/>
              <w:rPr>
                <w:rFonts w:asciiTheme="minorHAnsi" w:hAnsiTheme="minorHAnsi" w:cstheme="minorHAnsi"/>
                <w:sz w:val="22"/>
                <w:szCs w:val="22"/>
              </w:rPr>
            </w:pPr>
          </w:p>
        </w:tc>
      </w:tr>
      <w:tr w:rsidR="00705BD7" w:rsidRPr="00705BD7" w14:paraId="19DD76DC" w14:textId="77777777" w:rsidTr="00247429">
        <w:trPr>
          <w:trHeight w:val="315"/>
        </w:trPr>
        <w:tc>
          <w:tcPr>
            <w:tcW w:w="2977" w:type="dxa"/>
            <w:shd w:val="clear" w:color="auto" w:fill="auto"/>
            <w:noWrap/>
            <w:vAlign w:val="center"/>
            <w:hideMark/>
          </w:tcPr>
          <w:p w14:paraId="59D286CD" w14:textId="77777777" w:rsidR="00BA79A9" w:rsidRPr="00705BD7" w:rsidRDefault="00705BD7" w:rsidP="00705BD7">
            <w:pPr>
              <w:rPr>
                <w:rFonts w:asciiTheme="minorHAnsi" w:hAnsiTheme="minorHAnsi" w:cstheme="minorHAnsi"/>
                <w:b/>
                <w:sz w:val="22"/>
                <w:szCs w:val="22"/>
              </w:rPr>
            </w:pPr>
            <w:r w:rsidRPr="00705BD7">
              <w:rPr>
                <w:rFonts w:asciiTheme="minorHAnsi" w:hAnsiTheme="minorHAnsi" w:cstheme="minorHAnsi"/>
                <w:b/>
                <w:sz w:val="22"/>
                <w:szCs w:val="22"/>
              </w:rPr>
              <w:t>Total</w:t>
            </w:r>
          </w:p>
        </w:tc>
        <w:tc>
          <w:tcPr>
            <w:tcW w:w="1701" w:type="dxa"/>
            <w:shd w:val="clear" w:color="auto" w:fill="auto"/>
            <w:noWrap/>
            <w:vAlign w:val="center"/>
          </w:tcPr>
          <w:p w14:paraId="7C8A4EEB" w14:textId="77777777" w:rsidR="00BA79A9" w:rsidRPr="00705BD7" w:rsidRDefault="00BA79A9" w:rsidP="00705BD7">
            <w:pPr>
              <w:jc w:val="center"/>
              <w:rPr>
                <w:rFonts w:asciiTheme="minorHAnsi" w:hAnsiTheme="minorHAnsi" w:cstheme="minorHAnsi"/>
                <w:b/>
                <w:bCs/>
                <w:sz w:val="22"/>
                <w:szCs w:val="22"/>
              </w:rPr>
            </w:pPr>
          </w:p>
        </w:tc>
        <w:tc>
          <w:tcPr>
            <w:tcW w:w="1418" w:type="dxa"/>
            <w:shd w:val="clear" w:color="auto" w:fill="auto"/>
            <w:noWrap/>
            <w:vAlign w:val="center"/>
          </w:tcPr>
          <w:p w14:paraId="61029584" w14:textId="77777777" w:rsidR="00BA79A9" w:rsidRPr="00705BD7" w:rsidRDefault="00BA79A9" w:rsidP="00705BD7">
            <w:pPr>
              <w:jc w:val="center"/>
              <w:rPr>
                <w:rFonts w:asciiTheme="minorHAnsi" w:hAnsiTheme="minorHAnsi" w:cstheme="minorHAnsi"/>
                <w:b/>
                <w:bCs/>
                <w:sz w:val="22"/>
                <w:szCs w:val="22"/>
              </w:rPr>
            </w:pPr>
          </w:p>
        </w:tc>
        <w:tc>
          <w:tcPr>
            <w:tcW w:w="1559" w:type="dxa"/>
            <w:shd w:val="clear" w:color="auto" w:fill="auto"/>
            <w:noWrap/>
            <w:vAlign w:val="center"/>
          </w:tcPr>
          <w:p w14:paraId="3B2EC471" w14:textId="77777777" w:rsidR="00BA79A9" w:rsidRPr="00705BD7" w:rsidRDefault="00BA79A9" w:rsidP="00705BD7">
            <w:pPr>
              <w:jc w:val="center"/>
              <w:rPr>
                <w:rFonts w:asciiTheme="minorHAnsi" w:hAnsiTheme="minorHAnsi" w:cstheme="minorHAnsi"/>
                <w:b/>
                <w:bCs/>
                <w:sz w:val="22"/>
                <w:szCs w:val="22"/>
              </w:rPr>
            </w:pPr>
          </w:p>
        </w:tc>
        <w:tc>
          <w:tcPr>
            <w:tcW w:w="1791" w:type="dxa"/>
            <w:shd w:val="clear" w:color="auto" w:fill="auto"/>
            <w:noWrap/>
            <w:vAlign w:val="center"/>
          </w:tcPr>
          <w:p w14:paraId="0C32F494" w14:textId="77777777" w:rsidR="00BA79A9" w:rsidRPr="00705BD7" w:rsidRDefault="00BA79A9" w:rsidP="00705BD7">
            <w:pPr>
              <w:jc w:val="center"/>
              <w:rPr>
                <w:rFonts w:asciiTheme="minorHAnsi" w:hAnsiTheme="minorHAnsi" w:cstheme="minorHAnsi"/>
                <w:b/>
                <w:bCs/>
                <w:sz w:val="22"/>
                <w:szCs w:val="22"/>
              </w:rPr>
            </w:pPr>
          </w:p>
        </w:tc>
      </w:tr>
      <w:tr w:rsidR="00705BD7" w:rsidRPr="00705BD7" w14:paraId="005D4DCC" w14:textId="77777777" w:rsidTr="00247429">
        <w:trPr>
          <w:trHeight w:val="300"/>
        </w:trPr>
        <w:tc>
          <w:tcPr>
            <w:tcW w:w="2977" w:type="dxa"/>
            <w:shd w:val="clear" w:color="auto" w:fill="auto"/>
            <w:hideMark/>
          </w:tcPr>
          <w:p w14:paraId="60258606" w14:textId="77777777" w:rsidR="00BA79A9" w:rsidRPr="00705BD7" w:rsidRDefault="00BA79A9">
            <w:pPr>
              <w:rPr>
                <w:rFonts w:asciiTheme="minorHAnsi" w:hAnsiTheme="minorHAnsi" w:cstheme="minorHAnsi"/>
                <w:b/>
                <w:bCs/>
                <w:sz w:val="22"/>
                <w:szCs w:val="22"/>
                <w:u w:val="single"/>
              </w:rPr>
            </w:pPr>
            <w:r w:rsidRPr="00705BD7">
              <w:rPr>
                <w:rFonts w:asciiTheme="minorHAnsi" w:hAnsiTheme="minorHAnsi" w:cstheme="minorHAnsi"/>
                <w:b/>
                <w:bCs/>
                <w:sz w:val="22"/>
                <w:szCs w:val="22"/>
                <w:u w:val="single"/>
              </w:rPr>
              <w:t>Issued, subscribed &amp; fully paid up</w:t>
            </w:r>
          </w:p>
        </w:tc>
        <w:tc>
          <w:tcPr>
            <w:tcW w:w="1701" w:type="dxa"/>
            <w:shd w:val="clear" w:color="auto" w:fill="auto"/>
          </w:tcPr>
          <w:p w14:paraId="1A93858C" w14:textId="77777777" w:rsidR="00BA79A9" w:rsidRPr="00705BD7" w:rsidRDefault="00BA79A9">
            <w:pPr>
              <w:rPr>
                <w:rFonts w:asciiTheme="minorHAnsi" w:hAnsiTheme="minorHAnsi" w:cstheme="minorHAnsi"/>
                <w:b/>
                <w:bCs/>
                <w:sz w:val="22"/>
                <w:szCs w:val="22"/>
                <w:u w:val="single"/>
              </w:rPr>
            </w:pPr>
          </w:p>
        </w:tc>
        <w:tc>
          <w:tcPr>
            <w:tcW w:w="1418" w:type="dxa"/>
            <w:shd w:val="clear" w:color="auto" w:fill="auto"/>
            <w:noWrap/>
            <w:vAlign w:val="bottom"/>
          </w:tcPr>
          <w:p w14:paraId="28771EE2" w14:textId="77777777" w:rsidR="00BA79A9" w:rsidRPr="00705BD7" w:rsidRDefault="00BA79A9">
            <w:pPr>
              <w:rPr>
                <w:rFonts w:asciiTheme="minorHAnsi" w:hAnsiTheme="minorHAnsi" w:cstheme="minorHAnsi"/>
                <w:sz w:val="22"/>
                <w:szCs w:val="22"/>
              </w:rPr>
            </w:pPr>
          </w:p>
        </w:tc>
        <w:tc>
          <w:tcPr>
            <w:tcW w:w="1559" w:type="dxa"/>
            <w:shd w:val="clear" w:color="auto" w:fill="auto"/>
            <w:noWrap/>
            <w:vAlign w:val="bottom"/>
          </w:tcPr>
          <w:p w14:paraId="7CE88177" w14:textId="77777777" w:rsidR="00BA79A9" w:rsidRPr="00705BD7" w:rsidRDefault="00BA79A9">
            <w:pPr>
              <w:rPr>
                <w:rFonts w:asciiTheme="minorHAnsi" w:hAnsiTheme="minorHAnsi" w:cstheme="minorHAnsi"/>
                <w:sz w:val="22"/>
                <w:szCs w:val="22"/>
              </w:rPr>
            </w:pPr>
          </w:p>
        </w:tc>
        <w:tc>
          <w:tcPr>
            <w:tcW w:w="1791" w:type="dxa"/>
            <w:shd w:val="clear" w:color="auto" w:fill="auto"/>
            <w:noWrap/>
            <w:vAlign w:val="bottom"/>
          </w:tcPr>
          <w:p w14:paraId="7EBBA95D" w14:textId="77777777" w:rsidR="00BA79A9" w:rsidRPr="00705BD7" w:rsidRDefault="00BA79A9">
            <w:pPr>
              <w:rPr>
                <w:rFonts w:asciiTheme="minorHAnsi" w:hAnsiTheme="minorHAnsi" w:cstheme="minorHAnsi"/>
                <w:sz w:val="22"/>
                <w:szCs w:val="22"/>
              </w:rPr>
            </w:pPr>
          </w:p>
        </w:tc>
      </w:tr>
      <w:tr w:rsidR="00705BD7" w:rsidRPr="00705BD7" w14:paraId="4676E3E1" w14:textId="77777777" w:rsidTr="00247429">
        <w:trPr>
          <w:trHeight w:val="300"/>
        </w:trPr>
        <w:tc>
          <w:tcPr>
            <w:tcW w:w="2977" w:type="dxa"/>
            <w:shd w:val="clear" w:color="auto" w:fill="auto"/>
            <w:noWrap/>
            <w:vAlign w:val="bottom"/>
            <w:hideMark/>
          </w:tcPr>
          <w:p w14:paraId="167E4C13" w14:textId="77777777" w:rsidR="00BA79A9" w:rsidRPr="00705BD7" w:rsidRDefault="00BA79A9" w:rsidP="006D3EF6">
            <w:pPr>
              <w:ind w:left="147"/>
              <w:rPr>
                <w:rFonts w:asciiTheme="minorHAnsi" w:hAnsiTheme="minorHAnsi" w:cstheme="minorHAnsi"/>
                <w:sz w:val="22"/>
                <w:szCs w:val="22"/>
              </w:rPr>
            </w:pPr>
            <w:r w:rsidRPr="00705BD7">
              <w:rPr>
                <w:rFonts w:asciiTheme="minorHAnsi" w:hAnsiTheme="minorHAnsi" w:cstheme="minorHAnsi"/>
                <w:sz w:val="22"/>
                <w:szCs w:val="22"/>
              </w:rPr>
              <w:t xml:space="preserve">Equity Share of Rs. 10/- each fully paid up </w:t>
            </w:r>
            <w:r w:rsidR="00705BD7">
              <w:rPr>
                <w:rFonts w:asciiTheme="minorHAnsi" w:hAnsiTheme="minorHAnsi" w:cstheme="minorHAnsi"/>
                <w:sz w:val="22"/>
                <w:szCs w:val="22"/>
              </w:rPr>
              <w:t>(</w:t>
            </w:r>
            <w:r w:rsidR="00705BD7" w:rsidRPr="00705BD7">
              <w:rPr>
                <w:rFonts w:asciiTheme="minorHAnsi" w:hAnsiTheme="minorHAnsi" w:cstheme="minorHAnsi"/>
                <w:sz w:val="22"/>
                <w:szCs w:val="22"/>
              </w:rPr>
              <w:t xml:space="preserve">Out of 202,00 equity share, 181,800 equity shares are issued as fully paid </w:t>
            </w:r>
            <w:r w:rsidR="00705BD7">
              <w:rPr>
                <w:rFonts w:asciiTheme="minorHAnsi" w:hAnsiTheme="minorHAnsi" w:cstheme="minorHAnsi"/>
                <w:sz w:val="22"/>
                <w:szCs w:val="22"/>
              </w:rPr>
              <w:t>bonus shares during FY 2018-19)</w:t>
            </w:r>
          </w:p>
        </w:tc>
        <w:tc>
          <w:tcPr>
            <w:tcW w:w="1701" w:type="dxa"/>
            <w:shd w:val="clear" w:color="auto" w:fill="auto"/>
            <w:noWrap/>
            <w:vAlign w:val="center"/>
          </w:tcPr>
          <w:p w14:paraId="06393AE4" w14:textId="77777777" w:rsidR="00BA79A9" w:rsidRPr="00705BD7" w:rsidRDefault="00BA79A9" w:rsidP="00705BD7">
            <w:pPr>
              <w:jc w:val="center"/>
              <w:rPr>
                <w:rFonts w:asciiTheme="minorHAnsi" w:hAnsiTheme="minorHAnsi" w:cstheme="minorHAnsi"/>
                <w:sz w:val="22"/>
                <w:szCs w:val="22"/>
              </w:rPr>
            </w:pPr>
          </w:p>
        </w:tc>
        <w:tc>
          <w:tcPr>
            <w:tcW w:w="1418" w:type="dxa"/>
            <w:shd w:val="clear" w:color="auto" w:fill="auto"/>
            <w:noWrap/>
            <w:vAlign w:val="center"/>
          </w:tcPr>
          <w:p w14:paraId="5C94F155" w14:textId="77777777" w:rsidR="00BA79A9" w:rsidRPr="00705BD7" w:rsidRDefault="00BA79A9" w:rsidP="00705BD7">
            <w:pPr>
              <w:jc w:val="center"/>
              <w:rPr>
                <w:rFonts w:asciiTheme="minorHAnsi" w:hAnsiTheme="minorHAnsi" w:cstheme="minorHAnsi"/>
                <w:sz w:val="22"/>
                <w:szCs w:val="22"/>
              </w:rPr>
            </w:pPr>
          </w:p>
        </w:tc>
        <w:tc>
          <w:tcPr>
            <w:tcW w:w="1559" w:type="dxa"/>
            <w:shd w:val="clear" w:color="auto" w:fill="auto"/>
            <w:noWrap/>
            <w:vAlign w:val="center"/>
          </w:tcPr>
          <w:p w14:paraId="58FB383A" w14:textId="77777777" w:rsidR="00BA79A9" w:rsidRPr="00705BD7" w:rsidRDefault="00BA79A9" w:rsidP="00705BD7">
            <w:pPr>
              <w:jc w:val="center"/>
              <w:rPr>
                <w:rFonts w:asciiTheme="minorHAnsi" w:hAnsiTheme="minorHAnsi" w:cstheme="minorHAnsi"/>
                <w:sz w:val="22"/>
                <w:szCs w:val="22"/>
              </w:rPr>
            </w:pPr>
          </w:p>
        </w:tc>
        <w:tc>
          <w:tcPr>
            <w:tcW w:w="1791" w:type="dxa"/>
            <w:shd w:val="clear" w:color="auto" w:fill="auto"/>
            <w:noWrap/>
            <w:vAlign w:val="center"/>
          </w:tcPr>
          <w:p w14:paraId="38A90022" w14:textId="77777777" w:rsidR="00BA79A9" w:rsidRPr="00705BD7" w:rsidRDefault="00BA79A9" w:rsidP="00705BD7">
            <w:pPr>
              <w:jc w:val="center"/>
              <w:rPr>
                <w:rFonts w:asciiTheme="minorHAnsi" w:hAnsiTheme="minorHAnsi" w:cstheme="minorHAnsi"/>
                <w:sz w:val="22"/>
                <w:szCs w:val="22"/>
              </w:rPr>
            </w:pPr>
          </w:p>
        </w:tc>
      </w:tr>
      <w:tr w:rsidR="00705BD7" w:rsidRPr="00705BD7" w14:paraId="3D322188" w14:textId="77777777" w:rsidTr="00247429">
        <w:trPr>
          <w:trHeight w:val="315"/>
        </w:trPr>
        <w:tc>
          <w:tcPr>
            <w:tcW w:w="2977" w:type="dxa"/>
            <w:shd w:val="clear" w:color="auto" w:fill="auto"/>
            <w:noWrap/>
            <w:vAlign w:val="center"/>
            <w:hideMark/>
          </w:tcPr>
          <w:p w14:paraId="5A110C2C" w14:textId="77777777" w:rsidR="00BA79A9" w:rsidRPr="00705BD7" w:rsidRDefault="00BA79A9" w:rsidP="00705BD7">
            <w:pPr>
              <w:rPr>
                <w:rFonts w:asciiTheme="minorHAnsi" w:hAnsiTheme="minorHAnsi" w:cstheme="minorHAnsi"/>
                <w:b/>
                <w:bCs/>
                <w:sz w:val="22"/>
                <w:szCs w:val="22"/>
              </w:rPr>
            </w:pPr>
            <w:r w:rsidRPr="00705BD7">
              <w:rPr>
                <w:rFonts w:asciiTheme="minorHAnsi" w:hAnsiTheme="minorHAnsi" w:cstheme="minorHAnsi"/>
                <w:b/>
                <w:bCs/>
                <w:sz w:val="22"/>
                <w:szCs w:val="22"/>
              </w:rPr>
              <w:lastRenderedPageBreak/>
              <w:t>Total</w:t>
            </w:r>
          </w:p>
        </w:tc>
        <w:tc>
          <w:tcPr>
            <w:tcW w:w="1701" w:type="dxa"/>
            <w:shd w:val="clear" w:color="auto" w:fill="auto"/>
            <w:noWrap/>
            <w:vAlign w:val="center"/>
          </w:tcPr>
          <w:p w14:paraId="5B0CE13A" w14:textId="77777777" w:rsidR="00BA79A9" w:rsidRPr="00705BD7" w:rsidRDefault="00BA79A9" w:rsidP="00705BD7">
            <w:pPr>
              <w:jc w:val="center"/>
              <w:rPr>
                <w:rFonts w:asciiTheme="minorHAnsi" w:hAnsiTheme="minorHAnsi" w:cstheme="minorHAnsi"/>
                <w:b/>
                <w:bCs/>
                <w:sz w:val="22"/>
                <w:szCs w:val="22"/>
              </w:rPr>
            </w:pPr>
          </w:p>
        </w:tc>
        <w:tc>
          <w:tcPr>
            <w:tcW w:w="1418" w:type="dxa"/>
            <w:shd w:val="clear" w:color="auto" w:fill="auto"/>
            <w:noWrap/>
            <w:vAlign w:val="center"/>
          </w:tcPr>
          <w:p w14:paraId="182967D5" w14:textId="77777777" w:rsidR="00BA79A9" w:rsidRPr="00705BD7" w:rsidRDefault="00BA79A9" w:rsidP="00705BD7">
            <w:pPr>
              <w:jc w:val="center"/>
              <w:rPr>
                <w:rFonts w:asciiTheme="minorHAnsi" w:hAnsiTheme="minorHAnsi" w:cstheme="minorHAnsi"/>
                <w:b/>
                <w:bCs/>
                <w:sz w:val="22"/>
                <w:szCs w:val="22"/>
              </w:rPr>
            </w:pPr>
          </w:p>
        </w:tc>
        <w:tc>
          <w:tcPr>
            <w:tcW w:w="1559" w:type="dxa"/>
            <w:shd w:val="clear" w:color="auto" w:fill="auto"/>
            <w:noWrap/>
            <w:vAlign w:val="center"/>
          </w:tcPr>
          <w:p w14:paraId="0781103A" w14:textId="77777777" w:rsidR="00BA79A9" w:rsidRPr="00705BD7" w:rsidRDefault="00BA79A9" w:rsidP="00705BD7">
            <w:pPr>
              <w:jc w:val="center"/>
              <w:rPr>
                <w:rFonts w:asciiTheme="minorHAnsi" w:hAnsiTheme="minorHAnsi" w:cstheme="minorHAnsi"/>
                <w:b/>
                <w:bCs/>
                <w:sz w:val="22"/>
                <w:szCs w:val="22"/>
              </w:rPr>
            </w:pPr>
          </w:p>
        </w:tc>
        <w:tc>
          <w:tcPr>
            <w:tcW w:w="1791" w:type="dxa"/>
            <w:shd w:val="clear" w:color="auto" w:fill="auto"/>
            <w:noWrap/>
            <w:vAlign w:val="center"/>
          </w:tcPr>
          <w:p w14:paraId="7D583D3C" w14:textId="77777777" w:rsidR="00BA79A9" w:rsidRPr="00705BD7" w:rsidRDefault="00BA79A9" w:rsidP="00705BD7">
            <w:pPr>
              <w:jc w:val="center"/>
              <w:rPr>
                <w:rFonts w:asciiTheme="minorHAnsi" w:hAnsiTheme="minorHAnsi" w:cstheme="minorHAnsi"/>
                <w:b/>
                <w:bCs/>
                <w:sz w:val="22"/>
                <w:szCs w:val="22"/>
              </w:rPr>
            </w:pPr>
          </w:p>
        </w:tc>
      </w:tr>
    </w:tbl>
    <w:p w14:paraId="473D2643" w14:textId="77777777" w:rsidR="00BA79A9" w:rsidRPr="001F224B" w:rsidRDefault="001F224B" w:rsidP="006D3EF6">
      <w:pPr>
        <w:pStyle w:val="ListParagraph"/>
        <w:autoSpaceDE w:val="0"/>
        <w:autoSpaceDN w:val="0"/>
        <w:adjustRightInd w:val="0"/>
        <w:spacing w:line="276" w:lineRule="auto"/>
        <w:ind w:left="567" w:right="-1"/>
        <w:jc w:val="right"/>
        <w:rPr>
          <w:rFonts w:ascii="Arial" w:hAnsi="Arial" w:cs="Arial"/>
          <w:b/>
          <w:bCs/>
          <w:sz w:val="28"/>
          <w:szCs w:val="22"/>
          <w:lang w:eastAsia="en-IN"/>
        </w:rPr>
      </w:pPr>
      <w:r w:rsidRPr="001F224B">
        <w:rPr>
          <w:rFonts w:ascii="Arial" w:hAnsi="Arial" w:cs="Arial"/>
          <w:b/>
          <w:i/>
          <w:sz w:val="20"/>
          <w:szCs w:val="22"/>
          <w:lang w:eastAsia="en-IN"/>
        </w:rPr>
        <w:t>Source:</w:t>
      </w:r>
      <w:r w:rsidRPr="001F224B">
        <w:rPr>
          <w:rFonts w:ascii="Arial" w:hAnsi="Arial" w:cs="Arial"/>
          <w:i/>
          <w:sz w:val="20"/>
          <w:szCs w:val="22"/>
          <w:lang w:eastAsia="en-IN"/>
        </w:rPr>
        <w:t xml:space="preserve"> Data/Information provided by the Client.</w:t>
      </w:r>
    </w:p>
    <w:p w14:paraId="0FF1B99A" w14:textId="77777777" w:rsidR="00705BD7" w:rsidRDefault="00705BD7" w:rsidP="00BA79A9">
      <w:pPr>
        <w:pStyle w:val="ListParagraph"/>
        <w:autoSpaceDE w:val="0"/>
        <w:autoSpaceDN w:val="0"/>
        <w:adjustRightInd w:val="0"/>
        <w:spacing w:line="276" w:lineRule="auto"/>
        <w:ind w:left="567" w:right="212"/>
        <w:jc w:val="center"/>
        <w:rPr>
          <w:rFonts w:ascii="Arial" w:hAnsi="Arial" w:cs="Arial"/>
          <w:b/>
          <w:bCs/>
          <w:sz w:val="22"/>
          <w:szCs w:val="22"/>
          <w:lang w:eastAsia="en-IN"/>
        </w:rPr>
      </w:pPr>
    </w:p>
    <w:p w14:paraId="4769F394" w14:textId="77777777" w:rsidR="00705BD7" w:rsidRDefault="00705BD7" w:rsidP="006D3EF6">
      <w:pPr>
        <w:pStyle w:val="ListParagraph"/>
        <w:autoSpaceDE w:val="0"/>
        <w:autoSpaceDN w:val="0"/>
        <w:adjustRightInd w:val="0"/>
        <w:spacing w:line="276" w:lineRule="auto"/>
        <w:ind w:left="0" w:right="-1"/>
        <w:jc w:val="center"/>
        <w:rPr>
          <w:rFonts w:ascii="Arial" w:hAnsi="Arial" w:cs="Arial"/>
          <w:b/>
          <w:bCs/>
          <w:sz w:val="22"/>
          <w:szCs w:val="22"/>
          <w:lang w:eastAsia="en-IN"/>
        </w:rPr>
      </w:pPr>
      <w:r w:rsidRPr="00705BD7">
        <w:rPr>
          <w:rFonts w:ascii="Arial" w:hAnsi="Arial" w:cs="Arial"/>
          <w:b/>
          <w:bCs/>
          <w:sz w:val="22"/>
          <w:szCs w:val="22"/>
          <w:lang w:eastAsia="en-IN"/>
        </w:rPr>
        <w:t>Details of Shareholders holding more than 5% shares in the Company</w:t>
      </w:r>
    </w:p>
    <w:p w14:paraId="46B25C2B" w14:textId="77777777" w:rsidR="00705BD7" w:rsidRDefault="00705BD7" w:rsidP="001F224B">
      <w:pPr>
        <w:pStyle w:val="ListParagraph"/>
        <w:autoSpaceDE w:val="0"/>
        <w:autoSpaceDN w:val="0"/>
        <w:adjustRightInd w:val="0"/>
        <w:spacing w:line="276" w:lineRule="auto"/>
        <w:ind w:left="567" w:right="212"/>
        <w:jc w:val="center"/>
        <w:rPr>
          <w:rFonts w:ascii="Arial" w:hAnsi="Arial" w:cs="Arial"/>
          <w:b/>
          <w:bCs/>
          <w:sz w:val="22"/>
          <w:szCs w:val="22"/>
          <w:lang w:eastAsia="en-IN"/>
        </w:rPr>
      </w:pPr>
    </w:p>
    <w:tbl>
      <w:tblPr>
        <w:tblW w:w="949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700"/>
        <w:gridCol w:w="1985"/>
        <w:gridCol w:w="1843"/>
        <w:gridCol w:w="2268"/>
      </w:tblGrid>
      <w:tr w:rsidR="00705BD7" w:rsidRPr="001F224B" w14:paraId="6E1F1E07" w14:textId="77777777" w:rsidTr="001F224B">
        <w:trPr>
          <w:trHeight w:val="600"/>
        </w:trPr>
        <w:tc>
          <w:tcPr>
            <w:tcW w:w="1702" w:type="dxa"/>
            <w:shd w:val="clear" w:color="auto" w:fill="002060"/>
            <w:noWrap/>
            <w:vAlign w:val="bottom"/>
            <w:hideMark/>
          </w:tcPr>
          <w:p w14:paraId="4386AA93" w14:textId="77777777" w:rsidR="00705BD7" w:rsidRPr="001F224B" w:rsidRDefault="00705BD7">
            <w:pPr>
              <w:rPr>
                <w:rFonts w:asciiTheme="minorHAnsi" w:hAnsiTheme="minorHAnsi" w:cstheme="minorHAnsi"/>
                <w:b/>
                <w:bCs/>
                <w:sz w:val="22"/>
                <w:szCs w:val="22"/>
              </w:rPr>
            </w:pPr>
            <w:r w:rsidRPr="001F224B">
              <w:rPr>
                <w:rFonts w:asciiTheme="minorHAnsi" w:hAnsiTheme="minorHAnsi" w:cstheme="minorHAnsi"/>
                <w:b/>
                <w:w w:val="110"/>
                <w:sz w:val="22"/>
                <w:szCs w:val="22"/>
              </w:rPr>
              <w:t>Name</w:t>
            </w:r>
            <w:r w:rsidRPr="001F224B">
              <w:rPr>
                <w:rFonts w:asciiTheme="minorHAnsi" w:hAnsiTheme="minorHAnsi" w:cstheme="minorHAnsi"/>
                <w:b/>
                <w:spacing w:val="-1"/>
                <w:w w:val="110"/>
                <w:sz w:val="22"/>
                <w:szCs w:val="22"/>
              </w:rPr>
              <w:t xml:space="preserve"> </w:t>
            </w:r>
            <w:r w:rsidRPr="001F224B">
              <w:rPr>
                <w:rFonts w:asciiTheme="minorHAnsi" w:hAnsiTheme="minorHAnsi" w:cstheme="minorHAnsi"/>
                <w:b/>
                <w:w w:val="110"/>
                <w:sz w:val="22"/>
                <w:szCs w:val="22"/>
              </w:rPr>
              <w:t>of</w:t>
            </w:r>
            <w:r w:rsidRPr="001F224B">
              <w:rPr>
                <w:rFonts w:asciiTheme="minorHAnsi" w:hAnsiTheme="minorHAnsi" w:cstheme="minorHAnsi"/>
                <w:b/>
                <w:spacing w:val="-2"/>
                <w:w w:val="110"/>
                <w:sz w:val="22"/>
                <w:szCs w:val="22"/>
              </w:rPr>
              <w:t xml:space="preserve"> </w:t>
            </w:r>
            <w:r w:rsidRPr="001F224B">
              <w:rPr>
                <w:rFonts w:asciiTheme="minorHAnsi" w:hAnsiTheme="minorHAnsi" w:cstheme="minorHAnsi"/>
                <w:b/>
                <w:w w:val="110"/>
                <w:sz w:val="22"/>
                <w:szCs w:val="22"/>
              </w:rPr>
              <w:t>Shareholder</w:t>
            </w:r>
          </w:p>
        </w:tc>
        <w:tc>
          <w:tcPr>
            <w:tcW w:w="3685" w:type="dxa"/>
            <w:gridSpan w:val="2"/>
            <w:shd w:val="clear" w:color="auto" w:fill="002060"/>
            <w:hideMark/>
          </w:tcPr>
          <w:p w14:paraId="204A91C9" w14:textId="77777777" w:rsidR="00705BD7" w:rsidRPr="001F224B" w:rsidRDefault="00705BD7">
            <w:pPr>
              <w:jc w:val="center"/>
              <w:rPr>
                <w:rFonts w:asciiTheme="minorHAnsi" w:hAnsiTheme="minorHAnsi" w:cstheme="minorHAnsi"/>
                <w:b/>
                <w:bCs/>
                <w:sz w:val="22"/>
                <w:szCs w:val="22"/>
              </w:rPr>
            </w:pPr>
            <w:r w:rsidRPr="001F224B">
              <w:rPr>
                <w:rFonts w:asciiTheme="minorHAnsi" w:hAnsiTheme="minorHAnsi" w:cstheme="minorHAnsi"/>
                <w:b/>
                <w:bCs/>
                <w:sz w:val="22"/>
                <w:szCs w:val="22"/>
              </w:rPr>
              <w:t xml:space="preserve"> As at</w:t>
            </w:r>
            <w:r w:rsidRPr="001F224B">
              <w:rPr>
                <w:rFonts w:asciiTheme="minorHAnsi" w:hAnsiTheme="minorHAnsi" w:cstheme="minorHAnsi"/>
                <w:b/>
                <w:bCs/>
                <w:sz w:val="22"/>
                <w:szCs w:val="22"/>
              </w:rPr>
              <w:br/>
              <w:t xml:space="preserve">31st March, 2021 </w:t>
            </w:r>
          </w:p>
        </w:tc>
        <w:tc>
          <w:tcPr>
            <w:tcW w:w="4111" w:type="dxa"/>
            <w:gridSpan w:val="2"/>
            <w:shd w:val="clear" w:color="auto" w:fill="002060"/>
            <w:hideMark/>
          </w:tcPr>
          <w:p w14:paraId="67C79153" w14:textId="77777777" w:rsidR="00705BD7" w:rsidRPr="001F224B" w:rsidRDefault="00705BD7">
            <w:pPr>
              <w:jc w:val="center"/>
              <w:rPr>
                <w:rFonts w:asciiTheme="minorHAnsi" w:hAnsiTheme="minorHAnsi" w:cstheme="minorHAnsi"/>
                <w:b/>
                <w:bCs/>
                <w:sz w:val="22"/>
                <w:szCs w:val="22"/>
              </w:rPr>
            </w:pPr>
            <w:r w:rsidRPr="001F224B">
              <w:rPr>
                <w:rFonts w:asciiTheme="minorHAnsi" w:hAnsiTheme="minorHAnsi" w:cstheme="minorHAnsi"/>
                <w:b/>
                <w:bCs/>
                <w:sz w:val="22"/>
                <w:szCs w:val="22"/>
              </w:rPr>
              <w:t xml:space="preserve"> As at</w:t>
            </w:r>
            <w:r w:rsidRPr="001F224B">
              <w:rPr>
                <w:rFonts w:asciiTheme="minorHAnsi" w:hAnsiTheme="minorHAnsi" w:cstheme="minorHAnsi"/>
                <w:b/>
                <w:bCs/>
                <w:sz w:val="22"/>
                <w:szCs w:val="22"/>
              </w:rPr>
              <w:br/>
              <w:t xml:space="preserve">31st March, 2020 </w:t>
            </w:r>
          </w:p>
        </w:tc>
      </w:tr>
      <w:tr w:rsidR="00705BD7" w:rsidRPr="001F224B" w14:paraId="53596EE4" w14:textId="77777777" w:rsidTr="001F224B">
        <w:trPr>
          <w:trHeight w:val="300"/>
        </w:trPr>
        <w:tc>
          <w:tcPr>
            <w:tcW w:w="1702" w:type="dxa"/>
            <w:shd w:val="clear" w:color="auto" w:fill="002060"/>
            <w:noWrap/>
            <w:vAlign w:val="bottom"/>
            <w:hideMark/>
          </w:tcPr>
          <w:p w14:paraId="3ACFDC91" w14:textId="77777777" w:rsidR="00705BD7" w:rsidRPr="001F224B" w:rsidRDefault="00705BD7">
            <w:pPr>
              <w:rPr>
                <w:rFonts w:asciiTheme="minorHAnsi" w:hAnsiTheme="minorHAnsi" w:cstheme="minorHAnsi"/>
                <w:b/>
                <w:bCs/>
                <w:sz w:val="22"/>
                <w:szCs w:val="22"/>
              </w:rPr>
            </w:pPr>
            <w:r w:rsidRPr="001F224B">
              <w:rPr>
                <w:rFonts w:asciiTheme="minorHAnsi" w:hAnsiTheme="minorHAnsi" w:cstheme="minorHAnsi"/>
                <w:b/>
                <w:bCs/>
                <w:sz w:val="22"/>
                <w:szCs w:val="22"/>
              </w:rPr>
              <w:t> </w:t>
            </w:r>
          </w:p>
        </w:tc>
        <w:tc>
          <w:tcPr>
            <w:tcW w:w="1700" w:type="dxa"/>
            <w:shd w:val="clear" w:color="auto" w:fill="002060"/>
            <w:vAlign w:val="bottom"/>
            <w:hideMark/>
          </w:tcPr>
          <w:p w14:paraId="534D816A" w14:textId="77777777" w:rsidR="00705BD7" w:rsidRPr="001F224B" w:rsidRDefault="00705BD7">
            <w:pPr>
              <w:jc w:val="center"/>
              <w:rPr>
                <w:rFonts w:asciiTheme="minorHAnsi" w:hAnsiTheme="minorHAnsi" w:cstheme="minorHAnsi"/>
                <w:b/>
                <w:bCs/>
                <w:sz w:val="22"/>
                <w:szCs w:val="22"/>
              </w:rPr>
            </w:pPr>
            <w:r w:rsidRPr="001F224B">
              <w:rPr>
                <w:rFonts w:asciiTheme="minorHAnsi" w:hAnsiTheme="minorHAnsi" w:cstheme="minorHAnsi"/>
                <w:b/>
                <w:bCs/>
                <w:sz w:val="22"/>
                <w:szCs w:val="22"/>
              </w:rPr>
              <w:t>No of Shares</w:t>
            </w:r>
          </w:p>
        </w:tc>
        <w:tc>
          <w:tcPr>
            <w:tcW w:w="1985" w:type="dxa"/>
            <w:shd w:val="clear" w:color="auto" w:fill="002060"/>
            <w:vAlign w:val="bottom"/>
            <w:hideMark/>
          </w:tcPr>
          <w:p w14:paraId="5F6A9812" w14:textId="77777777" w:rsidR="00705BD7" w:rsidRPr="001F224B" w:rsidRDefault="00705BD7">
            <w:pPr>
              <w:jc w:val="center"/>
              <w:rPr>
                <w:rFonts w:asciiTheme="minorHAnsi" w:hAnsiTheme="minorHAnsi" w:cstheme="minorHAnsi"/>
                <w:b/>
                <w:bCs/>
                <w:sz w:val="22"/>
                <w:szCs w:val="22"/>
              </w:rPr>
            </w:pPr>
            <w:r w:rsidRPr="001F224B">
              <w:rPr>
                <w:rFonts w:asciiTheme="minorHAnsi" w:hAnsiTheme="minorHAnsi" w:cstheme="minorHAnsi"/>
                <w:b/>
                <w:bCs/>
                <w:sz w:val="22"/>
                <w:szCs w:val="22"/>
              </w:rPr>
              <w:t>% of Holding</w:t>
            </w:r>
          </w:p>
        </w:tc>
        <w:tc>
          <w:tcPr>
            <w:tcW w:w="1843" w:type="dxa"/>
            <w:shd w:val="clear" w:color="auto" w:fill="002060"/>
            <w:vAlign w:val="bottom"/>
            <w:hideMark/>
          </w:tcPr>
          <w:p w14:paraId="1758DF35" w14:textId="77777777" w:rsidR="00705BD7" w:rsidRPr="001F224B" w:rsidRDefault="00705BD7">
            <w:pPr>
              <w:jc w:val="center"/>
              <w:rPr>
                <w:rFonts w:asciiTheme="minorHAnsi" w:hAnsiTheme="minorHAnsi" w:cstheme="minorHAnsi"/>
                <w:b/>
                <w:bCs/>
                <w:sz w:val="22"/>
                <w:szCs w:val="22"/>
              </w:rPr>
            </w:pPr>
            <w:r w:rsidRPr="001F224B">
              <w:rPr>
                <w:rFonts w:asciiTheme="minorHAnsi" w:hAnsiTheme="minorHAnsi" w:cstheme="minorHAnsi"/>
                <w:b/>
                <w:bCs/>
                <w:sz w:val="22"/>
                <w:szCs w:val="22"/>
              </w:rPr>
              <w:t xml:space="preserve"> No of Shares </w:t>
            </w:r>
          </w:p>
        </w:tc>
        <w:tc>
          <w:tcPr>
            <w:tcW w:w="2268" w:type="dxa"/>
            <w:shd w:val="clear" w:color="auto" w:fill="002060"/>
            <w:vAlign w:val="bottom"/>
            <w:hideMark/>
          </w:tcPr>
          <w:p w14:paraId="4777A09D" w14:textId="77777777" w:rsidR="00705BD7" w:rsidRPr="001F224B" w:rsidRDefault="00705BD7">
            <w:pPr>
              <w:jc w:val="center"/>
              <w:rPr>
                <w:rFonts w:asciiTheme="minorHAnsi" w:hAnsiTheme="minorHAnsi" w:cstheme="minorHAnsi"/>
                <w:b/>
                <w:bCs/>
                <w:sz w:val="22"/>
                <w:szCs w:val="22"/>
              </w:rPr>
            </w:pPr>
            <w:r w:rsidRPr="001F224B">
              <w:rPr>
                <w:rFonts w:asciiTheme="minorHAnsi" w:hAnsiTheme="minorHAnsi" w:cstheme="minorHAnsi"/>
                <w:b/>
                <w:bCs/>
                <w:sz w:val="22"/>
                <w:szCs w:val="22"/>
              </w:rPr>
              <w:t xml:space="preserve"> % of Holding </w:t>
            </w:r>
          </w:p>
        </w:tc>
      </w:tr>
      <w:tr w:rsidR="00705BD7" w:rsidRPr="001F224B" w14:paraId="1B59D63F" w14:textId="77777777" w:rsidTr="00247429">
        <w:trPr>
          <w:trHeight w:val="300"/>
        </w:trPr>
        <w:tc>
          <w:tcPr>
            <w:tcW w:w="1702" w:type="dxa"/>
            <w:shd w:val="clear" w:color="auto" w:fill="auto"/>
            <w:noWrap/>
            <w:vAlign w:val="bottom"/>
          </w:tcPr>
          <w:p w14:paraId="29000216" w14:textId="77777777" w:rsidR="00705BD7" w:rsidRPr="001F224B" w:rsidRDefault="00705BD7">
            <w:pPr>
              <w:rPr>
                <w:rFonts w:asciiTheme="minorHAnsi" w:hAnsiTheme="minorHAnsi" w:cstheme="minorHAnsi"/>
                <w:sz w:val="22"/>
                <w:szCs w:val="22"/>
              </w:rPr>
            </w:pPr>
          </w:p>
        </w:tc>
        <w:tc>
          <w:tcPr>
            <w:tcW w:w="1700" w:type="dxa"/>
            <w:shd w:val="clear" w:color="auto" w:fill="auto"/>
            <w:vAlign w:val="center"/>
          </w:tcPr>
          <w:p w14:paraId="005CD6FE" w14:textId="77777777" w:rsidR="00705BD7" w:rsidRPr="001F224B" w:rsidRDefault="00705BD7" w:rsidP="00705BD7">
            <w:pPr>
              <w:jc w:val="center"/>
              <w:rPr>
                <w:rFonts w:asciiTheme="minorHAnsi" w:hAnsiTheme="minorHAnsi" w:cstheme="minorHAnsi"/>
                <w:sz w:val="22"/>
                <w:szCs w:val="22"/>
              </w:rPr>
            </w:pPr>
          </w:p>
        </w:tc>
        <w:tc>
          <w:tcPr>
            <w:tcW w:w="1985" w:type="dxa"/>
            <w:shd w:val="clear" w:color="auto" w:fill="auto"/>
            <w:vAlign w:val="center"/>
          </w:tcPr>
          <w:p w14:paraId="04B08F51" w14:textId="77777777" w:rsidR="00705BD7" w:rsidRPr="001F224B" w:rsidRDefault="00705BD7" w:rsidP="00705BD7">
            <w:pPr>
              <w:jc w:val="center"/>
              <w:rPr>
                <w:rFonts w:asciiTheme="minorHAnsi" w:hAnsiTheme="minorHAnsi" w:cstheme="minorHAnsi"/>
                <w:b/>
                <w:bCs/>
                <w:sz w:val="22"/>
                <w:szCs w:val="22"/>
              </w:rPr>
            </w:pPr>
          </w:p>
        </w:tc>
        <w:tc>
          <w:tcPr>
            <w:tcW w:w="1843" w:type="dxa"/>
            <w:shd w:val="clear" w:color="auto" w:fill="auto"/>
            <w:vAlign w:val="center"/>
          </w:tcPr>
          <w:p w14:paraId="0476BD05" w14:textId="77777777" w:rsidR="00705BD7" w:rsidRPr="001F224B" w:rsidRDefault="00705BD7" w:rsidP="00705BD7">
            <w:pPr>
              <w:jc w:val="center"/>
              <w:rPr>
                <w:rFonts w:asciiTheme="minorHAnsi" w:hAnsiTheme="minorHAnsi" w:cstheme="minorHAnsi"/>
                <w:sz w:val="22"/>
                <w:szCs w:val="22"/>
              </w:rPr>
            </w:pPr>
          </w:p>
        </w:tc>
        <w:tc>
          <w:tcPr>
            <w:tcW w:w="2268" w:type="dxa"/>
            <w:shd w:val="clear" w:color="auto" w:fill="auto"/>
            <w:vAlign w:val="center"/>
          </w:tcPr>
          <w:p w14:paraId="5A3E1934" w14:textId="77777777" w:rsidR="00705BD7" w:rsidRPr="001F224B" w:rsidRDefault="00705BD7" w:rsidP="00705BD7">
            <w:pPr>
              <w:jc w:val="center"/>
              <w:rPr>
                <w:rFonts w:asciiTheme="minorHAnsi" w:hAnsiTheme="minorHAnsi" w:cstheme="minorHAnsi"/>
                <w:b/>
                <w:bCs/>
                <w:sz w:val="22"/>
                <w:szCs w:val="22"/>
              </w:rPr>
            </w:pPr>
          </w:p>
        </w:tc>
      </w:tr>
      <w:tr w:rsidR="00705BD7" w:rsidRPr="001F224B" w14:paraId="320E0D61" w14:textId="77777777" w:rsidTr="00247429">
        <w:trPr>
          <w:trHeight w:val="300"/>
        </w:trPr>
        <w:tc>
          <w:tcPr>
            <w:tcW w:w="1702" w:type="dxa"/>
            <w:shd w:val="clear" w:color="auto" w:fill="auto"/>
            <w:noWrap/>
            <w:vAlign w:val="bottom"/>
          </w:tcPr>
          <w:p w14:paraId="607CF95D" w14:textId="77777777" w:rsidR="00705BD7" w:rsidRPr="001F224B" w:rsidRDefault="00705BD7">
            <w:pPr>
              <w:rPr>
                <w:rFonts w:asciiTheme="minorHAnsi" w:hAnsiTheme="minorHAnsi" w:cstheme="minorHAnsi"/>
                <w:sz w:val="22"/>
                <w:szCs w:val="22"/>
              </w:rPr>
            </w:pPr>
          </w:p>
        </w:tc>
        <w:tc>
          <w:tcPr>
            <w:tcW w:w="1700" w:type="dxa"/>
            <w:shd w:val="clear" w:color="auto" w:fill="auto"/>
            <w:vAlign w:val="center"/>
          </w:tcPr>
          <w:p w14:paraId="357753C1" w14:textId="77777777" w:rsidR="00705BD7" w:rsidRPr="001F224B" w:rsidRDefault="00705BD7" w:rsidP="00705BD7">
            <w:pPr>
              <w:jc w:val="center"/>
              <w:rPr>
                <w:rFonts w:asciiTheme="minorHAnsi" w:hAnsiTheme="minorHAnsi" w:cstheme="minorHAnsi"/>
                <w:sz w:val="22"/>
                <w:szCs w:val="22"/>
              </w:rPr>
            </w:pPr>
          </w:p>
        </w:tc>
        <w:tc>
          <w:tcPr>
            <w:tcW w:w="1985" w:type="dxa"/>
            <w:shd w:val="clear" w:color="auto" w:fill="auto"/>
            <w:vAlign w:val="center"/>
          </w:tcPr>
          <w:p w14:paraId="3DD4ED54" w14:textId="77777777" w:rsidR="00705BD7" w:rsidRPr="001F224B" w:rsidRDefault="00705BD7" w:rsidP="00705BD7">
            <w:pPr>
              <w:jc w:val="center"/>
              <w:rPr>
                <w:rFonts w:asciiTheme="minorHAnsi" w:hAnsiTheme="minorHAnsi" w:cstheme="minorHAnsi"/>
                <w:b/>
                <w:bCs/>
                <w:sz w:val="22"/>
                <w:szCs w:val="22"/>
              </w:rPr>
            </w:pPr>
          </w:p>
        </w:tc>
        <w:tc>
          <w:tcPr>
            <w:tcW w:w="1843" w:type="dxa"/>
            <w:shd w:val="clear" w:color="auto" w:fill="auto"/>
            <w:vAlign w:val="center"/>
          </w:tcPr>
          <w:p w14:paraId="2CA17DAB" w14:textId="77777777" w:rsidR="00705BD7" w:rsidRPr="001F224B" w:rsidRDefault="00705BD7" w:rsidP="00705BD7">
            <w:pPr>
              <w:jc w:val="center"/>
              <w:rPr>
                <w:rFonts w:asciiTheme="minorHAnsi" w:hAnsiTheme="minorHAnsi" w:cstheme="minorHAnsi"/>
                <w:sz w:val="22"/>
                <w:szCs w:val="22"/>
              </w:rPr>
            </w:pPr>
          </w:p>
        </w:tc>
        <w:tc>
          <w:tcPr>
            <w:tcW w:w="2268" w:type="dxa"/>
            <w:shd w:val="clear" w:color="auto" w:fill="auto"/>
            <w:vAlign w:val="center"/>
          </w:tcPr>
          <w:p w14:paraId="4A5ECDE8" w14:textId="77777777" w:rsidR="00705BD7" w:rsidRPr="001F224B" w:rsidRDefault="00705BD7" w:rsidP="00705BD7">
            <w:pPr>
              <w:jc w:val="center"/>
              <w:rPr>
                <w:rFonts w:asciiTheme="minorHAnsi" w:hAnsiTheme="minorHAnsi" w:cstheme="minorHAnsi"/>
                <w:b/>
                <w:bCs/>
                <w:sz w:val="22"/>
                <w:szCs w:val="22"/>
              </w:rPr>
            </w:pPr>
          </w:p>
        </w:tc>
      </w:tr>
      <w:tr w:rsidR="00705BD7" w:rsidRPr="001F224B" w14:paraId="388DE632" w14:textId="77777777" w:rsidTr="001F224B">
        <w:trPr>
          <w:trHeight w:val="300"/>
        </w:trPr>
        <w:tc>
          <w:tcPr>
            <w:tcW w:w="1702" w:type="dxa"/>
            <w:shd w:val="clear" w:color="auto" w:fill="auto"/>
            <w:noWrap/>
            <w:vAlign w:val="bottom"/>
            <w:hideMark/>
          </w:tcPr>
          <w:p w14:paraId="602422BF" w14:textId="77777777" w:rsidR="00705BD7" w:rsidRPr="001F224B" w:rsidRDefault="00705BD7">
            <w:pPr>
              <w:rPr>
                <w:rFonts w:asciiTheme="minorHAnsi" w:hAnsiTheme="minorHAnsi" w:cstheme="minorHAnsi"/>
                <w:b/>
                <w:sz w:val="22"/>
                <w:szCs w:val="22"/>
              </w:rPr>
            </w:pPr>
            <w:r w:rsidRPr="001F224B">
              <w:rPr>
                <w:rFonts w:asciiTheme="minorHAnsi" w:hAnsiTheme="minorHAnsi" w:cstheme="minorHAnsi"/>
                <w:b/>
                <w:sz w:val="22"/>
                <w:szCs w:val="22"/>
              </w:rPr>
              <w:t>Total</w:t>
            </w:r>
          </w:p>
        </w:tc>
        <w:tc>
          <w:tcPr>
            <w:tcW w:w="1700" w:type="dxa"/>
            <w:shd w:val="clear" w:color="auto" w:fill="auto"/>
            <w:noWrap/>
            <w:vAlign w:val="center"/>
            <w:hideMark/>
          </w:tcPr>
          <w:p w14:paraId="6555D16D" w14:textId="77777777" w:rsidR="00705BD7" w:rsidRPr="001F224B" w:rsidRDefault="00705BD7" w:rsidP="00705BD7">
            <w:pPr>
              <w:jc w:val="center"/>
              <w:rPr>
                <w:rFonts w:asciiTheme="minorHAnsi" w:hAnsiTheme="minorHAnsi" w:cstheme="minorHAnsi"/>
                <w:b/>
                <w:bCs/>
                <w:sz w:val="22"/>
                <w:szCs w:val="22"/>
              </w:rPr>
            </w:pPr>
            <w:r w:rsidRPr="001F224B">
              <w:rPr>
                <w:rFonts w:asciiTheme="minorHAnsi" w:hAnsiTheme="minorHAnsi" w:cstheme="minorHAnsi"/>
                <w:b/>
                <w:bCs/>
                <w:sz w:val="22"/>
                <w:szCs w:val="22"/>
              </w:rPr>
              <w:t>2,02,000</w:t>
            </w:r>
          </w:p>
        </w:tc>
        <w:tc>
          <w:tcPr>
            <w:tcW w:w="1985" w:type="dxa"/>
            <w:shd w:val="clear" w:color="auto" w:fill="auto"/>
            <w:noWrap/>
            <w:vAlign w:val="center"/>
            <w:hideMark/>
          </w:tcPr>
          <w:p w14:paraId="28502CD9" w14:textId="77777777" w:rsidR="00705BD7" w:rsidRPr="001F224B" w:rsidRDefault="00705BD7" w:rsidP="00705BD7">
            <w:pPr>
              <w:jc w:val="center"/>
              <w:rPr>
                <w:rFonts w:asciiTheme="minorHAnsi" w:hAnsiTheme="minorHAnsi" w:cstheme="minorHAnsi"/>
                <w:b/>
                <w:bCs/>
                <w:sz w:val="22"/>
                <w:szCs w:val="22"/>
              </w:rPr>
            </w:pPr>
            <w:r w:rsidRPr="001F224B">
              <w:rPr>
                <w:rFonts w:asciiTheme="minorHAnsi" w:hAnsiTheme="minorHAnsi" w:cstheme="minorHAnsi"/>
                <w:b/>
                <w:bCs/>
                <w:sz w:val="22"/>
                <w:szCs w:val="22"/>
              </w:rPr>
              <w:t>100%</w:t>
            </w:r>
          </w:p>
        </w:tc>
        <w:tc>
          <w:tcPr>
            <w:tcW w:w="1843" w:type="dxa"/>
            <w:shd w:val="clear" w:color="auto" w:fill="auto"/>
            <w:noWrap/>
            <w:vAlign w:val="center"/>
            <w:hideMark/>
          </w:tcPr>
          <w:p w14:paraId="26D54A0A" w14:textId="77777777" w:rsidR="00705BD7" w:rsidRPr="001F224B" w:rsidRDefault="00705BD7" w:rsidP="00705BD7">
            <w:pPr>
              <w:jc w:val="center"/>
              <w:rPr>
                <w:rFonts w:asciiTheme="minorHAnsi" w:hAnsiTheme="minorHAnsi" w:cstheme="minorHAnsi"/>
                <w:b/>
                <w:bCs/>
                <w:sz w:val="22"/>
                <w:szCs w:val="22"/>
              </w:rPr>
            </w:pPr>
            <w:r w:rsidRPr="001F224B">
              <w:rPr>
                <w:rFonts w:asciiTheme="minorHAnsi" w:hAnsiTheme="minorHAnsi" w:cstheme="minorHAnsi"/>
                <w:b/>
                <w:bCs/>
                <w:sz w:val="22"/>
                <w:szCs w:val="22"/>
              </w:rPr>
              <w:t>2,02,000</w:t>
            </w:r>
          </w:p>
        </w:tc>
        <w:tc>
          <w:tcPr>
            <w:tcW w:w="2268" w:type="dxa"/>
            <w:shd w:val="clear" w:color="auto" w:fill="auto"/>
            <w:noWrap/>
            <w:vAlign w:val="center"/>
            <w:hideMark/>
          </w:tcPr>
          <w:p w14:paraId="5F8626DD" w14:textId="77777777" w:rsidR="00705BD7" w:rsidRPr="001F224B" w:rsidRDefault="00705BD7" w:rsidP="00705BD7">
            <w:pPr>
              <w:jc w:val="center"/>
              <w:rPr>
                <w:rFonts w:asciiTheme="minorHAnsi" w:hAnsiTheme="minorHAnsi" w:cstheme="minorHAnsi"/>
                <w:b/>
                <w:bCs/>
                <w:sz w:val="22"/>
                <w:szCs w:val="22"/>
              </w:rPr>
            </w:pPr>
            <w:r w:rsidRPr="001F224B">
              <w:rPr>
                <w:rFonts w:asciiTheme="minorHAnsi" w:hAnsiTheme="minorHAnsi" w:cstheme="minorHAnsi"/>
                <w:b/>
                <w:bCs/>
                <w:sz w:val="22"/>
                <w:szCs w:val="22"/>
              </w:rPr>
              <w:t>100%</w:t>
            </w:r>
          </w:p>
        </w:tc>
      </w:tr>
    </w:tbl>
    <w:p w14:paraId="36C4D3F2" w14:textId="77777777" w:rsidR="00705BD7" w:rsidRDefault="001F224B" w:rsidP="006D3EF6">
      <w:pPr>
        <w:pStyle w:val="ListParagraph"/>
        <w:autoSpaceDE w:val="0"/>
        <w:autoSpaceDN w:val="0"/>
        <w:adjustRightInd w:val="0"/>
        <w:spacing w:line="276" w:lineRule="auto"/>
        <w:ind w:left="567" w:right="-1"/>
        <w:jc w:val="right"/>
        <w:rPr>
          <w:rFonts w:ascii="Arial" w:hAnsi="Arial" w:cs="Arial"/>
          <w:b/>
          <w:bCs/>
          <w:sz w:val="22"/>
          <w:szCs w:val="22"/>
          <w:lang w:eastAsia="en-IN"/>
        </w:rPr>
      </w:pPr>
      <w:r>
        <w:rPr>
          <w:rFonts w:ascii="Arial" w:hAnsi="Arial" w:cs="Arial"/>
          <w:b/>
          <w:i/>
          <w:sz w:val="16"/>
          <w:szCs w:val="22"/>
          <w:lang w:eastAsia="en-IN"/>
        </w:rPr>
        <w:t xml:space="preserve">                                                                                                      </w:t>
      </w:r>
      <w:r w:rsidRPr="001F224B">
        <w:rPr>
          <w:rFonts w:ascii="Arial" w:hAnsi="Arial" w:cs="Arial"/>
          <w:b/>
          <w:i/>
          <w:sz w:val="20"/>
          <w:szCs w:val="22"/>
          <w:lang w:eastAsia="en-IN"/>
        </w:rPr>
        <w:t>Source:</w:t>
      </w:r>
      <w:r w:rsidRPr="001F224B">
        <w:rPr>
          <w:rFonts w:ascii="Arial" w:hAnsi="Arial" w:cs="Arial"/>
          <w:i/>
          <w:sz w:val="20"/>
          <w:szCs w:val="22"/>
          <w:lang w:eastAsia="en-IN"/>
        </w:rPr>
        <w:t xml:space="preserve"> Data/Information provided by the Client.</w:t>
      </w:r>
    </w:p>
    <w:p w14:paraId="3803C534" w14:textId="77777777" w:rsidR="00E960EF" w:rsidRPr="00DF4F65" w:rsidRDefault="00E960EF" w:rsidP="00E960EF">
      <w:pPr>
        <w:pStyle w:val="ListParagraph"/>
        <w:autoSpaceDE w:val="0"/>
        <w:autoSpaceDN w:val="0"/>
        <w:adjustRightInd w:val="0"/>
        <w:spacing w:line="276" w:lineRule="auto"/>
        <w:ind w:left="567" w:right="212"/>
        <w:jc w:val="center"/>
        <w:rPr>
          <w:rFonts w:ascii="Arial" w:hAnsi="Arial" w:cs="Arial"/>
          <w:b/>
          <w:bCs/>
          <w:sz w:val="22"/>
          <w:szCs w:val="22"/>
          <w:lang w:eastAsia="en-IN"/>
        </w:rPr>
      </w:pPr>
    </w:p>
    <w:p w14:paraId="03B13103" w14:textId="77777777" w:rsidR="00644443" w:rsidRDefault="00644443" w:rsidP="000D32C9">
      <w:pPr>
        <w:autoSpaceDE w:val="0"/>
        <w:autoSpaceDN w:val="0"/>
        <w:adjustRightInd w:val="0"/>
        <w:spacing w:line="360" w:lineRule="auto"/>
        <w:ind w:left="284"/>
        <w:rPr>
          <w:rFonts w:ascii="Arial" w:hAnsi="Arial" w:cs="Arial"/>
          <w:b/>
          <w:sz w:val="22"/>
          <w:szCs w:val="22"/>
          <w:lang w:eastAsia="en-IN"/>
        </w:rPr>
      </w:pPr>
    </w:p>
    <w:p w14:paraId="3FB200C1" w14:textId="77777777" w:rsidR="00813B73" w:rsidRDefault="00813B73" w:rsidP="000D32C9">
      <w:pPr>
        <w:autoSpaceDE w:val="0"/>
        <w:autoSpaceDN w:val="0"/>
        <w:adjustRightInd w:val="0"/>
        <w:spacing w:line="360" w:lineRule="auto"/>
        <w:ind w:left="284"/>
        <w:rPr>
          <w:rFonts w:ascii="Arial" w:hAnsi="Arial" w:cs="Arial"/>
          <w:b/>
          <w:sz w:val="22"/>
          <w:szCs w:val="22"/>
          <w:lang w:eastAsia="en-IN"/>
        </w:rPr>
      </w:pPr>
    </w:p>
    <w:p w14:paraId="2AD3BC96" w14:textId="77777777" w:rsidR="00813B73" w:rsidRDefault="00813B73" w:rsidP="000D32C9">
      <w:pPr>
        <w:autoSpaceDE w:val="0"/>
        <w:autoSpaceDN w:val="0"/>
        <w:adjustRightInd w:val="0"/>
        <w:spacing w:line="360" w:lineRule="auto"/>
        <w:ind w:left="284"/>
        <w:rPr>
          <w:rFonts w:ascii="Arial" w:hAnsi="Arial" w:cs="Arial"/>
          <w:b/>
          <w:sz w:val="22"/>
          <w:szCs w:val="22"/>
          <w:lang w:eastAsia="en-IN"/>
        </w:rPr>
      </w:pPr>
    </w:p>
    <w:p w14:paraId="17F6A37B" w14:textId="77777777" w:rsidR="00EC4571" w:rsidRDefault="007B72A1" w:rsidP="00795B89">
      <w:pPr>
        <w:pStyle w:val="ListParagraph"/>
        <w:numPr>
          <w:ilvl w:val="0"/>
          <w:numId w:val="22"/>
        </w:numPr>
        <w:spacing w:after="240" w:line="276" w:lineRule="auto"/>
        <w:ind w:left="567" w:right="-1" w:hanging="283"/>
        <w:jc w:val="both"/>
        <w:rPr>
          <w:rFonts w:ascii="Arial" w:hAnsi="Arial" w:cs="Arial"/>
          <w:b/>
          <w:sz w:val="22"/>
          <w:szCs w:val="22"/>
          <w:lang w:eastAsia="en-IN"/>
        </w:rPr>
      </w:pPr>
      <w:r>
        <w:rPr>
          <w:rFonts w:ascii="Arial" w:hAnsi="Arial" w:cs="Arial"/>
          <w:b/>
          <w:sz w:val="22"/>
          <w:szCs w:val="22"/>
          <w:lang w:eastAsia="en-IN"/>
        </w:rPr>
        <w:t>PROMOTERS/</w:t>
      </w:r>
      <w:r w:rsidR="00A22FE5" w:rsidRPr="000D32C9">
        <w:rPr>
          <w:rFonts w:ascii="Arial" w:hAnsi="Arial" w:cs="Arial"/>
          <w:b/>
          <w:sz w:val="22"/>
          <w:szCs w:val="22"/>
          <w:lang w:eastAsia="en-IN"/>
        </w:rPr>
        <w:t>DIRECTORS PROFILE</w:t>
      </w:r>
      <w:r w:rsidR="00EC4571">
        <w:rPr>
          <w:rFonts w:ascii="Arial" w:hAnsi="Arial" w:cs="Arial"/>
          <w:b/>
          <w:sz w:val="22"/>
          <w:szCs w:val="22"/>
          <w:lang w:eastAsia="en-IN"/>
        </w:rPr>
        <w:t>:</w:t>
      </w:r>
    </w:p>
    <w:p w14:paraId="6BEA691E" w14:textId="77777777" w:rsidR="007B72A1" w:rsidRPr="000D32C9" w:rsidRDefault="00BE5A9E" w:rsidP="00EC4571">
      <w:pPr>
        <w:pStyle w:val="ListParagraph"/>
        <w:spacing w:after="240" w:line="276" w:lineRule="auto"/>
        <w:ind w:left="567" w:right="-1"/>
        <w:jc w:val="both"/>
        <w:rPr>
          <w:rFonts w:ascii="Arial" w:hAnsi="Arial" w:cs="Arial"/>
          <w:b/>
          <w:sz w:val="22"/>
          <w:szCs w:val="22"/>
          <w:lang w:eastAsia="en-IN"/>
        </w:rPr>
      </w:pPr>
      <w:r w:rsidRPr="00EC4571">
        <w:rPr>
          <w:rFonts w:ascii="Arial" w:hAnsi="Arial" w:cs="Arial"/>
          <w:sz w:val="22"/>
          <w:szCs w:val="22"/>
          <w:lang w:eastAsia="en-IN"/>
        </w:rPr>
        <w:t xml:space="preserve">Director’s details have been shown in the below </w:t>
      </w:r>
      <w:r w:rsidR="000A61DF" w:rsidRPr="00EC4571">
        <w:rPr>
          <w:rFonts w:ascii="Arial" w:hAnsi="Arial" w:cs="Arial"/>
          <w:sz w:val="22"/>
          <w:szCs w:val="22"/>
          <w:lang w:eastAsia="en-IN"/>
        </w:rPr>
        <w:t>table:</w:t>
      </w:r>
    </w:p>
    <w:p w14:paraId="1ACF9006" w14:textId="77777777" w:rsidR="00E918DE" w:rsidRDefault="00E918DE" w:rsidP="00BE5A9E">
      <w:pPr>
        <w:autoSpaceDE w:val="0"/>
        <w:autoSpaceDN w:val="0"/>
        <w:adjustRightInd w:val="0"/>
        <w:spacing w:line="360" w:lineRule="auto"/>
        <w:jc w:val="center"/>
        <w:rPr>
          <w:rFonts w:ascii="Arial" w:hAnsi="Arial" w:cs="Arial"/>
          <w:b/>
          <w:sz w:val="22"/>
          <w:szCs w:val="22"/>
          <w:lang w:eastAsia="en-IN"/>
        </w:rPr>
      </w:pPr>
      <w:r>
        <w:rPr>
          <w:rFonts w:ascii="Arial" w:hAnsi="Arial" w:cs="Arial"/>
          <w:b/>
          <w:sz w:val="22"/>
          <w:szCs w:val="22"/>
          <w:lang w:eastAsia="en-IN"/>
        </w:rPr>
        <w:t>Table: Directors Details</w:t>
      </w:r>
    </w:p>
    <w:tbl>
      <w:tblPr>
        <w:tblW w:w="961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559"/>
        <w:gridCol w:w="1701"/>
        <w:gridCol w:w="4649"/>
      </w:tblGrid>
      <w:tr w:rsidR="00891575" w:rsidRPr="001B6157" w14:paraId="0B58C585" w14:textId="77777777" w:rsidTr="00654347">
        <w:trPr>
          <w:trHeight w:val="373"/>
        </w:trPr>
        <w:tc>
          <w:tcPr>
            <w:tcW w:w="1701" w:type="dxa"/>
            <w:shd w:val="clear" w:color="auto" w:fill="002060"/>
            <w:vAlign w:val="center"/>
          </w:tcPr>
          <w:p w14:paraId="27D4EDDA" w14:textId="77777777" w:rsidR="00891575" w:rsidRPr="001B6157" w:rsidRDefault="00891575" w:rsidP="00654347">
            <w:pPr>
              <w:jc w:val="center"/>
              <w:rPr>
                <w:rFonts w:asciiTheme="minorHAnsi" w:hAnsiTheme="minorHAnsi" w:cstheme="minorHAnsi"/>
                <w:b/>
                <w:bCs/>
                <w:color w:val="FFFFFF"/>
                <w:sz w:val="22"/>
                <w:szCs w:val="22"/>
              </w:rPr>
            </w:pPr>
            <w:r w:rsidRPr="001B6157">
              <w:rPr>
                <w:rFonts w:asciiTheme="minorHAnsi" w:hAnsiTheme="minorHAnsi" w:cstheme="minorHAnsi"/>
                <w:b/>
                <w:bCs/>
                <w:color w:val="FFFFFF"/>
                <w:sz w:val="22"/>
                <w:szCs w:val="22"/>
              </w:rPr>
              <w:t>DIN</w:t>
            </w:r>
          </w:p>
        </w:tc>
        <w:tc>
          <w:tcPr>
            <w:tcW w:w="1559" w:type="dxa"/>
            <w:shd w:val="clear" w:color="auto" w:fill="002060"/>
            <w:vAlign w:val="center"/>
          </w:tcPr>
          <w:p w14:paraId="2EB59C76" w14:textId="77777777" w:rsidR="00891575" w:rsidRPr="001B6157" w:rsidRDefault="00891575" w:rsidP="00654347">
            <w:pPr>
              <w:jc w:val="center"/>
              <w:rPr>
                <w:rFonts w:asciiTheme="minorHAnsi" w:hAnsiTheme="minorHAnsi" w:cstheme="minorHAnsi"/>
                <w:b/>
                <w:bCs/>
                <w:color w:val="FFFFFF"/>
                <w:sz w:val="22"/>
                <w:szCs w:val="22"/>
              </w:rPr>
            </w:pPr>
            <w:r w:rsidRPr="001B6157">
              <w:rPr>
                <w:rFonts w:asciiTheme="minorHAnsi" w:hAnsiTheme="minorHAnsi" w:cstheme="minorHAnsi"/>
                <w:b/>
                <w:bCs/>
                <w:color w:val="FFFFFF"/>
                <w:sz w:val="22"/>
                <w:szCs w:val="22"/>
              </w:rPr>
              <w:t>NAME</w:t>
            </w:r>
          </w:p>
        </w:tc>
        <w:tc>
          <w:tcPr>
            <w:tcW w:w="1701" w:type="dxa"/>
            <w:shd w:val="clear" w:color="auto" w:fill="002060"/>
            <w:vAlign w:val="center"/>
          </w:tcPr>
          <w:p w14:paraId="084033A9" w14:textId="77777777" w:rsidR="00891575" w:rsidRPr="001B6157" w:rsidRDefault="00891575" w:rsidP="00654347">
            <w:pPr>
              <w:jc w:val="center"/>
              <w:rPr>
                <w:rFonts w:asciiTheme="minorHAnsi" w:hAnsiTheme="minorHAnsi" w:cstheme="minorHAnsi"/>
                <w:b/>
                <w:bCs/>
                <w:color w:val="FFFFFF"/>
                <w:sz w:val="22"/>
                <w:szCs w:val="22"/>
              </w:rPr>
            </w:pPr>
            <w:r w:rsidRPr="001B6157">
              <w:rPr>
                <w:rFonts w:asciiTheme="minorHAnsi" w:hAnsiTheme="minorHAnsi" w:cstheme="minorHAnsi"/>
                <w:b/>
                <w:bCs/>
                <w:color w:val="FFFFFF"/>
                <w:sz w:val="22"/>
                <w:szCs w:val="22"/>
              </w:rPr>
              <w:t>APPOINTMENT DATE</w:t>
            </w:r>
          </w:p>
        </w:tc>
        <w:tc>
          <w:tcPr>
            <w:tcW w:w="4649" w:type="dxa"/>
            <w:shd w:val="clear" w:color="auto" w:fill="002060"/>
            <w:vAlign w:val="center"/>
          </w:tcPr>
          <w:p w14:paraId="220A973D" w14:textId="77777777" w:rsidR="00891575" w:rsidRPr="001B6157" w:rsidRDefault="00891575" w:rsidP="00654347">
            <w:pPr>
              <w:jc w:val="center"/>
              <w:rPr>
                <w:rFonts w:asciiTheme="minorHAnsi" w:hAnsiTheme="minorHAnsi" w:cstheme="minorHAnsi"/>
                <w:b/>
                <w:bCs/>
                <w:color w:val="FFFFFF"/>
                <w:sz w:val="22"/>
                <w:szCs w:val="22"/>
              </w:rPr>
            </w:pPr>
            <w:r w:rsidRPr="001B6157">
              <w:rPr>
                <w:rFonts w:asciiTheme="minorHAnsi" w:hAnsiTheme="minorHAnsi" w:cstheme="minorHAnsi"/>
                <w:b/>
                <w:bCs/>
                <w:color w:val="FFFFFF"/>
                <w:sz w:val="22"/>
                <w:szCs w:val="22"/>
              </w:rPr>
              <w:t>Qualifications/Experience</w:t>
            </w:r>
          </w:p>
        </w:tc>
      </w:tr>
      <w:tr w:rsidR="00891575" w:rsidRPr="006C3AAA" w14:paraId="141CE668" w14:textId="77777777" w:rsidTr="00654347">
        <w:tc>
          <w:tcPr>
            <w:tcW w:w="1701" w:type="dxa"/>
            <w:vAlign w:val="center"/>
          </w:tcPr>
          <w:p w14:paraId="679E484B" w14:textId="050CB638" w:rsidR="00891575" w:rsidRPr="001B6157" w:rsidRDefault="006C3AAA" w:rsidP="006C3AAA">
            <w:pPr>
              <w:rPr>
                <w:rFonts w:asciiTheme="minorHAnsi" w:hAnsiTheme="minorHAnsi" w:cstheme="minorHAnsi"/>
                <w:sz w:val="22"/>
                <w:szCs w:val="22"/>
              </w:rPr>
            </w:pPr>
            <w:r w:rsidRPr="006C3AAA">
              <w:rPr>
                <w:rFonts w:asciiTheme="minorHAnsi" w:hAnsiTheme="minorHAnsi" w:cstheme="minorHAnsi"/>
                <w:sz w:val="22"/>
                <w:szCs w:val="22"/>
                <w:highlight w:val="yellow"/>
              </w:rPr>
              <w:t>00201922</w:t>
            </w:r>
          </w:p>
        </w:tc>
        <w:tc>
          <w:tcPr>
            <w:tcW w:w="1559" w:type="dxa"/>
            <w:vAlign w:val="center"/>
          </w:tcPr>
          <w:p w14:paraId="3E48624D" w14:textId="4BBE0743" w:rsidR="00891575" w:rsidRPr="006C3AAA" w:rsidRDefault="00CF55B8" w:rsidP="00654347">
            <w:pP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Manish Madhukar</w:t>
            </w:r>
          </w:p>
        </w:tc>
        <w:tc>
          <w:tcPr>
            <w:tcW w:w="1701" w:type="dxa"/>
            <w:vAlign w:val="center"/>
          </w:tcPr>
          <w:p w14:paraId="79F003E1" w14:textId="3AF15685" w:rsidR="00891575" w:rsidRPr="006C3AAA" w:rsidRDefault="006C3AAA" w:rsidP="00654347">
            <w:pPr>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06 April 2018</w:t>
            </w:r>
          </w:p>
        </w:tc>
        <w:tc>
          <w:tcPr>
            <w:tcW w:w="4649" w:type="dxa"/>
          </w:tcPr>
          <w:p w14:paraId="07D1BBC3" w14:textId="2C48C532" w:rsidR="00891575" w:rsidRPr="006C3AAA" w:rsidRDefault="00CF55B8" w:rsidP="00813B73">
            <w:pPr>
              <w:spacing w:line="360" w:lineRule="auto"/>
              <w:jc w:val="both"/>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Graduate in Hospital Management/15+ Years of Hospital Management</w:t>
            </w:r>
          </w:p>
        </w:tc>
      </w:tr>
      <w:tr w:rsidR="00891575" w:rsidRPr="006C3AAA" w14:paraId="2A4F2926" w14:textId="77777777" w:rsidTr="00654347">
        <w:tc>
          <w:tcPr>
            <w:tcW w:w="1701" w:type="dxa"/>
            <w:vAlign w:val="center"/>
          </w:tcPr>
          <w:p w14:paraId="33BFF0F5" w14:textId="0A9E9431" w:rsidR="00891575" w:rsidRPr="006C3AAA" w:rsidRDefault="006C3AAA" w:rsidP="00654347">
            <w:pP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08104729</w:t>
            </w:r>
          </w:p>
        </w:tc>
        <w:tc>
          <w:tcPr>
            <w:tcW w:w="1559" w:type="dxa"/>
            <w:vAlign w:val="center"/>
          </w:tcPr>
          <w:p w14:paraId="658BC44A" w14:textId="69DEADBF" w:rsidR="00891575" w:rsidRPr="006C3AAA" w:rsidRDefault="00CF55B8" w:rsidP="00654347">
            <w:pP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Pooja Tiwari</w:t>
            </w:r>
          </w:p>
        </w:tc>
        <w:tc>
          <w:tcPr>
            <w:tcW w:w="1701" w:type="dxa"/>
            <w:vAlign w:val="center"/>
          </w:tcPr>
          <w:p w14:paraId="3DF62A31" w14:textId="76B9AB7D" w:rsidR="00891575" w:rsidRPr="006C3AAA" w:rsidRDefault="006C3AAA" w:rsidP="00654347">
            <w:pPr>
              <w:rPr>
                <w:rFonts w:asciiTheme="minorHAnsi" w:hAnsiTheme="minorHAnsi" w:cstheme="minorHAnsi"/>
                <w:sz w:val="22"/>
                <w:szCs w:val="22"/>
                <w:highlight w:val="yellow"/>
              </w:rPr>
            </w:pPr>
            <w:r>
              <w:rPr>
                <w:rFonts w:asciiTheme="minorHAnsi" w:hAnsiTheme="minorHAnsi" w:cstheme="minorHAnsi"/>
                <w:sz w:val="22"/>
                <w:szCs w:val="22"/>
                <w:highlight w:val="yellow"/>
              </w:rPr>
              <w:t>06 April 2018</w:t>
            </w:r>
          </w:p>
        </w:tc>
        <w:tc>
          <w:tcPr>
            <w:tcW w:w="4649" w:type="dxa"/>
          </w:tcPr>
          <w:p w14:paraId="27BD7571" w14:textId="0DE70911" w:rsidR="00891575" w:rsidRPr="006C3AAA" w:rsidRDefault="00CF55B8" w:rsidP="005704C3">
            <w:pPr>
              <w:spacing w:line="360" w:lineRule="auto"/>
              <w:jc w:val="both"/>
              <w:rPr>
                <w:rFonts w:asciiTheme="minorHAnsi" w:hAnsiTheme="minorHAnsi" w:cstheme="minorHAnsi"/>
                <w:sz w:val="22"/>
                <w:szCs w:val="22"/>
                <w:highlight w:val="yellow"/>
              </w:rPr>
            </w:pPr>
            <w:proofErr w:type="spellStart"/>
            <w:r w:rsidRPr="006C3AAA">
              <w:rPr>
                <w:rFonts w:asciiTheme="minorHAnsi" w:hAnsiTheme="minorHAnsi" w:cstheme="minorHAnsi"/>
                <w:sz w:val="22"/>
                <w:szCs w:val="22"/>
                <w:highlight w:val="yellow"/>
              </w:rPr>
              <w:t>Postgradunate</w:t>
            </w:r>
            <w:proofErr w:type="spellEnd"/>
            <w:r w:rsidRPr="006C3AAA">
              <w:rPr>
                <w:rFonts w:asciiTheme="minorHAnsi" w:hAnsiTheme="minorHAnsi" w:cstheme="minorHAnsi"/>
                <w:sz w:val="22"/>
                <w:szCs w:val="22"/>
                <w:highlight w:val="yellow"/>
              </w:rPr>
              <w:t xml:space="preserve"> in Public Administration, 10+ years of Experience</w:t>
            </w:r>
          </w:p>
        </w:tc>
      </w:tr>
      <w:tr w:rsidR="00891575" w:rsidRPr="006C3AAA" w14:paraId="497176D7" w14:textId="77777777" w:rsidTr="00813B73">
        <w:trPr>
          <w:trHeight w:val="1554"/>
        </w:trPr>
        <w:tc>
          <w:tcPr>
            <w:tcW w:w="1701" w:type="dxa"/>
            <w:vAlign w:val="center"/>
          </w:tcPr>
          <w:p w14:paraId="39EA5A04" w14:textId="46A15F5A" w:rsidR="00891575" w:rsidRPr="006C3AAA" w:rsidRDefault="006C3AAA" w:rsidP="00654347">
            <w:pPr>
              <w:rPr>
                <w:rFonts w:asciiTheme="minorHAnsi" w:hAnsiTheme="minorHAnsi" w:cstheme="minorHAnsi"/>
                <w:sz w:val="22"/>
                <w:szCs w:val="22"/>
                <w:highlight w:val="yellow"/>
              </w:rPr>
            </w:pPr>
            <w:r>
              <w:rPr>
                <w:rFonts w:asciiTheme="minorHAnsi" w:hAnsiTheme="minorHAnsi" w:cstheme="minorHAnsi"/>
                <w:sz w:val="22"/>
                <w:szCs w:val="22"/>
                <w:highlight w:val="yellow"/>
              </w:rPr>
              <w:t>06495081</w:t>
            </w:r>
          </w:p>
        </w:tc>
        <w:tc>
          <w:tcPr>
            <w:tcW w:w="1559" w:type="dxa"/>
            <w:vAlign w:val="center"/>
          </w:tcPr>
          <w:p w14:paraId="6E8C22AB" w14:textId="5B7EAEC3" w:rsidR="00891575" w:rsidRPr="006C3AAA" w:rsidRDefault="00CF55B8" w:rsidP="00654347">
            <w:pP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 xml:space="preserve">Bharat </w:t>
            </w:r>
            <w:proofErr w:type="spellStart"/>
            <w:r w:rsidRPr="006C3AAA">
              <w:rPr>
                <w:rFonts w:asciiTheme="minorHAnsi" w:hAnsiTheme="minorHAnsi" w:cstheme="minorHAnsi"/>
                <w:sz w:val="22"/>
                <w:szCs w:val="22"/>
                <w:highlight w:val="yellow"/>
              </w:rPr>
              <w:t>Sadana</w:t>
            </w:r>
            <w:proofErr w:type="spellEnd"/>
          </w:p>
        </w:tc>
        <w:tc>
          <w:tcPr>
            <w:tcW w:w="1701" w:type="dxa"/>
            <w:vAlign w:val="center"/>
          </w:tcPr>
          <w:p w14:paraId="111AE473" w14:textId="0FCC618A" w:rsidR="00891575" w:rsidRPr="006C3AAA" w:rsidRDefault="006C3AAA" w:rsidP="00654347">
            <w:pPr>
              <w:rPr>
                <w:rFonts w:asciiTheme="minorHAnsi" w:hAnsiTheme="minorHAnsi" w:cstheme="minorHAnsi"/>
                <w:sz w:val="22"/>
                <w:szCs w:val="22"/>
                <w:highlight w:val="yellow"/>
              </w:rPr>
            </w:pPr>
            <w:r>
              <w:rPr>
                <w:rFonts w:asciiTheme="minorHAnsi" w:hAnsiTheme="minorHAnsi" w:cstheme="minorHAnsi"/>
                <w:sz w:val="22"/>
                <w:szCs w:val="22"/>
                <w:highlight w:val="yellow"/>
              </w:rPr>
              <w:t>07/01/2022</w:t>
            </w:r>
          </w:p>
        </w:tc>
        <w:tc>
          <w:tcPr>
            <w:tcW w:w="4649" w:type="dxa"/>
          </w:tcPr>
          <w:p w14:paraId="4FBAB9A9" w14:textId="03164EF8" w:rsidR="00891575" w:rsidRPr="006C3AAA" w:rsidRDefault="00CF55B8" w:rsidP="00813B73">
            <w:pPr>
              <w:spacing w:line="360" w:lineRule="auto"/>
              <w:jc w:val="both"/>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MBA in Marketing, 15+ years of Experience</w:t>
            </w:r>
          </w:p>
        </w:tc>
      </w:tr>
      <w:tr w:rsidR="00CF55B8" w:rsidRPr="006C3AAA" w14:paraId="2384CA5E" w14:textId="77777777" w:rsidTr="00813B73">
        <w:trPr>
          <w:trHeight w:val="1554"/>
        </w:trPr>
        <w:tc>
          <w:tcPr>
            <w:tcW w:w="1701" w:type="dxa"/>
            <w:vAlign w:val="center"/>
          </w:tcPr>
          <w:p w14:paraId="78C13726" w14:textId="1A869E64" w:rsidR="00CF55B8" w:rsidRPr="006C3AAA" w:rsidRDefault="006C3AAA" w:rsidP="00654347">
            <w:pPr>
              <w:rPr>
                <w:rFonts w:asciiTheme="minorHAnsi" w:hAnsiTheme="minorHAnsi" w:cstheme="minorHAnsi"/>
                <w:sz w:val="22"/>
                <w:szCs w:val="22"/>
                <w:highlight w:val="yellow"/>
              </w:rPr>
            </w:pPr>
            <w:r>
              <w:rPr>
                <w:rFonts w:asciiTheme="minorHAnsi" w:hAnsiTheme="minorHAnsi" w:cstheme="minorHAnsi"/>
                <w:sz w:val="22"/>
                <w:szCs w:val="22"/>
                <w:highlight w:val="yellow"/>
              </w:rPr>
              <w:t>09352741</w:t>
            </w:r>
          </w:p>
        </w:tc>
        <w:tc>
          <w:tcPr>
            <w:tcW w:w="1559" w:type="dxa"/>
            <w:vAlign w:val="center"/>
          </w:tcPr>
          <w:p w14:paraId="276DA883" w14:textId="277CDFB6" w:rsidR="00CF55B8" w:rsidRPr="006C3AAA" w:rsidRDefault="00CF55B8" w:rsidP="00654347">
            <w:pPr>
              <w:rPr>
                <w:rFonts w:asciiTheme="minorHAnsi" w:hAnsiTheme="minorHAnsi" w:cstheme="minorHAnsi"/>
                <w:sz w:val="22"/>
                <w:szCs w:val="22"/>
                <w:highlight w:val="yellow"/>
              </w:rPr>
            </w:pPr>
            <w:proofErr w:type="spellStart"/>
            <w:r w:rsidRPr="006C3AAA">
              <w:rPr>
                <w:rFonts w:asciiTheme="minorHAnsi" w:hAnsiTheme="minorHAnsi" w:cstheme="minorHAnsi"/>
                <w:sz w:val="22"/>
                <w:szCs w:val="22"/>
                <w:highlight w:val="yellow"/>
              </w:rPr>
              <w:t>Dr.</w:t>
            </w:r>
            <w:proofErr w:type="spellEnd"/>
            <w:r w:rsidRPr="006C3AAA">
              <w:rPr>
                <w:rFonts w:asciiTheme="minorHAnsi" w:hAnsiTheme="minorHAnsi" w:cstheme="minorHAnsi"/>
                <w:sz w:val="22"/>
                <w:szCs w:val="22"/>
                <w:highlight w:val="yellow"/>
              </w:rPr>
              <w:t xml:space="preserve"> </w:t>
            </w:r>
            <w:proofErr w:type="spellStart"/>
            <w:r w:rsidRPr="006C3AAA">
              <w:rPr>
                <w:rFonts w:asciiTheme="minorHAnsi" w:hAnsiTheme="minorHAnsi" w:cstheme="minorHAnsi"/>
                <w:sz w:val="22"/>
                <w:szCs w:val="22"/>
                <w:highlight w:val="yellow"/>
              </w:rPr>
              <w:t>Viratveer</w:t>
            </w:r>
            <w:proofErr w:type="spellEnd"/>
            <w:r w:rsidRPr="006C3AAA">
              <w:rPr>
                <w:rFonts w:asciiTheme="minorHAnsi" w:hAnsiTheme="minorHAnsi" w:cstheme="minorHAnsi"/>
                <w:sz w:val="22"/>
                <w:szCs w:val="22"/>
                <w:highlight w:val="yellow"/>
              </w:rPr>
              <w:t xml:space="preserve"> </w:t>
            </w:r>
            <w:r w:rsidR="00206CF3">
              <w:rPr>
                <w:rFonts w:asciiTheme="minorHAnsi" w:hAnsiTheme="minorHAnsi" w:cstheme="minorHAnsi"/>
                <w:sz w:val="22"/>
                <w:szCs w:val="22"/>
                <w:highlight w:val="yellow"/>
              </w:rPr>
              <w:t>Yadav</w:t>
            </w:r>
          </w:p>
        </w:tc>
        <w:tc>
          <w:tcPr>
            <w:tcW w:w="1701" w:type="dxa"/>
            <w:vAlign w:val="center"/>
          </w:tcPr>
          <w:p w14:paraId="34E67F3C" w14:textId="0D95B864" w:rsidR="00CF55B8" w:rsidRPr="006C3AAA" w:rsidRDefault="006C3AAA" w:rsidP="00654347">
            <w:pPr>
              <w:rPr>
                <w:rFonts w:asciiTheme="minorHAnsi" w:hAnsiTheme="minorHAnsi" w:cstheme="minorHAnsi"/>
                <w:sz w:val="22"/>
                <w:szCs w:val="22"/>
                <w:highlight w:val="yellow"/>
              </w:rPr>
            </w:pPr>
            <w:r>
              <w:rPr>
                <w:rFonts w:asciiTheme="minorHAnsi" w:hAnsiTheme="minorHAnsi" w:cstheme="minorHAnsi"/>
                <w:sz w:val="22"/>
                <w:szCs w:val="22"/>
                <w:highlight w:val="yellow"/>
              </w:rPr>
              <w:t>12/12/2022</w:t>
            </w:r>
          </w:p>
        </w:tc>
        <w:tc>
          <w:tcPr>
            <w:tcW w:w="4649" w:type="dxa"/>
          </w:tcPr>
          <w:p w14:paraId="09ABEBE1" w14:textId="5F513925" w:rsidR="00CF55B8" w:rsidRPr="006C3AAA" w:rsidRDefault="00CF55B8" w:rsidP="00813B73">
            <w:pPr>
              <w:spacing w:line="360" w:lineRule="auto"/>
              <w:jc w:val="both"/>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 xml:space="preserve">MD, </w:t>
            </w:r>
            <w:proofErr w:type="spellStart"/>
            <w:r w:rsidRPr="006C3AAA">
              <w:rPr>
                <w:rFonts w:asciiTheme="minorHAnsi" w:hAnsiTheme="minorHAnsi" w:cstheme="minorHAnsi"/>
                <w:sz w:val="22"/>
                <w:szCs w:val="22"/>
                <w:highlight w:val="yellow"/>
              </w:rPr>
              <w:t>Pediatrics</w:t>
            </w:r>
            <w:proofErr w:type="spellEnd"/>
            <w:r w:rsidRPr="006C3AAA">
              <w:rPr>
                <w:rFonts w:asciiTheme="minorHAnsi" w:hAnsiTheme="minorHAnsi" w:cstheme="minorHAnsi"/>
                <w:sz w:val="22"/>
                <w:szCs w:val="22"/>
                <w:highlight w:val="yellow"/>
              </w:rPr>
              <w:t>, 5 years of experience as paediatrician and running hospitals</w:t>
            </w:r>
          </w:p>
        </w:tc>
      </w:tr>
    </w:tbl>
    <w:p w14:paraId="20E8E5E8" w14:textId="77777777" w:rsidR="000D32C9" w:rsidRPr="000A61DF" w:rsidRDefault="000A61DF" w:rsidP="00CF55B8">
      <w:pPr>
        <w:pStyle w:val="ListParagraph"/>
        <w:autoSpaceDE w:val="0"/>
        <w:autoSpaceDN w:val="0"/>
        <w:adjustRightInd w:val="0"/>
        <w:spacing w:line="360" w:lineRule="auto"/>
        <w:ind w:left="284" w:firstLine="283"/>
        <w:jc w:val="right"/>
        <w:rPr>
          <w:rFonts w:ascii="Arial" w:hAnsi="Arial" w:cs="Arial"/>
          <w:i/>
          <w:sz w:val="20"/>
          <w:szCs w:val="22"/>
          <w:lang w:eastAsia="en-IN"/>
        </w:rPr>
      </w:pPr>
      <w:r w:rsidRPr="006C3AAA">
        <w:rPr>
          <w:rFonts w:ascii="Arial" w:hAnsi="Arial" w:cs="Arial"/>
          <w:b/>
          <w:i/>
          <w:sz w:val="20"/>
          <w:szCs w:val="22"/>
          <w:highlight w:val="yellow"/>
          <w:lang w:eastAsia="en-IN"/>
        </w:rPr>
        <w:t>S</w:t>
      </w:r>
      <w:r w:rsidRPr="000A61DF">
        <w:rPr>
          <w:rFonts w:ascii="Arial" w:hAnsi="Arial" w:cs="Arial"/>
          <w:b/>
          <w:i/>
          <w:sz w:val="20"/>
          <w:szCs w:val="22"/>
          <w:lang w:eastAsia="en-IN"/>
        </w:rPr>
        <w:t>ource</w:t>
      </w:r>
      <w:r w:rsidRPr="000A61DF">
        <w:rPr>
          <w:rFonts w:ascii="Arial" w:hAnsi="Arial" w:cs="Arial"/>
          <w:i/>
          <w:sz w:val="20"/>
          <w:szCs w:val="22"/>
          <w:lang w:eastAsia="en-IN"/>
        </w:rPr>
        <w:t>: Data/Information provided by the client</w:t>
      </w:r>
    </w:p>
    <w:p w14:paraId="21C8B9EB" w14:textId="77777777" w:rsidR="00BE5A9E" w:rsidRDefault="00BE5A9E" w:rsidP="005B4635">
      <w:pPr>
        <w:pStyle w:val="TableParagraph"/>
        <w:spacing w:before="2" w:line="360" w:lineRule="auto"/>
        <w:ind w:right="120"/>
        <w:jc w:val="both"/>
        <w:rPr>
          <w:lang w:eastAsia="en-IN"/>
        </w:rPr>
      </w:pPr>
    </w:p>
    <w:p w14:paraId="2C912E89" w14:textId="77777777" w:rsidR="00A65981" w:rsidRDefault="003D5585" w:rsidP="00A65981">
      <w:pPr>
        <w:autoSpaceDE w:val="0"/>
        <w:autoSpaceDN w:val="0"/>
        <w:adjustRightInd w:val="0"/>
        <w:spacing w:line="360" w:lineRule="auto"/>
        <w:ind w:left="567"/>
        <w:jc w:val="both"/>
        <w:rPr>
          <w:rFonts w:ascii="Arial" w:hAnsi="Arial" w:cs="Arial"/>
          <w:sz w:val="22"/>
          <w:szCs w:val="22"/>
          <w:lang w:eastAsia="en-IN"/>
        </w:rPr>
      </w:pPr>
      <w:r w:rsidRPr="00775670">
        <w:rPr>
          <w:rFonts w:ascii="Arial" w:hAnsi="Arial" w:cs="Arial"/>
          <w:sz w:val="22"/>
          <w:szCs w:val="22"/>
          <w:lang w:eastAsia="en-IN"/>
        </w:rPr>
        <w:t>To give a brief overview of the background of Directors we have listed down the basic company information as found on public domain in general/ tertiary category research.</w:t>
      </w:r>
    </w:p>
    <w:p w14:paraId="58B30028" w14:textId="77777777" w:rsidR="00A65981" w:rsidRDefault="00A65981" w:rsidP="00A65981">
      <w:pPr>
        <w:autoSpaceDE w:val="0"/>
        <w:autoSpaceDN w:val="0"/>
        <w:adjustRightInd w:val="0"/>
        <w:spacing w:line="360" w:lineRule="auto"/>
        <w:ind w:left="567"/>
        <w:jc w:val="both"/>
        <w:rPr>
          <w:rFonts w:ascii="Arial" w:hAnsi="Arial" w:cs="Arial"/>
          <w:sz w:val="22"/>
          <w:szCs w:val="22"/>
          <w:lang w:eastAsia="en-IN"/>
        </w:rPr>
      </w:pPr>
    </w:p>
    <w:p w14:paraId="6619D5D2" w14:textId="100858BF" w:rsidR="00891575" w:rsidRPr="006D0D9D" w:rsidRDefault="00891575" w:rsidP="00891575">
      <w:pPr>
        <w:autoSpaceDE w:val="0"/>
        <w:autoSpaceDN w:val="0"/>
        <w:adjustRightInd w:val="0"/>
        <w:spacing w:line="360" w:lineRule="auto"/>
        <w:rPr>
          <w:rFonts w:ascii="Arial" w:hAnsi="Arial" w:cs="Arial"/>
          <w:b/>
          <w:sz w:val="22"/>
          <w:szCs w:val="22"/>
          <w:lang w:eastAsia="en-IN"/>
        </w:rPr>
      </w:pPr>
      <w:r w:rsidRPr="006D0D9D">
        <w:rPr>
          <w:rFonts w:asciiTheme="minorHAnsi" w:hAnsiTheme="minorHAnsi" w:cstheme="minorHAnsi"/>
          <w:b/>
          <w:sz w:val="22"/>
          <w:szCs w:val="22"/>
        </w:rPr>
        <w:lastRenderedPageBreak/>
        <w:t>(</w:t>
      </w:r>
      <w:r w:rsidRPr="006C3AAA">
        <w:rPr>
          <w:rFonts w:asciiTheme="minorHAnsi" w:hAnsiTheme="minorHAnsi" w:cstheme="minorHAnsi"/>
          <w:b/>
          <w:sz w:val="22"/>
          <w:szCs w:val="22"/>
          <w:highlight w:val="yellow"/>
        </w:rPr>
        <w:t>Mr</w:t>
      </w:r>
      <w:r w:rsidR="006C3AAA" w:rsidRPr="006C3AAA">
        <w:rPr>
          <w:rFonts w:asciiTheme="minorHAnsi" w:hAnsiTheme="minorHAnsi" w:cstheme="minorHAnsi"/>
          <w:b/>
          <w:sz w:val="22"/>
          <w:szCs w:val="22"/>
          <w:highlight w:val="yellow"/>
        </w:rPr>
        <w:t>. Manish Madhukar</w:t>
      </w:r>
      <w:r w:rsidRPr="006D0D9D">
        <w:rPr>
          <w:rFonts w:asciiTheme="minorHAnsi" w:hAnsiTheme="minorHAnsi" w:cstheme="minorHAnsi"/>
          <w:b/>
          <w:sz w:val="22"/>
          <w:szCs w:val="22"/>
        </w:rPr>
        <w:t>)</w:t>
      </w:r>
    </w:p>
    <w:tbl>
      <w:tblPr>
        <w:tblStyle w:val="TableGrid"/>
        <w:tblW w:w="10348" w:type="dxa"/>
        <w:tblInd w:w="-34" w:type="dxa"/>
        <w:tblLayout w:type="fixed"/>
        <w:tblLook w:val="04A0" w:firstRow="1" w:lastRow="0" w:firstColumn="1" w:lastColumn="0" w:noHBand="0" w:noVBand="1"/>
      </w:tblPr>
      <w:tblGrid>
        <w:gridCol w:w="817"/>
        <w:gridCol w:w="2473"/>
        <w:gridCol w:w="1275"/>
        <w:gridCol w:w="1531"/>
        <w:gridCol w:w="1559"/>
        <w:gridCol w:w="1305"/>
        <w:gridCol w:w="1388"/>
      </w:tblGrid>
      <w:tr w:rsidR="00891575" w:rsidRPr="00454CA9" w14:paraId="708F5AEA" w14:textId="77777777" w:rsidTr="006C3AAA">
        <w:tc>
          <w:tcPr>
            <w:tcW w:w="817" w:type="dxa"/>
            <w:shd w:val="clear" w:color="auto" w:fill="002060"/>
          </w:tcPr>
          <w:p w14:paraId="082CCA96" w14:textId="77777777" w:rsidR="00891575" w:rsidRPr="00454CA9" w:rsidRDefault="00891575" w:rsidP="00654347">
            <w:pPr>
              <w:jc w:val="center"/>
              <w:rPr>
                <w:rFonts w:asciiTheme="minorHAnsi" w:hAnsiTheme="minorHAnsi" w:cstheme="minorHAnsi"/>
                <w:b/>
                <w:sz w:val="22"/>
                <w:szCs w:val="22"/>
                <w:lang w:eastAsia="en-IN"/>
              </w:rPr>
            </w:pPr>
            <w:proofErr w:type="spellStart"/>
            <w:r w:rsidRPr="00454CA9">
              <w:rPr>
                <w:rFonts w:asciiTheme="minorHAnsi" w:hAnsiTheme="minorHAnsi" w:cstheme="minorHAnsi"/>
                <w:b/>
                <w:sz w:val="22"/>
                <w:szCs w:val="22"/>
                <w:lang w:eastAsia="en-IN"/>
              </w:rPr>
              <w:t>S.No</w:t>
            </w:r>
            <w:proofErr w:type="spellEnd"/>
            <w:r w:rsidRPr="00454CA9">
              <w:rPr>
                <w:rFonts w:asciiTheme="minorHAnsi" w:hAnsiTheme="minorHAnsi" w:cstheme="minorHAnsi"/>
                <w:b/>
                <w:sz w:val="22"/>
                <w:szCs w:val="22"/>
                <w:lang w:eastAsia="en-IN"/>
              </w:rPr>
              <w:t>.</w:t>
            </w:r>
          </w:p>
        </w:tc>
        <w:tc>
          <w:tcPr>
            <w:tcW w:w="2473" w:type="dxa"/>
            <w:shd w:val="clear" w:color="auto" w:fill="002060"/>
          </w:tcPr>
          <w:p w14:paraId="3964822F"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Company Name</w:t>
            </w:r>
          </w:p>
        </w:tc>
        <w:tc>
          <w:tcPr>
            <w:tcW w:w="1275" w:type="dxa"/>
            <w:shd w:val="clear" w:color="auto" w:fill="002060"/>
          </w:tcPr>
          <w:p w14:paraId="5FE3068F"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CIN No.</w:t>
            </w:r>
          </w:p>
        </w:tc>
        <w:tc>
          <w:tcPr>
            <w:tcW w:w="1531" w:type="dxa"/>
            <w:shd w:val="clear" w:color="auto" w:fill="002060"/>
          </w:tcPr>
          <w:p w14:paraId="237F92B6"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Incorporated On</w:t>
            </w:r>
          </w:p>
        </w:tc>
        <w:tc>
          <w:tcPr>
            <w:tcW w:w="1559" w:type="dxa"/>
            <w:shd w:val="clear" w:color="auto" w:fill="002060"/>
          </w:tcPr>
          <w:p w14:paraId="702C2622"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Nature of Business</w:t>
            </w:r>
          </w:p>
        </w:tc>
        <w:tc>
          <w:tcPr>
            <w:tcW w:w="1305" w:type="dxa"/>
            <w:shd w:val="clear" w:color="auto" w:fill="002060"/>
          </w:tcPr>
          <w:p w14:paraId="68BFD445"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Last filing done</w:t>
            </w:r>
          </w:p>
        </w:tc>
        <w:tc>
          <w:tcPr>
            <w:tcW w:w="1388" w:type="dxa"/>
            <w:shd w:val="clear" w:color="auto" w:fill="002060"/>
          </w:tcPr>
          <w:p w14:paraId="223F46E4"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Turnover</w:t>
            </w:r>
          </w:p>
        </w:tc>
      </w:tr>
      <w:tr w:rsidR="00891575" w:rsidRPr="00454CA9" w14:paraId="23815C36" w14:textId="77777777" w:rsidTr="006C3AAA">
        <w:trPr>
          <w:trHeight w:val="445"/>
        </w:trPr>
        <w:tc>
          <w:tcPr>
            <w:tcW w:w="817" w:type="dxa"/>
            <w:shd w:val="clear" w:color="auto" w:fill="FFFFFF" w:themeFill="background1"/>
            <w:vAlign w:val="center"/>
          </w:tcPr>
          <w:p w14:paraId="469FA4CA" w14:textId="77777777" w:rsidR="00891575" w:rsidRPr="00030C77" w:rsidRDefault="00891575" w:rsidP="00795B89">
            <w:pPr>
              <w:pStyle w:val="ListParagraph"/>
              <w:numPr>
                <w:ilvl w:val="0"/>
                <w:numId w:val="23"/>
              </w:numPr>
              <w:ind w:left="0" w:firstLine="0"/>
              <w:jc w:val="center"/>
              <w:rPr>
                <w:rFonts w:asciiTheme="minorHAnsi" w:hAnsiTheme="minorHAnsi" w:cstheme="minorHAnsi"/>
                <w:b/>
                <w:sz w:val="22"/>
                <w:szCs w:val="22"/>
                <w:lang w:eastAsia="en-IN"/>
              </w:rPr>
            </w:pPr>
          </w:p>
        </w:tc>
        <w:tc>
          <w:tcPr>
            <w:tcW w:w="2473" w:type="dxa"/>
            <w:shd w:val="clear" w:color="auto" w:fill="FFFFFF" w:themeFill="background1"/>
            <w:vAlign w:val="center"/>
          </w:tcPr>
          <w:p w14:paraId="7581B4DE" w14:textId="1092795B" w:rsidR="00891575" w:rsidRPr="006C3AAA" w:rsidRDefault="006C3AAA" w:rsidP="00654347">
            <w:pPr>
              <w:jc w:val="cente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 xml:space="preserve">Bothanzi Medicals </w:t>
            </w:r>
            <w:proofErr w:type="spellStart"/>
            <w:r w:rsidRPr="006C3AAA">
              <w:rPr>
                <w:rFonts w:asciiTheme="minorHAnsi" w:hAnsiTheme="minorHAnsi" w:cstheme="minorHAnsi"/>
                <w:sz w:val="22"/>
                <w:szCs w:val="22"/>
                <w:highlight w:val="yellow"/>
              </w:rPr>
              <w:t>Pvt.</w:t>
            </w:r>
            <w:proofErr w:type="spellEnd"/>
            <w:r w:rsidRPr="006C3AAA">
              <w:rPr>
                <w:rFonts w:asciiTheme="minorHAnsi" w:hAnsiTheme="minorHAnsi" w:cstheme="minorHAnsi"/>
                <w:sz w:val="22"/>
                <w:szCs w:val="22"/>
                <w:highlight w:val="yellow"/>
              </w:rPr>
              <w:t xml:space="preserve"> Ltd.</w:t>
            </w:r>
          </w:p>
        </w:tc>
        <w:tc>
          <w:tcPr>
            <w:tcW w:w="1275" w:type="dxa"/>
            <w:shd w:val="clear" w:color="auto" w:fill="FFFFFF" w:themeFill="background1"/>
            <w:vAlign w:val="center"/>
          </w:tcPr>
          <w:p w14:paraId="0C04A08A" w14:textId="2E509CD9" w:rsidR="00891575" w:rsidRPr="006C3AAA" w:rsidRDefault="006C3AAA" w:rsidP="00654347">
            <w:pPr>
              <w:jc w:val="cente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U74999DL2018PTC332100</w:t>
            </w:r>
          </w:p>
        </w:tc>
        <w:tc>
          <w:tcPr>
            <w:tcW w:w="1531" w:type="dxa"/>
            <w:shd w:val="clear" w:color="auto" w:fill="FFFFFF" w:themeFill="background1"/>
            <w:vAlign w:val="center"/>
          </w:tcPr>
          <w:p w14:paraId="288F7339" w14:textId="3D1023DA" w:rsidR="00891575" w:rsidRPr="006C3AAA" w:rsidRDefault="006C3AAA" w:rsidP="00654347">
            <w:pPr>
              <w:jc w:val="cente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06/04/2018</w:t>
            </w:r>
          </w:p>
        </w:tc>
        <w:tc>
          <w:tcPr>
            <w:tcW w:w="1559" w:type="dxa"/>
            <w:shd w:val="clear" w:color="auto" w:fill="FFFFFF" w:themeFill="background1"/>
            <w:vAlign w:val="center"/>
          </w:tcPr>
          <w:p w14:paraId="2244282D" w14:textId="23077A49" w:rsidR="00891575" w:rsidRPr="006C3AAA" w:rsidRDefault="006C3AAA" w:rsidP="00654347">
            <w:pPr>
              <w:jc w:val="cente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Hospital Management</w:t>
            </w:r>
          </w:p>
        </w:tc>
        <w:tc>
          <w:tcPr>
            <w:tcW w:w="1305" w:type="dxa"/>
            <w:shd w:val="clear" w:color="auto" w:fill="FFFFFF" w:themeFill="background1"/>
            <w:vAlign w:val="center"/>
          </w:tcPr>
          <w:p w14:paraId="2BC6115A" w14:textId="136733C4" w:rsidR="00891575" w:rsidRPr="006C3AAA" w:rsidRDefault="006C3AAA" w:rsidP="00654347">
            <w:pPr>
              <w:jc w:val="cente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31/03/2022</w:t>
            </w:r>
          </w:p>
        </w:tc>
        <w:tc>
          <w:tcPr>
            <w:tcW w:w="1388" w:type="dxa"/>
            <w:shd w:val="clear" w:color="auto" w:fill="FFFFFF" w:themeFill="background1"/>
            <w:vAlign w:val="center"/>
          </w:tcPr>
          <w:p w14:paraId="68947CB7" w14:textId="7DC5197E" w:rsidR="00891575" w:rsidRPr="006C3AAA" w:rsidRDefault="006C3AAA" w:rsidP="00654347">
            <w:pPr>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2,20,41,735</w:t>
            </w:r>
          </w:p>
        </w:tc>
      </w:tr>
      <w:tr w:rsidR="00891575" w:rsidRPr="00454CA9" w14:paraId="7F898782" w14:textId="77777777" w:rsidTr="006C3AAA">
        <w:trPr>
          <w:trHeight w:val="445"/>
        </w:trPr>
        <w:tc>
          <w:tcPr>
            <w:tcW w:w="817" w:type="dxa"/>
            <w:shd w:val="clear" w:color="auto" w:fill="FFFFFF" w:themeFill="background1"/>
            <w:vAlign w:val="center"/>
          </w:tcPr>
          <w:p w14:paraId="34BB5464" w14:textId="77777777" w:rsidR="00891575" w:rsidRPr="00030C77" w:rsidRDefault="00891575" w:rsidP="00795B89">
            <w:pPr>
              <w:pStyle w:val="ListParagraph"/>
              <w:numPr>
                <w:ilvl w:val="0"/>
                <w:numId w:val="23"/>
              </w:numPr>
              <w:ind w:left="0" w:firstLine="0"/>
              <w:jc w:val="center"/>
              <w:rPr>
                <w:rFonts w:asciiTheme="minorHAnsi" w:hAnsiTheme="minorHAnsi" w:cstheme="minorHAnsi"/>
                <w:b/>
                <w:sz w:val="22"/>
                <w:szCs w:val="22"/>
                <w:lang w:eastAsia="en-IN"/>
              </w:rPr>
            </w:pPr>
          </w:p>
        </w:tc>
        <w:tc>
          <w:tcPr>
            <w:tcW w:w="2473" w:type="dxa"/>
            <w:shd w:val="clear" w:color="auto" w:fill="FFFFFF" w:themeFill="background1"/>
            <w:vAlign w:val="center"/>
          </w:tcPr>
          <w:p w14:paraId="11A152D4"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275" w:type="dxa"/>
            <w:shd w:val="clear" w:color="auto" w:fill="FFFFFF" w:themeFill="background1"/>
            <w:vAlign w:val="center"/>
          </w:tcPr>
          <w:p w14:paraId="74F341F7"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33368E5A" w14:textId="77777777" w:rsidR="00891575" w:rsidRPr="007968B0" w:rsidRDefault="00891575" w:rsidP="00654347">
            <w:pPr>
              <w:jc w:val="center"/>
              <w:rPr>
                <w:rFonts w:asciiTheme="minorHAnsi" w:hAnsiTheme="minorHAnsi" w:cstheme="minorHAnsi"/>
                <w:sz w:val="22"/>
                <w:szCs w:val="22"/>
              </w:rPr>
            </w:pPr>
          </w:p>
        </w:tc>
        <w:tc>
          <w:tcPr>
            <w:tcW w:w="1559" w:type="dxa"/>
            <w:shd w:val="clear" w:color="auto" w:fill="FFFFFF" w:themeFill="background1"/>
            <w:vAlign w:val="center"/>
          </w:tcPr>
          <w:p w14:paraId="4EFFE2A5" w14:textId="77777777" w:rsidR="00891575" w:rsidRPr="007968B0" w:rsidRDefault="00891575" w:rsidP="00654347">
            <w:pPr>
              <w:jc w:val="center"/>
              <w:rPr>
                <w:rFonts w:asciiTheme="minorHAnsi" w:hAnsiTheme="minorHAnsi" w:cstheme="minorHAnsi"/>
                <w:sz w:val="22"/>
                <w:szCs w:val="22"/>
              </w:rPr>
            </w:pPr>
          </w:p>
        </w:tc>
        <w:tc>
          <w:tcPr>
            <w:tcW w:w="1305" w:type="dxa"/>
            <w:shd w:val="clear" w:color="auto" w:fill="FFFFFF" w:themeFill="background1"/>
            <w:vAlign w:val="center"/>
          </w:tcPr>
          <w:p w14:paraId="49A6A683" w14:textId="77777777" w:rsidR="00891575" w:rsidRPr="007968B0" w:rsidRDefault="00891575" w:rsidP="00654347">
            <w:pPr>
              <w:jc w:val="center"/>
              <w:rPr>
                <w:rFonts w:asciiTheme="minorHAnsi" w:hAnsiTheme="minorHAnsi" w:cstheme="minorHAnsi"/>
                <w:sz w:val="22"/>
                <w:szCs w:val="22"/>
              </w:rPr>
            </w:pPr>
          </w:p>
        </w:tc>
        <w:tc>
          <w:tcPr>
            <w:tcW w:w="1388" w:type="dxa"/>
            <w:shd w:val="clear" w:color="auto" w:fill="FFFFFF" w:themeFill="background1"/>
            <w:vAlign w:val="center"/>
          </w:tcPr>
          <w:p w14:paraId="194ECFE0" w14:textId="77777777" w:rsidR="00891575" w:rsidRPr="007968B0" w:rsidRDefault="00891575" w:rsidP="00654347">
            <w:pPr>
              <w:jc w:val="center"/>
              <w:rPr>
                <w:rFonts w:asciiTheme="minorHAnsi" w:hAnsiTheme="minorHAnsi" w:cstheme="minorHAnsi"/>
                <w:sz w:val="22"/>
                <w:szCs w:val="22"/>
              </w:rPr>
            </w:pPr>
          </w:p>
        </w:tc>
      </w:tr>
      <w:tr w:rsidR="00891575" w:rsidRPr="00454CA9" w14:paraId="13A1C0A2" w14:textId="77777777" w:rsidTr="006C3AAA">
        <w:trPr>
          <w:trHeight w:val="1454"/>
        </w:trPr>
        <w:tc>
          <w:tcPr>
            <w:tcW w:w="817" w:type="dxa"/>
            <w:shd w:val="clear" w:color="auto" w:fill="FFFFFF" w:themeFill="background1"/>
            <w:vAlign w:val="center"/>
          </w:tcPr>
          <w:p w14:paraId="5A207CD6" w14:textId="77777777" w:rsidR="00891575" w:rsidRPr="00030C77" w:rsidRDefault="00891575" w:rsidP="00795B89">
            <w:pPr>
              <w:pStyle w:val="ListParagraph"/>
              <w:numPr>
                <w:ilvl w:val="0"/>
                <w:numId w:val="23"/>
              </w:numPr>
              <w:ind w:left="0" w:firstLine="0"/>
              <w:jc w:val="center"/>
              <w:rPr>
                <w:rFonts w:asciiTheme="minorHAnsi" w:hAnsiTheme="minorHAnsi" w:cstheme="minorHAnsi"/>
                <w:b/>
                <w:sz w:val="22"/>
                <w:szCs w:val="22"/>
                <w:lang w:eastAsia="en-IN"/>
              </w:rPr>
            </w:pPr>
          </w:p>
        </w:tc>
        <w:tc>
          <w:tcPr>
            <w:tcW w:w="2473" w:type="dxa"/>
            <w:shd w:val="clear" w:color="auto" w:fill="FFFFFF" w:themeFill="background1"/>
            <w:vAlign w:val="center"/>
          </w:tcPr>
          <w:p w14:paraId="2B620C43"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275" w:type="dxa"/>
            <w:shd w:val="clear" w:color="auto" w:fill="FFFFFF" w:themeFill="background1"/>
            <w:vAlign w:val="center"/>
          </w:tcPr>
          <w:p w14:paraId="6B7D3D1B"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3E9E1BB0" w14:textId="77777777" w:rsidR="00891575" w:rsidRPr="007968B0" w:rsidRDefault="00891575" w:rsidP="00654347">
            <w:pPr>
              <w:jc w:val="center"/>
              <w:rPr>
                <w:rFonts w:asciiTheme="minorHAnsi" w:hAnsiTheme="minorHAnsi" w:cstheme="minorHAnsi"/>
                <w:sz w:val="22"/>
                <w:szCs w:val="22"/>
              </w:rPr>
            </w:pPr>
          </w:p>
        </w:tc>
        <w:tc>
          <w:tcPr>
            <w:tcW w:w="1559" w:type="dxa"/>
            <w:shd w:val="clear" w:color="auto" w:fill="FFFFFF" w:themeFill="background1"/>
            <w:vAlign w:val="center"/>
          </w:tcPr>
          <w:p w14:paraId="5298F18C" w14:textId="77777777" w:rsidR="00891575" w:rsidRPr="007968B0" w:rsidRDefault="00891575" w:rsidP="00654347">
            <w:pPr>
              <w:jc w:val="center"/>
              <w:rPr>
                <w:rFonts w:asciiTheme="minorHAnsi" w:hAnsiTheme="minorHAnsi" w:cstheme="minorHAnsi"/>
                <w:sz w:val="22"/>
                <w:szCs w:val="22"/>
              </w:rPr>
            </w:pPr>
          </w:p>
        </w:tc>
        <w:tc>
          <w:tcPr>
            <w:tcW w:w="1305" w:type="dxa"/>
            <w:shd w:val="clear" w:color="auto" w:fill="FFFFFF" w:themeFill="background1"/>
            <w:vAlign w:val="center"/>
          </w:tcPr>
          <w:p w14:paraId="5077740E" w14:textId="77777777" w:rsidR="00891575" w:rsidRPr="007968B0" w:rsidRDefault="00891575" w:rsidP="00654347">
            <w:pPr>
              <w:jc w:val="center"/>
              <w:rPr>
                <w:rFonts w:asciiTheme="minorHAnsi" w:hAnsiTheme="minorHAnsi" w:cstheme="minorHAnsi"/>
                <w:sz w:val="22"/>
                <w:szCs w:val="22"/>
              </w:rPr>
            </w:pPr>
          </w:p>
        </w:tc>
        <w:tc>
          <w:tcPr>
            <w:tcW w:w="1388" w:type="dxa"/>
            <w:shd w:val="clear" w:color="auto" w:fill="FFFFFF" w:themeFill="background1"/>
            <w:vAlign w:val="center"/>
          </w:tcPr>
          <w:p w14:paraId="11AC2204" w14:textId="77777777" w:rsidR="00891575" w:rsidRPr="007968B0" w:rsidRDefault="00891575" w:rsidP="00654347">
            <w:pPr>
              <w:jc w:val="center"/>
              <w:rPr>
                <w:rFonts w:asciiTheme="minorHAnsi" w:hAnsiTheme="minorHAnsi" w:cstheme="minorHAnsi"/>
                <w:sz w:val="22"/>
                <w:szCs w:val="22"/>
              </w:rPr>
            </w:pPr>
          </w:p>
        </w:tc>
      </w:tr>
      <w:tr w:rsidR="00891575" w:rsidRPr="00454CA9" w14:paraId="2AC374C3" w14:textId="77777777" w:rsidTr="006C3AAA">
        <w:trPr>
          <w:trHeight w:val="445"/>
        </w:trPr>
        <w:tc>
          <w:tcPr>
            <w:tcW w:w="817" w:type="dxa"/>
            <w:shd w:val="clear" w:color="auto" w:fill="FFFFFF" w:themeFill="background1"/>
            <w:vAlign w:val="center"/>
          </w:tcPr>
          <w:p w14:paraId="3F67BDC6" w14:textId="77777777" w:rsidR="00891575" w:rsidRPr="00030C77" w:rsidRDefault="00891575" w:rsidP="00795B89">
            <w:pPr>
              <w:pStyle w:val="ListParagraph"/>
              <w:numPr>
                <w:ilvl w:val="0"/>
                <w:numId w:val="23"/>
              </w:numPr>
              <w:ind w:left="0" w:firstLine="0"/>
              <w:jc w:val="center"/>
              <w:rPr>
                <w:rFonts w:asciiTheme="minorHAnsi" w:hAnsiTheme="minorHAnsi" w:cstheme="minorHAnsi"/>
                <w:b/>
                <w:sz w:val="22"/>
                <w:szCs w:val="22"/>
                <w:lang w:eastAsia="en-IN"/>
              </w:rPr>
            </w:pPr>
          </w:p>
        </w:tc>
        <w:tc>
          <w:tcPr>
            <w:tcW w:w="2473" w:type="dxa"/>
            <w:shd w:val="clear" w:color="auto" w:fill="FFFFFF" w:themeFill="background1"/>
            <w:vAlign w:val="center"/>
          </w:tcPr>
          <w:p w14:paraId="09E8343E"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275" w:type="dxa"/>
            <w:shd w:val="clear" w:color="auto" w:fill="FFFFFF" w:themeFill="background1"/>
            <w:vAlign w:val="center"/>
          </w:tcPr>
          <w:p w14:paraId="2C28E3CD"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37B7E892" w14:textId="77777777" w:rsidR="00891575" w:rsidRPr="007968B0" w:rsidRDefault="00891575" w:rsidP="00654347">
            <w:pPr>
              <w:jc w:val="center"/>
              <w:rPr>
                <w:rFonts w:asciiTheme="minorHAnsi" w:hAnsiTheme="minorHAnsi" w:cstheme="minorHAnsi"/>
                <w:sz w:val="22"/>
                <w:szCs w:val="22"/>
              </w:rPr>
            </w:pPr>
          </w:p>
        </w:tc>
        <w:tc>
          <w:tcPr>
            <w:tcW w:w="1559" w:type="dxa"/>
            <w:shd w:val="clear" w:color="auto" w:fill="FFFFFF" w:themeFill="background1"/>
            <w:vAlign w:val="center"/>
          </w:tcPr>
          <w:p w14:paraId="2561EC40" w14:textId="77777777" w:rsidR="00891575" w:rsidRPr="007968B0" w:rsidRDefault="00891575" w:rsidP="00654347">
            <w:pPr>
              <w:jc w:val="center"/>
              <w:rPr>
                <w:rFonts w:asciiTheme="minorHAnsi" w:hAnsiTheme="minorHAnsi" w:cstheme="minorHAnsi"/>
                <w:sz w:val="22"/>
                <w:szCs w:val="22"/>
              </w:rPr>
            </w:pPr>
          </w:p>
        </w:tc>
        <w:tc>
          <w:tcPr>
            <w:tcW w:w="1305" w:type="dxa"/>
            <w:shd w:val="clear" w:color="auto" w:fill="FFFFFF" w:themeFill="background1"/>
            <w:vAlign w:val="center"/>
          </w:tcPr>
          <w:p w14:paraId="38B12A78" w14:textId="77777777" w:rsidR="00891575" w:rsidRPr="007968B0" w:rsidRDefault="00891575" w:rsidP="00654347">
            <w:pPr>
              <w:jc w:val="center"/>
              <w:rPr>
                <w:rFonts w:asciiTheme="minorHAnsi" w:hAnsiTheme="minorHAnsi" w:cstheme="minorHAnsi"/>
                <w:sz w:val="22"/>
                <w:szCs w:val="22"/>
              </w:rPr>
            </w:pPr>
          </w:p>
        </w:tc>
        <w:tc>
          <w:tcPr>
            <w:tcW w:w="1388" w:type="dxa"/>
            <w:shd w:val="clear" w:color="auto" w:fill="FFFFFF" w:themeFill="background1"/>
            <w:vAlign w:val="center"/>
          </w:tcPr>
          <w:p w14:paraId="7FB7018D" w14:textId="77777777" w:rsidR="00891575" w:rsidRPr="007968B0" w:rsidRDefault="00891575" w:rsidP="00654347">
            <w:pPr>
              <w:jc w:val="center"/>
              <w:rPr>
                <w:rFonts w:asciiTheme="minorHAnsi" w:hAnsiTheme="minorHAnsi" w:cstheme="minorHAnsi"/>
                <w:sz w:val="22"/>
                <w:szCs w:val="22"/>
              </w:rPr>
            </w:pPr>
          </w:p>
        </w:tc>
      </w:tr>
      <w:tr w:rsidR="00891575" w:rsidRPr="00454CA9" w14:paraId="3BDDCCE7" w14:textId="77777777" w:rsidTr="006C3AAA">
        <w:trPr>
          <w:trHeight w:val="445"/>
        </w:trPr>
        <w:tc>
          <w:tcPr>
            <w:tcW w:w="817" w:type="dxa"/>
            <w:shd w:val="clear" w:color="auto" w:fill="FFFFFF" w:themeFill="background1"/>
            <w:vAlign w:val="center"/>
          </w:tcPr>
          <w:p w14:paraId="27631E1B" w14:textId="77777777" w:rsidR="00891575" w:rsidRPr="00030C77" w:rsidRDefault="00891575" w:rsidP="00795B89">
            <w:pPr>
              <w:pStyle w:val="ListParagraph"/>
              <w:numPr>
                <w:ilvl w:val="0"/>
                <w:numId w:val="23"/>
              </w:numPr>
              <w:ind w:left="0" w:firstLine="0"/>
              <w:jc w:val="center"/>
              <w:rPr>
                <w:rFonts w:asciiTheme="minorHAnsi" w:hAnsiTheme="minorHAnsi" w:cstheme="minorHAnsi"/>
                <w:b/>
                <w:sz w:val="22"/>
                <w:szCs w:val="22"/>
                <w:lang w:eastAsia="en-IN"/>
              </w:rPr>
            </w:pPr>
          </w:p>
        </w:tc>
        <w:tc>
          <w:tcPr>
            <w:tcW w:w="2473" w:type="dxa"/>
            <w:shd w:val="clear" w:color="auto" w:fill="FFFFFF" w:themeFill="background1"/>
            <w:vAlign w:val="center"/>
          </w:tcPr>
          <w:p w14:paraId="2086AD4E"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275" w:type="dxa"/>
            <w:shd w:val="clear" w:color="auto" w:fill="FFFFFF" w:themeFill="background1"/>
            <w:vAlign w:val="center"/>
          </w:tcPr>
          <w:p w14:paraId="69B3455A"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1D787A7E" w14:textId="77777777" w:rsidR="00891575" w:rsidRPr="007968B0" w:rsidRDefault="00891575" w:rsidP="00654347">
            <w:pPr>
              <w:jc w:val="center"/>
              <w:rPr>
                <w:rFonts w:asciiTheme="minorHAnsi" w:hAnsiTheme="minorHAnsi" w:cstheme="minorHAnsi"/>
                <w:sz w:val="22"/>
                <w:szCs w:val="22"/>
              </w:rPr>
            </w:pPr>
          </w:p>
        </w:tc>
        <w:tc>
          <w:tcPr>
            <w:tcW w:w="1559" w:type="dxa"/>
            <w:shd w:val="clear" w:color="auto" w:fill="FFFFFF" w:themeFill="background1"/>
            <w:vAlign w:val="center"/>
          </w:tcPr>
          <w:p w14:paraId="320003B9" w14:textId="77777777" w:rsidR="00891575" w:rsidRPr="007968B0" w:rsidRDefault="00891575" w:rsidP="00654347">
            <w:pPr>
              <w:jc w:val="center"/>
              <w:rPr>
                <w:rFonts w:asciiTheme="minorHAnsi" w:hAnsiTheme="minorHAnsi" w:cstheme="minorHAnsi"/>
                <w:sz w:val="22"/>
                <w:szCs w:val="22"/>
              </w:rPr>
            </w:pPr>
          </w:p>
        </w:tc>
        <w:tc>
          <w:tcPr>
            <w:tcW w:w="1305" w:type="dxa"/>
            <w:shd w:val="clear" w:color="auto" w:fill="FFFFFF" w:themeFill="background1"/>
            <w:vAlign w:val="center"/>
          </w:tcPr>
          <w:p w14:paraId="459BA2C7" w14:textId="77777777" w:rsidR="00891575" w:rsidRPr="007968B0" w:rsidRDefault="00891575" w:rsidP="00654347">
            <w:pPr>
              <w:jc w:val="center"/>
              <w:rPr>
                <w:rFonts w:asciiTheme="minorHAnsi" w:hAnsiTheme="minorHAnsi" w:cstheme="minorHAnsi"/>
                <w:sz w:val="22"/>
                <w:szCs w:val="22"/>
              </w:rPr>
            </w:pPr>
          </w:p>
        </w:tc>
        <w:tc>
          <w:tcPr>
            <w:tcW w:w="1388" w:type="dxa"/>
            <w:shd w:val="clear" w:color="auto" w:fill="FFFFFF" w:themeFill="background1"/>
            <w:vAlign w:val="center"/>
          </w:tcPr>
          <w:p w14:paraId="7EC08C93" w14:textId="77777777" w:rsidR="00891575" w:rsidRPr="007968B0" w:rsidRDefault="00891575" w:rsidP="00654347">
            <w:pPr>
              <w:jc w:val="center"/>
              <w:rPr>
                <w:rFonts w:asciiTheme="minorHAnsi" w:hAnsiTheme="minorHAnsi" w:cstheme="minorHAnsi"/>
                <w:sz w:val="22"/>
                <w:szCs w:val="22"/>
              </w:rPr>
            </w:pPr>
          </w:p>
        </w:tc>
      </w:tr>
      <w:tr w:rsidR="00891575" w:rsidRPr="00454CA9" w14:paraId="63318B88" w14:textId="77777777" w:rsidTr="006C3AAA">
        <w:trPr>
          <w:trHeight w:val="445"/>
        </w:trPr>
        <w:tc>
          <w:tcPr>
            <w:tcW w:w="817" w:type="dxa"/>
            <w:shd w:val="clear" w:color="auto" w:fill="FFFFFF" w:themeFill="background1"/>
            <w:vAlign w:val="center"/>
          </w:tcPr>
          <w:p w14:paraId="470A8A2B" w14:textId="77777777" w:rsidR="00891575" w:rsidRPr="00030C77" w:rsidRDefault="00891575" w:rsidP="00795B89">
            <w:pPr>
              <w:pStyle w:val="ListParagraph"/>
              <w:numPr>
                <w:ilvl w:val="0"/>
                <w:numId w:val="23"/>
              </w:numPr>
              <w:ind w:left="0" w:firstLine="0"/>
              <w:jc w:val="center"/>
              <w:rPr>
                <w:rFonts w:asciiTheme="minorHAnsi" w:hAnsiTheme="minorHAnsi" w:cstheme="minorHAnsi"/>
                <w:b/>
                <w:sz w:val="22"/>
                <w:szCs w:val="22"/>
                <w:lang w:eastAsia="en-IN"/>
              </w:rPr>
            </w:pPr>
          </w:p>
        </w:tc>
        <w:tc>
          <w:tcPr>
            <w:tcW w:w="2473" w:type="dxa"/>
            <w:shd w:val="clear" w:color="auto" w:fill="FFFFFF" w:themeFill="background1"/>
            <w:vAlign w:val="center"/>
          </w:tcPr>
          <w:p w14:paraId="7A635BB3" w14:textId="77777777" w:rsidR="00891575" w:rsidRPr="001B6157" w:rsidRDefault="00891575" w:rsidP="00654347">
            <w:pPr>
              <w:spacing w:before="75" w:after="75"/>
              <w:ind w:left="75" w:right="75"/>
              <w:jc w:val="center"/>
              <w:rPr>
                <w:rFonts w:asciiTheme="minorHAnsi" w:hAnsiTheme="minorHAnsi" w:cstheme="minorHAnsi"/>
                <w:sz w:val="22"/>
                <w:szCs w:val="22"/>
              </w:rPr>
            </w:pPr>
          </w:p>
        </w:tc>
        <w:tc>
          <w:tcPr>
            <w:tcW w:w="1275" w:type="dxa"/>
            <w:shd w:val="clear" w:color="auto" w:fill="FFFFFF" w:themeFill="background1"/>
            <w:vAlign w:val="center"/>
          </w:tcPr>
          <w:p w14:paraId="50C1D830"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378F9483" w14:textId="77777777" w:rsidR="00891575" w:rsidRPr="007968B0" w:rsidRDefault="00891575" w:rsidP="00654347">
            <w:pPr>
              <w:jc w:val="center"/>
              <w:rPr>
                <w:rFonts w:asciiTheme="minorHAnsi" w:hAnsiTheme="minorHAnsi" w:cstheme="minorHAnsi"/>
                <w:sz w:val="22"/>
                <w:szCs w:val="22"/>
              </w:rPr>
            </w:pPr>
          </w:p>
        </w:tc>
        <w:tc>
          <w:tcPr>
            <w:tcW w:w="1559" w:type="dxa"/>
            <w:shd w:val="clear" w:color="auto" w:fill="FFFFFF" w:themeFill="background1"/>
            <w:vAlign w:val="center"/>
          </w:tcPr>
          <w:p w14:paraId="1A412EB9" w14:textId="77777777" w:rsidR="00891575" w:rsidRPr="00B65B6D" w:rsidRDefault="00891575" w:rsidP="00654347">
            <w:pPr>
              <w:jc w:val="center"/>
              <w:rPr>
                <w:rFonts w:asciiTheme="minorHAnsi" w:hAnsiTheme="minorHAnsi" w:cstheme="minorHAnsi"/>
                <w:sz w:val="22"/>
                <w:szCs w:val="22"/>
              </w:rPr>
            </w:pPr>
          </w:p>
        </w:tc>
        <w:tc>
          <w:tcPr>
            <w:tcW w:w="1305" w:type="dxa"/>
            <w:shd w:val="clear" w:color="auto" w:fill="FFFFFF" w:themeFill="background1"/>
            <w:vAlign w:val="center"/>
          </w:tcPr>
          <w:p w14:paraId="51AA2D79" w14:textId="77777777" w:rsidR="00891575" w:rsidRPr="00B65B6D" w:rsidRDefault="00891575" w:rsidP="00654347">
            <w:pPr>
              <w:jc w:val="center"/>
              <w:rPr>
                <w:rFonts w:asciiTheme="minorHAnsi" w:hAnsiTheme="minorHAnsi" w:cstheme="minorHAnsi"/>
                <w:sz w:val="22"/>
                <w:szCs w:val="22"/>
              </w:rPr>
            </w:pPr>
          </w:p>
        </w:tc>
        <w:tc>
          <w:tcPr>
            <w:tcW w:w="1388" w:type="dxa"/>
            <w:shd w:val="clear" w:color="auto" w:fill="FFFFFF" w:themeFill="background1"/>
            <w:vAlign w:val="center"/>
          </w:tcPr>
          <w:p w14:paraId="089F52A0" w14:textId="77777777" w:rsidR="00891575" w:rsidRPr="007968B0" w:rsidRDefault="00891575" w:rsidP="00654347">
            <w:pPr>
              <w:jc w:val="center"/>
              <w:rPr>
                <w:rFonts w:asciiTheme="minorHAnsi" w:hAnsiTheme="minorHAnsi" w:cstheme="minorHAnsi"/>
                <w:sz w:val="22"/>
                <w:szCs w:val="22"/>
              </w:rPr>
            </w:pPr>
          </w:p>
        </w:tc>
      </w:tr>
      <w:tr w:rsidR="00891575" w:rsidRPr="00454CA9" w14:paraId="6087F567" w14:textId="77777777" w:rsidTr="006C3AAA">
        <w:trPr>
          <w:trHeight w:val="445"/>
        </w:trPr>
        <w:tc>
          <w:tcPr>
            <w:tcW w:w="817" w:type="dxa"/>
            <w:shd w:val="clear" w:color="auto" w:fill="FFFFFF" w:themeFill="background1"/>
            <w:vAlign w:val="center"/>
          </w:tcPr>
          <w:p w14:paraId="7EC2BE37" w14:textId="77777777" w:rsidR="00891575" w:rsidRPr="00030C77" w:rsidRDefault="00891575" w:rsidP="00795B89">
            <w:pPr>
              <w:pStyle w:val="ListParagraph"/>
              <w:numPr>
                <w:ilvl w:val="0"/>
                <w:numId w:val="23"/>
              </w:numPr>
              <w:ind w:left="0" w:firstLine="0"/>
              <w:jc w:val="center"/>
              <w:rPr>
                <w:rFonts w:asciiTheme="minorHAnsi" w:hAnsiTheme="minorHAnsi" w:cstheme="minorHAnsi"/>
                <w:b/>
                <w:sz w:val="22"/>
                <w:szCs w:val="22"/>
                <w:lang w:eastAsia="en-IN"/>
              </w:rPr>
            </w:pPr>
          </w:p>
        </w:tc>
        <w:tc>
          <w:tcPr>
            <w:tcW w:w="2473" w:type="dxa"/>
            <w:shd w:val="clear" w:color="auto" w:fill="FFFFFF" w:themeFill="background1"/>
            <w:vAlign w:val="center"/>
          </w:tcPr>
          <w:p w14:paraId="10082DB5"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275" w:type="dxa"/>
            <w:shd w:val="clear" w:color="auto" w:fill="FFFFFF" w:themeFill="background1"/>
            <w:vAlign w:val="center"/>
          </w:tcPr>
          <w:p w14:paraId="24CE379F"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16389173" w14:textId="77777777" w:rsidR="00891575" w:rsidRPr="007968B0" w:rsidRDefault="00891575" w:rsidP="00654347">
            <w:pPr>
              <w:jc w:val="center"/>
              <w:rPr>
                <w:rFonts w:asciiTheme="minorHAnsi" w:hAnsiTheme="minorHAnsi" w:cstheme="minorHAnsi"/>
                <w:sz w:val="22"/>
                <w:szCs w:val="22"/>
              </w:rPr>
            </w:pPr>
          </w:p>
        </w:tc>
        <w:tc>
          <w:tcPr>
            <w:tcW w:w="1559" w:type="dxa"/>
            <w:shd w:val="clear" w:color="auto" w:fill="FFFFFF" w:themeFill="background1"/>
            <w:vAlign w:val="center"/>
          </w:tcPr>
          <w:p w14:paraId="1330B595" w14:textId="77777777" w:rsidR="00891575" w:rsidRPr="007968B0" w:rsidRDefault="00891575" w:rsidP="00654347">
            <w:pPr>
              <w:jc w:val="center"/>
              <w:rPr>
                <w:rFonts w:asciiTheme="minorHAnsi" w:hAnsiTheme="minorHAnsi" w:cstheme="minorHAnsi"/>
                <w:sz w:val="22"/>
                <w:szCs w:val="22"/>
              </w:rPr>
            </w:pPr>
          </w:p>
        </w:tc>
        <w:tc>
          <w:tcPr>
            <w:tcW w:w="1305" w:type="dxa"/>
            <w:shd w:val="clear" w:color="auto" w:fill="FFFFFF" w:themeFill="background1"/>
            <w:vAlign w:val="center"/>
          </w:tcPr>
          <w:p w14:paraId="4EB2CF93" w14:textId="77777777" w:rsidR="00891575" w:rsidRPr="007968B0" w:rsidRDefault="00891575" w:rsidP="00654347">
            <w:pPr>
              <w:jc w:val="center"/>
              <w:rPr>
                <w:rFonts w:asciiTheme="minorHAnsi" w:hAnsiTheme="minorHAnsi" w:cstheme="minorHAnsi"/>
                <w:sz w:val="22"/>
                <w:szCs w:val="22"/>
              </w:rPr>
            </w:pPr>
          </w:p>
        </w:tc>
        <w:tc>
          <w:tcPr>
            <w:tcW w:w="1388" w:type="dxa"/>
            <w:shd w:val="clear" w:color="auto" w:fill="FFFFFF" w:themeFill="background1"/>
            <w:vAlign w:val="center"/>
          </w:tcPr>
          <w:p w14:paraId="3CD207F4" w14:textId="77777777" w:rsidR="00891575" w:rsidRPr="007968B0" w:rsidRDefault="00891575" w:rsidP="00654347">
            <w:pPr>
              <w:jc w:val="center"/>
              <w:rPr>
                <w:rFonts w:asciiTheme="minorHAnsi" w:hAnsiTheme="minorHAnsi" w:cstheme="minorHAnsi"/>
                <w:sz w:val="22"/>
                <w:szCs w:val="22"/>
              </w:rPr>
            </w:pPr>
          </w:p>
        </w:tc>
      </w:tr>
      <w:tr w:rsidR="00891575" w:rsidRPr="00454CA9" w14:paraId="7F1208FA" w14:textId="77777777" w:rsidTr="006C3AAA">
        <w:trPr>
          <w:trHeight w:val="445"/>
        </w:trPr>
        <w:tc>
          <w:tcPr>
            <w:tcW w:w="817" w:type="dxa"/>
            <w:shd w:val="clear" w:color="auto" w:fill="FFFFFF" w:themeFill="background1"/>
            <w:vAlign w:val="center"/>
          </w:tcPr>
          <w:p w14:paraId="5ADE617C" w14:textId="77777777" w:rsidR="00891575" w:rsidRPr="00030C77" w:rsidRDefault="00891575" w:rsidP="00795B89">
            <w:pPr>
              <w:pStyle w:val="ListParagraph"/>
              <w:numPr>
                <w:ilvl w:val="0"/>
                <w:numId w:val="23"/>
              </w:numPr>
              <w:ind w:left="0" w:firstLine="0"/>
              <w:jc w:val="center"/>
              <w:rPr>
                <w:rFonts w:asciiTheme="minorHAnsi" w:hAnsiTheme="minorHAnsi" w:cstheme="minorHAnsi"/>
                <w:b/>
                <w:sz w:val="22"/>
                <w:szCs w:val="22"/>
                <w:lang w:eastAsia="en-IN"/>
              </w:rPr>
            </w:pPr>
          </w:p>
        </w:tc>
        <w:tc>
          <w:tcPr>
            <w:tcW w:w="2473" w:type="dxa"/>
            <w:shd w:val="clear" w:color="auto" w:fill="FFFFFF" w:themeFill="background1"/>
            <w:vAlign w:val="center"/>
          </w:tcPr>
          <w:p w14:paraId="204EAF8F"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275" w:type="dxa"/>
            <w:shd w:val="clear" w:color="auto" w:fill="FFFFFF" w:themeFill="background1"/>
            <w:vAlign w:val="center"/>
          </w:tcPr>
          <w:p w14:paraId="05B1CECE"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11575DC0" w14:textId="77777777" w:rsidR="00891575" w:rsidRPr="007968B0" w:rsidRDefault="00891575" w:rsidP="00654347">
            <w:pPr>
              <w:jc w:val="center"/>
              <w:rPr>
                <w:rFonts w:asciiTheme="minorHAnsi" w:hAnsiTheme="minorHAnsi" w:cstheme="minorHAnsi"/>
                <w:sz w:val="22"/>
                <w:szCs w:val="22"/>
              </w:rPr>
            </w:pPr>
          </w:p>
        </w:tc>
        <w:tc>
          <w:tcPr>
            <w:tcW w:w="1559" w:type="dxa"/>
            <w:shd w:val="clear" w:color="auto" w:fill="FFFFFF" w:themeFill="background1"/>
            <w:vAlign w:val="center"/>
          </w:tcPr>
          <w:p w14:paraId="5FB448F8" w14:textId="77777777" w:rsidR="00891575" w:rsidRPr="007968B0" w:rsidRDefault="00891575" w:rsidP="00654347">
            <w:pPr>
              <w:jc w:val="center"/>
              <w:rPr>
                <w:rFonts w:asciiTheme="minorHAnsi" w:hAnsiTheme="minorHAnsi" w:cstheme="minorHAnsi"/>
                <w:sz w:val="22"/>
                <w:szCs w:val="22"/>
              </w:rPr>
            </w:pPr>
          </w:p>
        </w:tc>
        <w:tc>
          <w:tcPr>
            <w:tcW w:w="1305" w:type="dxa"/>
            <w:shd w:val="clear" w:color="auto" w:fill="FFFFFF" w:themeFill="background1"/>
            <w:vAlign w:val="center"/>
          </w:tcPr>
          <w:p w14:paraId="2260311B" w14:textId="77777777" w:rsidR="00891575" w:rsidRPr="007968B0" w:rsidRDefault="00891575" w:rsidP="00654347">
            <w:pPr>
              <w:jc w:val="center"/>
              <w:rPr>
                <w:rFonts w:asciiTheme="minorHAnsi" w:hAnsiTheme="minorHAnsi" w:cstheme="minorHAnsi"/>
                <w:sz w:val="22"/>
                <w:szCs w:val="22"/>
              </w:rPr>
            </w:pPr>
          </w:p>
        </w:tc>
        <w:tc>
          <w:tcPr>
            <w:tcW w:w="1388" w:type="dxa"/>
            <w:shd w:val="clear" w:color="auto" w:fill="FFFFFF" w:themeFill="background1"/>
            <w:vAlign w:val="center"/>
          </w:tcPr>
          <w:p w14:paraId="5F489892" w14:textId="77777777" w:rsidR="00891575" w:rsidRPr="00B65B6D" w:rsidRDefault="00891575" w:rsidP="00654347">
            <w:pPr>
              <w:jc w:val="center"/>
              <w:rPr>
                <w:rFonts w:asciiTheme="minorHAnsi" w:hAnsiTheme="minorHAnsi" w:cstheme="minorHAnsi"/>
                <w:sz w:val="22"/>
                <w:szCs w:val="22"/>
              </w:rPr>
            </w:pPr>
          </w:p>
        </w:tc>
      </w:tr>
      <w:tr w:rsidR="00891575" w:rsidRPr="00454CA9" w14:paraId="03032D5A" w14:textId="77777777" w:rsidTr="006C3AAA">
        <w:trPr>
          <w:trHeight w:val="445"/>
        </w:trPr>
        <w:tc>
          <w:tcPr>
            <w:tcW w:w="817" w:type="dxa"/>
            <w:shd w:val="clear" w:color="auto" w:fill="FFFFFF" w:themeFill="background1"/>
            <w:vAlign w:val="center"/>
          </w:tcPr>
          <w:p w14:paraId="71EF6D42" w14:textId="77777777" w:rsidR="00891575" w:rsidRPr="00030C77" w:rsidRDefault="00891575" w:rsidP="00795B89">
            <w:pPr>
              <w:pStyle w:val="ListParagraph"/>
              <w:numPr>
                <w:ilvl w:val="0"/>
                <w:numId w:val="23"/>
              </w:numPr>
              <w:ind w:left="0" w:firstLine="0"/>
              <w:jc w:val="center"/>
              <w:rPr>
                <w:rFonts w:asciiTheme="minorHAnsi" w:hAnsiTheme="minorHAnsi" w:cstheme="minorHAnsi"/>
                <w:b/>
                <w:sz w:val="22"/>
                <w:szCs w:val="22"/>
                <w:lang w:eastAsia="en-IN"/>
              </w:rPr>
            </w:pPr>
          </w:p>
        </w:tc>
        <w:tc>
          <w:tcPr>
            <w:tcW w:w="2473" w:type="dxa"/>
            <w:shd w:val="clear" w:color="auto" w:fill="FFFFFF" w:themeFill="background1"/>
            <w:vAlign w:val="center"/>
          </w:tcPr>
          <w:p w14:paraId="093F625C"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275" w:type="dxa"/>
            <w:shd w:val="clear" w:color="auto" w:fill="FFFFFF" w:themeFill="background1"/>
            <w:vAlign w:val="center"/>
          </w:tcPr>
          <w:p w14:paraId="5FAD0DC1"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0CF59702" w14:textId="77777777" w:rsidR="00891575" w:rsidRPr="007968B0" w:rsidRDefault="00891575" w:rsidP="00654347">
            <w:pPr>
              <w:jc w:val="center"/>
              <w:rPr>
                <w:rFonts w:asciiTheme="minorHAnsi" w:hAnsiTheme="minorHAnsi" w:cstheme="minorHAnsi"/>
                <w:sz w:val="22"/>
                <w:szCs w:val="22"/>
              </w:rPr>
            </w:pPr>
          </w:p>
        </w:tc>
        <w:tc>
          <w:tcPr>
            <w:tcW w:w="1559" w:type="dxa"/>
            <w:shd w:val="clear" w:color="auto" w:fill="FFFFFF" w:themeFill="background1"/>
            <w:vAlign w:val="center"/>
          </w:tcPr>
          <w:p w14:paraId="44AEDECD" w14:textId="77777777" w:rsidR="00891575" w:rsidRPr="007968B0" w:rsidRDefault="00891575" w:rsidP="00654347">
            <w:pPr>
              <w:jc w:val="center"/>
              <w:rPr>
                <w:rFonts w:asciiTheme="minorHAnsi" w:hAnsiTheme="minorHAnsi" w:cstheme="minorHAnsi"/>
                <w:sz w:val="22"/>
                <w:szCs w:val="22"/>
              </w:rPr>
            </w:pPr>
          </w:p>
        </w:tc>
        <w:tc>
          <w:tcPr>
            <w:tcW w:w="1305" w:type="dxa"/>
            <w:shd w:val="clear" w:color="auto" w:fill="FFFFFF" w:themeFill="background1"/>
            <w:vAlign w:val="center"/>
          </w:tcPr>
          <w:p w14:paraId="03A6255C" w14:textId="77777777" w:rsidR="00891575" w:rsidRPr="007968B0" w:rsidRDefault="00891575" w:rsidP="00654347">
            <w:pPr>
              <w:jc w:val="center"/>
              <w:rPr>
                <w:rFonts w:asciiTheme="minorHAnsi" w:hAnsiTheme="minorHAnsi" w:cstheme="minorHAnsi"/>
                <w:sz w:val="22"/>
                <w:szCs w:val="22"/>
              </w:rPr>
            </w:pPr>
          </w:p>
        </w:tc>
        <w:tc>
          <w:tcPr>
            <w:tcW w:w="1388" w:type="dxa"/>
            <w:shd w:val="clear" w:color="auto" w:fill="FFFFFF" w:themeFill="background1"/>
            <w:vAlign w:val="center"/>
          </w:tcPr>
          <w:p w14:paraId="17F3E775" w14:textId="77777777" w:rsidR="00891575" w:rsidRPr="00B65B6D" w:rsidRDefault="00891575" w:rsidP="00654347">
            <w:pPr>
              <w:jc w:val="center"/>
              <w:rPr>
                <w:rFonts w:asciiTheme="minorHAnsi" w:hAnsiTheme="minorHAnsi" w:cstheme="minorHAnsi"/>
                <w:sz w:val="22"/>
                <w:szCs w:val="22"/>
              </w:rPr>
            </w:pPr>
          </w:p>
        </w:tc>
      </w:tr>
      <w:tr w:rsidR="00891575" w:rsidRPr="00454CA9" w14:paraId="34374D07" w14:textId="77777777" w:rsidTr="006C3AAA">
        <w:trPr>
          <w:trHeight w:val="445"/>
        </w:trPr>
        <w:tc>
          <w:tcPr>
            <w:tcW w:w="817" w:type="dxa"/>
            <w:shd w:val="clear" w:color="auto" w:fill="FFFFFF" w:themeFill="background1"/>
            <w:vAlign w:val="center"/>
          </w:tcPr>
          <w:p w14:paraId="2BEF91DD" w14:textId="77777777" w:rsidR="00891575" w:rsidRPr="00030C77" w:rsidRDefault="00891575" w:rsidP="00795B89">
            <w:pPr>
              <w:pStyle w:val="ListParagraph"/>
              <w:numPr>
                <w:ilvl w:val="0"/>
                <w:numId w:val="23"/>
              </w:numPr>
              <w:ind w:left="0" w:firstLine="0"/>
              <w:jc w:val="center"/>
              <w:rPr>
                <w:rFonts w:asciiTheme="minorHAnsi" w:hAnsiTheme="minorHAnsi" w:cstheme="minorHAnsi"/>
                <w:b/>
                <w:sz w:val="22"/>
                <w:szCs w:val="22"/>
                <w:lang w:eastAsia="en-IN"/>
              </w:rPr>
            </w:pPr>
          </w:p>
        </w:tc>
        <w:tc>
          <w:tcPr>
            <w:tcW w:w="2473" w:type="dxa"/>
            <w:shd w:val="clear" w:color="auto" w:fill="FFFFFF" w:themeFill="background1"/>
            <w:vAlign w:val="center"/>
          </w:tcPr>
          <w:p w14:paraId="20BB9FA9" w14:textId="77777777" w:rsidR="00891575" w:rsidRPr="001B6157" w:rsidRDefault="00891575" w:rsidP="00654347">
            <w:pPr>
              <w:spacing w:before="75" w:after="75"/>
              <w:ind w:left="75" w:right="75"/>
              <w:jc w:val="center"/>
              <w:rPr>
                <w:rFonts w:asciiTheme="minorHAnsi" w:hAnsiTheme="minorHAnsi" w:cstheme="minorHAnsi"/>
                <w:sz w:val="22"/>
                <w:szCs w:val="22"/>
              </w:rPr>
            </w:pPr>
          </w:p>
        </w:tc>
        <w:tc>
          <w:tcPr>
            <w:tcW w:w="1275" w:type="dxa"/>
            <w:shd w:val="clear" w:color="auto" w:fill="FFFFFF" w:themeFill="background1"/>
            <w:vAlign w:val="center"/>
          </w:tcPr>
          <w:p w14:paraId="58E8CEBD" w14:textId="77777777" w:rsidR="00891575" w:rsidRPr="007968B0" w:rsidRDefault="00891575" w:rsidP="00654347">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76501946" w14:textId="77777777" w:rsidR="00891575" w:rsidRPr="00B65B6D" w:rsidRDefault="00891575" w:rsidP="00654347">
            <w:pPr>
              <w:jc w:val="center"/>
              <w:rPr>
                <w:rFonts w:asciiTheme="minorHAnsi" w:hAnsiTheme="minorHAnsi" w:cstheme="minorHAnsi"/>
                <w:sz w:val="22"/>
                <w:szCs w:val="22"/>
              </w:rPr>
            </w:pPr>
          </w:p>
        </w:tc>
        <w:tc>
          <w:tcPr>
            <w:tcW w:w="1559" w:type="dxa"/>
            <w:shd w:val="clear" w:color="auto" w:fill="FFFFFF" w:themeFill="background1"/>
            <w:vAlign w:val="center"/>
          </w:tcPr>
          <w:p w14:paraId="79E692DB" w14:textId="77777777" w:rsidR="00891575" w:rsidRPr="00B65B6D" w:rsidRDefault="00891575" w:rsidP="00654347">
            <w:pPr>
              <w:jc w:val="center"/>
              <w:rPr>
                <w:rFonts w:asciiTheme="minorHAnsi" w:hAnsiTheme="minorHAnsi" w:cstheme="minorHAnsi"/>
                <w:sz w:val="22"/>
                <w:szCs w:val="22"/>
              </w:rPr>
            </w:pPr>
          </w:p>
        </w:tc>
        <w:tc>
          <w:tcPr>
            <w:tcW w:w="1305" w:type="dxa"/>
            <w:shd w:val="clear" w:color="auto" w:fill="FFFFFF" w:themeFill="background1"/>
            <w:vAlign w:val="center"/>
          </w:tcPr>
          <w:p w14:paraId="1D9CC24A" w14:textId="77777777" w:rsidR="00891575" w:rsidRPr="00B65B6D" w:rsidRDefault="00891575" w:rsidP="00654347">
            <w:pPr>
              <w:jc w:val="center"/>
              <w:rPr>
                <w:rFonts w:asciiTheme="minorHAnsi" w:hAnsiTheme="minorHAnsi" w:cstheme="minorHAnsi"/>
                <w:sz w:val="22"/>
                <w:szCs w:val="22"/>
              </w:rPr>
            </w:pPr>
          </w:p>
        </w:tc>
        <w:tc>
          <w:tcPr>
            <w:tcW w:w="1388" w:type="dxa"/>
            <w:shd w:val="clear" w:color="auto" w:fill="FFFFFF" w:themeFill="background1"/>
            <w:vAlign w:val="center"/>
          </w:tcPr>
          <w:p w14:paraId="21D6458F" w14:textId="77777777" w:rsidR="00891575" w:rsidRPr="00CF74CC" w:rsidRDefault="00891575" w:rsidP="00654347">
            <w:pPr>
              <w:jc w:val="center"/>
              <w:rPr>
                <w:rFonts w:asciiTheme="minorHAnsi" w:hAnsiTheme="minorHAnsi" w:cstheme="minorHAnsi"/>
                <w:sz w:val="22"/>
                <w:szCs w:val="22"/>
              </w:rPr>
            </w:pPr>
          </w:p>
        </w:tc>
      </w:tr>
    </w:tbl>
    <w:p w14:paraId="4892C35C" w14:textId="77777777" w:rsidR="00891575" w:rsidRPr="00891575" w:rsidRDefault="00891575" w:rsidP="00891575">
      <w:pPr>
        <w:pStyle w:val="TableParagraph"/>
        <w:spacing w:before="2" w:line="360" w:lineRule="auto"/>
        <w:ind w:right="-710"/>
        <w:jc w:val="right"/>
        <w:rPr>
          <w:i/>
          <w:sz w:val="20"/>
          <w:lang w:eastAsia="en-IN"/>
        </w:rPr>
      </w:pPr>
      <w:r w:rsidRPr="00891575">
        <w:rPr>
          <w:b/>
          <w:i/>
          <w:sz w:val="20"/>
          <w:lang w:eastAsia="en-IN"/>
        </w:rPr>
        <w:t>Source</w:t>
      </w:r>
      <w:r w:rsidRPr="00F818E7">
        <w:rPr>
          <w:i/>
          <w:sz w:val="20"/>
          <w:lang w:eastAsia="en-IN"/>
        </w:rPr>
        <w:t>: Information extracted from MCA &amp; public domain</w:t>
      </w:r>
    </w:p>
    <w:p w14:paraId="415D74A4" w14:textId="6205BDDE" w:rsidR="00A65981" w:rsidRDefault="00A65981" w:rsidP="00891575">
      <w:pPr>
        <w:autoSpaceDE w:val="0"/>
        <w:autoSpaceDN w:val="0"/>
        <w:adjustRightInd w:val="0"/>
        <w:spacing w:line="360" w:lineRule="auto"/>
        <w:jc w:val="both"/>
        <w:rPr>
          <w:rFonts w:asciiTheme="minorHAnsi" w:hAnsiTheme="minorHAnsi" w:cstheme="minorHAnsi"/>
          <w:b/>
          <w:sz w:val="22"/>
          <w:szCs w:val="22"/>
        </w:rPr>
      </w:pPr>
      <w:r>
        <w:rPr>
          <w:rFonts w:asciiTheme="minorHAnsi" w:hAnsiTheme="minorHAnsi" w:cstheme="minorHAnsi"/>
          <w:b/>
          <w:sz w:val="22"/>
          <w:szCs w:val="22"/>
        </w:rPr>
        <w:t>(</w:t>
      </w:r>
      <w:r w:rsidRPr="006C3AAA">
        <w:rPr>
          <w:rFonts w:asciiTheme="minorHAnsi" w:hAnsiTheme="minorHAnsi" w:cstheme="minorHAnsi"/>
          <w:b/>
          <w:sz w:val="22"/>
          <w:szCs w:val="22"/>
          <w:highlight w:val="yellow"/>
        </w:rPr>
        <w:t>M</w:t>
      </w:r>
      <w:r w:rsidR="006C3AAA" w:rsidRPr="006C3AAA">
        <w:rPr>
          <w:rFonts w:asciiTheme="minorHAnsi" w:hAnsiTheme="minorHAnsi" w:cstheme="minorHAnsi"/>
          <w:b/>
          <w:sz w:val="22"/>
          <w:szCs w:val="22"/>
          <w:highlight w:val="yellow"/>
        </w:rPr>
        <w:t>s. Pooja Tiwari</w:t>
      </w:r>
      <w:r>
        <w:rPr>
          <w:rFonts w:asciiTheme="minorHAnsi" w:hAnsiTheme="minorHAnsi" w:cstheme="minorHAnsi"/>
          <w:b/>
          <w:sz w:val="22"/>
          <w:szCs w:val="22"/>
        </w:rPr>
        <w:t>)</w:t>
      </w:r>
    </w:p>
    <w:tbl>
      <w:tblPr>
        <w:tblStyle w:val="TableGrid"/>
        <w:tblW w:w="10348" w:type="dxa"/>
        <w:tblInd w:w="-34" w:type="dxa"/>
        <w:tblLayout w:type="fixed"/>
        <w:tblLook w:val="04A0" w:firstRow="1" w:lastRow="0" w:firstColumn="1" w:lastColumn="0" w:noHBand="0" w:noVBand="1"/>
      </w:tblPr>
      <w:tblGrid>
        <w:gridCol w:w="817"/>
        <w:gridCol w:w="2189"/>
        <w:gridCol w:w="1559"/>
        <w:gridCol w:w="1531"/>
        <w:gridCol w:w="1559"/>
        <w:gridCol w:w="1305"/>
        <w:gridCol w:w="1388"/>
      </w:tblGrid>
      <w:tr w:rsidR="00891575" w:rsidRPr="00454CA9" w14:paraId="64169D77" w14:textId="77777777" w:rsidTr="005704C3">
        <w:tc>
          <w:tcPr>
            <w:tcW w:w="817" w:type="dxa"/>
            <w:shd w:val="clear" w:color="auto" w:fill="002060"/>
          </w:tcPr>
          <w:p w14:paraId="395097B6"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S.No.</w:t>
            </w:r>
          </w:p>
        </w:tc>
        <w:tc>
          <w:tcPr>
            <w:tcW w:w="2189" w:type="dxa"/>
            <w:shd w:val="clear" w:color="auto" w:fill="002060"/>
          </w:tcPr>
          <w:p w14:paraId="63D8FCAD"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Company Name</w:t>
            </w:r>
          </w:p>
        </w:tc>
        <w:tc>
          <w:tcPr>
            <w:tcW w:w="1559" w:type="dxa"/>
            <w:shd w:val="clear" w:color="auto" w:fill="002060"/>
          </w:tcPr>
          <w:p w14:paraId="166277B4"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CIN No.</w:t>
            </w:r>
          </w:p>
        </w:tc>
        <w:tc>
          <w:tcPr>
            <w:tcW w:w="1531" w:type="dxa"/>
            <w:shd w:val="clear" w:color="auto" w:fill="002060"/>
          </w:tcPr>
          <w:p w14:paraId="5A96FBB9"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Incorporated On</w:t>
            </w:r>
          </w:p>
        </w:tc>
        <w:tc>
          <w:tcPr>
            <w:tcW w:w="1559" w:type="dxa"/>
            <w:shd w:val="clear" w:color="auto" w:fill="002060"/>
          </w:tcPr>
          <w:p w14:paraId="6D43BF0C"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Nature of Business</w:t>
            </w:r>
          </w:p>
        </w:tc>
        <w:tc>
          <w:tcPr>
            <w:tcW w:w="1305" w:type="dxa"/>
            <w:shd w:val="clear" w:color="auto" w:fill="002060"/>
          </w:tcPr>
          <w:p w14:paraId="5B051D34"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Last filing done</w:t>
            </w:r>
          </w:p>
        </w:tc>
        <w:tc>
          <w:tcPr>
            <w:tcW w:w="1388" w:type="dxa"/>
            <w:shd w:val="clear" w:color="auto" w:fill="002060"/>
          </w:tcPr>
          <w:p w14:paraId="6E3E38D1" w14:textId="77777777" w:rsidR="00891575" w:rsidRPr="00454CA9" w:rsidRDefault="00891575" w:rsidP="00654347">
            <w:pPr>
              <w:jc w:val="center"/>
              <w:rPr>
                <w:rFonts w:asciiTheme="minorHAnsi" w:hAnsiTheme="minorHAnsi" w:cstheme="minorHAnsi"/>
                <w:b/>
                <w:sz w:val="22"/>
                <w:szCs w:val="22"/>
                <w:lang w:eastAsia="en-IN"/>
              </w:rPr>
            </w:pPr>
            <w:r w:rsidRPr="00454CA9">
              <w:rPr>
                <w:rFonts w:asciiTheme="minorHAnsi" w:hAnsiTheme="minorHAnsi" w:cstheme="minorHAnsi"/>
                <w:b/>
                <w:sz w:val="22"/>
                <w:szCs w:val="22"/>
                <w:lang w:eastAsia="en-IN"/>
              </w:rPr>
              <w:t>Turnover</w:t>
            </w:r>
          </w:p>
        </w:tc>
      </w:tr>
      <w:tr w:rsidR="006C3AAA" w:rsidRPr="00454CA9" w14:paraId="2F0968C4" w14:textId="77777777" w:rsidTr="005704C3">
        <w:trPr>
          <w:trHeight w:val="445"/>
        </w:trPr>
        <w:tc>
          <w:tcPr>
            <w:tcW w:w="817" w:type="dxa"/>
            <w:shd w:val="clear" w:color="auto" w:fill="FFFFFF" w:themeFill="background1"/>
            <w:vAlign w:val="center"/>
          </w:tcPr>
          <w:p w14:paraId="52A3BBAA" w14:textId="77777777" w:rsidR="006C3AAA" w:rsidRPr="00030C77" w:rsidRDefault="006C3AAA" w:rsidP="006C3AAA">
            <w:pPr>
              <w:pStyle w:val="ListParagraph"/>
              <w:numPr>
                <w:ilvl w:val="0"/>
                <w:numId w:val="40"/>
              </w:numPr>
              <w:ind w:left="0" w:firstLine="0"/>
              <w:jc w:val="center"/>
              <w:rPr>
                <w:rFonts w:asciiTheme="minorHAnsi" w:hAnsiTheme="minorHAnsi" w:cstheme="minorHAnsi"/>
                <w:b/>
                <w:sz w:val="22"/>
                <w:szCs w:val="22"/>
                <w:lang w:eastAsia="en-IN"/>
              </w:rPr>
            </w:pPr>
          </w:p>
        </w:tc>
        <w:tc>
          <w:tcPr>
            <w:tcW w:w="2189" w:type="dxa"/>
            <w:shd w:val="clear" w:color="auto" w:fill="FFFFFF" w:themeFill="background1"/>
            <w:vAlign w:val="center"/>
          </w:tcPr>
          <w:p w14:paraId="6E635600" w14:textId="024BFE41" w:rsidR="006C3AAA" w:rsidRPr="006C3AAA" w:rsidRDefault="006C3AAA" w:rsidP="006C3AAA">
            <w:pPr>
              <w:jc w:val="cente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 xml:space="preserve">Bothanzi Medicals </w:t>
            </w:r>
            <w:proofErr w:type="spellStart"/>
            <w:r w:rsidRPr="006C3AAA">
              <w:rPr>
                <w:rFonts w:asciiTheme="minorHAnsi" w:hAnsiTheme="minorHAnsi" w:cstheme="minorHAnsi"/>
                <w:sz w:val="22"/>
                <w:szCs w:val="22"/>
                <w:highlight w:val="yellow"/>
              </w:rPr>
              <w:t>Pvt.</w:t>
            </w:r>
            <w:proofErr w:type="spellEnd"/>
            <w:r w:rsidRPr="006C3AAA">
              <w:rPr>
                <w:rFonts w:asciiTheme="minorHAnsi" w:hAnsiTheme="minorHAnsi" w:cstheme="minorHAnsi"/>
                <w:sz w:val="22"/>
                <w:szCs w:val="22"/>
                <w:highlight w:val="yellow"/>
              </w:rPr>
              <w:t xml:space="preserve"> Ltd.</w:t>
            </w:r>
          </w:p>
        </w:tc>
        <w:tc>
          <w:tcPr>
            <w:tcW w:w="1559" w:type="dxa"/>
            <w:shd w:val="clear" w:color="auto" w:fill="FFFFFF" w:themeFill="background1"/>
            <w:vAlign w:val="center"/>
          </w:tcPr>
          <w:p w14:paraId="73E737C1" w14:textId="3865BF8F" w:rsidR="006C3AAA" w:rsidRPr="006C3AAA" w:rsidRDefault="006C3AAA" w:rsidP="006C3AAA">
            <w:pPr>
              <w:jc w:val="cente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U74999DL2018PTC332100</w:t>
            </w:r>
          </w:p>
        </w:tc>
        <w:tc>
          <w:tcPr>
            <w:tcW w:w="1531" w:type="dxa"/>
            <w:shd w:val="clear" w:color="auto" w:fill="FFFFFF" w:themeFill="background1"/>
            <w:vAlign w:val="center"/>
          </w:tcPr>
          <w:p w14:paraId="0852EDC3" w14:textId="3272906B" w:rsidR="006C3AAA" w:rsidRPr="006C3AAA" w:rsidRDefault="006C3AAA" w:rsidP="006C3AAA">
            <w:pPr>
              <w:jc w:val="cente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06/04/2018</w:t>
            </w:r>
          </w:p>
        </w:tc>
        <w:tc>
          <w:tcPr>
            <w:tcW w:w="1559" w:type="dxa"/>
            <w:shd w:val="clear" w:color="auto" w:fill="FFFFFF" w:themeFill="background1"/>
            <w:vAlign w:val="center"/>
          </w:tcPr>
          <w:p w14:paraId="7078150C" w14:textId="701B1D94" w:rsidR="006C3AAA" w:rsidRPr="006C3AAA" w:rsidRDefault="006C3AAA" w:rsidP="006C3AAA">
            <w:pPr>
              <w:jc w:val="cente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Hospital Management</w:t>
            </w:r>
          </w:p>
        </w:tc>
        <w:tc>
          <w:tcPr>
            <w:tcW w:w="1305" w:type="dxa"/>
            <w:shd w:val="clear" w:color="auto" w:fill="FFFFFF" w:themeFill="background1"/>
            <w:vAlign w:val="center"/>
          </w:tcPr>
          <w:p w14:paraId="49CC6AF0" w14:textId="5B4AA642" w:rsidR="006C3AAA" w:rsidRPr="006C3AAA" w:rsidRDefault="006C3AAA" w:rsidP="006C3AAA">
            <w:pPr>
              <w:jc w:val="center"/>
              <w:rPr>
                <w:rFonts w:asciiTheme="minorHAnsi" w:hAnsiTheme="minorHAnsi" w:cstheme="minorHAnsi"/>
                <w:sz w:val="22"/>
                <w:szCs w:val="22"/>
                <w:highlight w:val="yellow"/>
              </w:rPr>
            </w:pPr>
            <w:r w:rsidRPr="006C3AAA">
              <w:rPr>
                <w:rFonts w:asciiTheme="minorHAnsi" w:hAnsiTheme="minorHAnsi" w:cstheme="minorHAnsi"/>
                <w:sz w:val="22"/>
                <w:szCs w:val="22"/>
                <w:highlight w:val="yellow"/>
              </w:rPr>
              <w:t>31/03/2022</w:t>
            </w:r>
          </w:p>
        </w:tc>
        <w:tc>
          <w:tcPr>
            <w:tcW w:w="1388" w:type="dxa"/>
            <w:shd w:val="clear" w:color="auto" w:fill="FFFFFF" w:themeFill="background1"/>
            <w:vAlign w:val="center"/>
          </w:tcPr>
          <w:p w14:paraId="422F6383" w14:textId="2F338995" w:rsidR="006C3AAA" w:rsidRPr="006C3AAA" w:rsidRDefault="006C3AAA" w:rsidP="006C3AAA">
            <w:pPr>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2,20,41,735</w:t>
            </w:r>
          </w:p>
        </w:tc>
      </w:tr>
      <w:tr w:rsidR="006C3AAA" w:rsidRPr="00454CA9" w14:paraId="558F6017" w14:textId="77777777" w:rsidTr="005704C3">
        <w:trPr>
          <w:trHeight w:val="445"/>
        </w:trPr>
        <w:tc>
          <w:tcPr>
            <w:tcW w:w="817" w:type="dxa"/>
            <w:shd w:val="clear" w:color="auto" w:fill="FFFFFF" w:themeFill="background1"/>
            <w:vAlign w:val="center"/>
          </w:tcPr>
          <w:p w14:paraId="1704E852" w14:textId="77777777" w:rsidR="006C3AAA" w:rsidRPr="00030C77" w:rsidRDefault="006C3AAA" w:rsidP="006C3AAA">
            <w:pPr>
              <w:pStyle w:val="ListParagraph"/>
              <w:numPr>
                <w:ilvl w:val="0"/>
                <w:numId w:val="40"/>
              </w:numPr>
              <w:ind w:left="0" w:firstLine="0"/>
              <w:jc w:val="center"/>
              <w:rPr>
                <w:rFonts w:asciiTheme="minorHAnsi" w:hAnsiTheme="minorHAnsi" w:cstheme="minorHAnsi"/>
                <w:b/>
                <w:sz w:val="22"/>
                <w:szCs w:val="22"/>
                <w:lang w:eastAsia="en-IN"/>
              </w:rPr>
            </w:pPr>
          </w:p>
        </w:tc>
        <w:tc>
          <w:tcPr>
            <w:tcW w:w="2189" w:type="dxa"/>
            <w:shd w:val="clear" w:color="auto" w:fill="FFFFFF" w:themeFill="background1"/>
            <w:vAlign w:val="center"/>
          </w:tcPr>
          <w:p w14:paraId="32513F59"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59" w:type="dxa"/>
            <w:shd w:val="clear" w:color="auto" w:fill="FFFFFF" w:themeFill="background1"/>
            <w:vAlign w:val="center"/>
          </w:tcPr>
          <w:p w14:paraId="71F7FD97"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51C875E7" w14:textId="77777777" w:rsidR="006C3AAA" w:rsidRPr="007968B0" w:rsidRDefault="006C3AAA" w:rsidP="006C3AAA">
            <w:pPr>
              <w:jc w:val="center"/>
              <w:rPr>
                <w:rFonts w:asciiTheme="minorHAnsi" w:hAnsiTheme="minorHAnsi" w:cstheme="minorHAnsi"/>
                <w:sz w:val="22"/>
                <w:szCs w:val="22"/>
              </w:rPr>
            </w:pPr>
          </w:p>
        </w:tc>
        <w:tc>
          <w:tcPr>
            <w:tcW w:w="1559" w:type="dxa"/>
            <w:shd w:val="clear" w:color="auto" w:fill="FFFFFF" w:themeFill="background1"/>
            <w:vAlign w:val="center"/>
          </w:tcPr>
          <w:p w14:paraId="125FF610" w14:textId="77777777" w:rsidR="006C3AAA" w:rsidRPr="007968B0" w:rsidRDefault="006C3AAA" w:rsidP="006C3AAA">
            <w:pPr>
              <w:jc w:val="center"/>
              <w:rPr>
                <w:rFonts w:asciiTheme="minorHAnsi" w:hAnsiTheme="minorHAnsi" w:cstheme="minorHAnsi"/>
                <w:sz w:val="22"/>
                <w:szCs w:val="22"/>
              </w:rPr>
            </w:pPr>
          </w:p>
        </w:tc>
        <w:tc>
          <w:tcPr>
            <w:tcW w:w="1305" w:type="dxa"/>
            <w:shd w:val="clear" w:color="auto" w:fill="FFFFFF" w:themeFill="background1"/>
            <w:vAlign w:val="center"/>
          </w:tcPr>
          <w:p w14:paraId="066F80CF" w14:textId="77777777" w:rsidR="006C3AAA" w:rsidRPr="007968B0" w:rsidRDefault="006C3AAA" w:rsidP="006C3AAA">
            <w:pPr>
              <w:jc w:val="center"/>
              <w:rPr>
                <w:rFonts w:asciiTheme="minorHAnsi" w:hAnsiTheme="minorHAnsi" w:cstheme="minorHAnsi"/>
                <w:sz w:val="22"/>
                <w:szCs w:val="22"/>
              </w:rPr>
            </w:pPr>
          </w:p>
        </w:tc>
        <w:tc>
          <w:tcPr>
            <w:tcW w:w="1388" w:type="dxa"/>
            <w:shd w:val="clear" w:color="auto" w:fill="FFFFFF" w:themeFill="background1"/>
            <w:vAlign w:val="center"/>
          </w:tcPr>
          <w:p w14:paraId="7EAD3320" w14:textId="77777777" w:rsidR="006C3AAA" w:rsidRPr="007968B0" w:rsidRDefault="006C3AAA" w:rsidP="006C3AAA">
            <w:pPr>
              <w:jc w:val="center"/>
              <w:rPr>
                <w:rFonts w:asciiTheme="minorHAnsi" w:hAnsiTheme="minorHAnsi" w:cstheme="minorHAnsi"/>
                <w:sz w:val="22"/>
                <w:szCs w:val="22"/>
              </w:rPr>
            </w:pPr>
          </w:p>
        </w:tc>
      </w:tr>
      <w:tr w:rsidR="006C3AAA" w:rsidRPr="00454CA9" w14:paraId="039CA23D" w14:textId="77777777" w:rsidTr="005704C3">
        <w:trPr>
          <w:trHeight w:val="445"/>
        </w:trPr>
        <w:tc>
          <w:tcPr>
            <w:tcW w:w="817" w:type="dxa"/>
            <w:shd w:val="clear" w:color="auto" w:fill="FFFFFF" w:themeFill="background1"/>
            <w:vAlign w:val="center"/>
          </w:tcPr>
          <w:p w14:paraId="786629CB" w14:textId="77777777" w:rsidR="006C3AAA" w:rsidRPr="00030C77" w:rsidRDefault="006C3AAA" w:rsidP="006C3AAA">
            <w:pPr>
              <w:pStyle w:val="ListParagraph"/>
              <w:numPr>
                <w:ilvl w:val="0"/>
                <w:numId w:val="40"/>
              </w:numPr>
              <w:ind w:left="0" w:firstLine="0"/>
              <w:jc w:val="center"/>
              <w:rPr>
                <w:rFonts w:asciiTheme="minorHAnsi" w:hAnsiTheme="minorHAnsi" w:cstheme="minorHAnsi"/>
                <w:b/>
                <w:sz w:val="22"/>
                <w:szCs w:val="22"/>
                <w:lang w:eastAsia="en-IN"/>
              </w:rPr>
            </w:pPr>
          </w:p>
        </w:tc>
        <w:tc>
          <w:tcPr>
            <w:tcW w:w="2189" w:type="dxa"/>
            <w:shd w:val="clear" w:color="auto" w:fill="FFFFFF" w:themeFill="background1"/>
            <w:vAlign w:val="center"/>
          </w:tcPr>
          <w:p w14:paraId="025E4FFA"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59" w:type="dxa"/>
            <w:shd w:val="clear" w:color="auto" w:fill="FFFFFF" w:themeFill="background1"/>
            <w:vAlign w:val="center"/>
          </w:tcPr>
          <w:p w14:paraId="772EEDC7"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5E64E1D5" w14:textId="77777777" w:rsidR="006C3AAA" w:rsidRPr="007968B0" w:rsidRDefault="006C3AAA" w:rsidP="006C3AAA">
            <w:pPr>
              <w:jc w:val="center"/>
              <w:rPr>
                <w:rFonts w:asciiTheme="minorHAnsi" w:hAnsiTheme="minorHAnsi" w:cstheme="minorHAnsi"/>
                <w:sz w:val="22"/>
                <w:szCs w:val="22"/>
              </w:rPr>
            </w:pPr>
          </w:p>
        </w:tc>
        <w:tc>
          <w:tcPr>
            <w:tcW w:w="1559" w:type="dxa"/>
            <w:shd w:val="clear" w:color="auto" w:fill="FFFFFF" w:themeFill="background1"/>
            <w:vAlign w:val="center"/>
          </w:tcPr>
          <w:p w14:paraId="5F388091" w14:textId="77777777" w:rsidR="006C3AAA" w:rsidRPr="007968B0" w:rsidRDefault="006C3AAA" w:rsidP="006C3AAA">
            <w:pPr>
              <w:jc w:val="center"/>
              <w:rPr>
                <w:rFonts w:asciiTheme="minorHAnsi" w:hAnsiTheme="minorHAnsi" w:cstheme="minorHAnsi"/>
                <w:sz w:val="22"/>
                <w:szCs w:val="22"/>
              </w:rPr>
            </w:pPr>
          </w:p>
        </w:tc>
        <w:tc>
          <w:tcPr>
            <w:tcW w:w="1305" w:type="dxa"/>
            <w:shd w:val="clear" w:color="auto" w:fill="FFFFFF" w:themeFill="background1"/>
            <w:vAlign w:val="center"/>
          </w:tcPr>
          <w:p w14:paraId="15A932DD" w14:textId="77777777" w:rsidR="006C3AAA" w:rsidRPr="007968B0" w:rsidRDefault="006C3AAA" w:rsidP="006C3AAA">
            <w:pPr>
              <w:jc w:val="center"/>
              <w:rPr>
                <w:rFonts w:asciiTheme="minorHAnsi" w:hAnsiTheme="minorHAnsi" w:cstheme="minorHAnsi"/>
                <w:sz w:val="22"/>
                <w:szCs w:val="22"/>
              </w:rPr>
            </w:pPr>
          </w:p>
        </w:tc>
        <w:tc>
          <w:tcPr>
            <w:tcW w:w="1388" w:type="dxa"/>
            <w:shd w:val="clear" w:color="auto" w:fill="FFFFFF" w:themeFill="background1"/>
            <w:vAlign w:val="center"/>
          </w:tcPr>
          <w:p w14:paraId="17110940" w14:textId="77777777" w:rsidR="006C3AAA" w:rsidRPr="007968B0" w:rsidRDefault="006C3AAA" w:rsidP="006C3AAA">
            <w:pPr>
              <w:jc w:val="center"/>
              <w:rPr>
                <w:rFonts w:asciiTheme="minorHAnsi" w:hAnsiTheme="minorHAnsi" w:cstheme="minorHAnsi"/>
                <w:sz w:val="22"/>
                <w:szCs w:val="22"/>
              </w:rPr>
            </w:pPr>
          </w:p>
        </w:tc>
      </w:tr>
      <w:tr w:rsidR="006C3AAA" w:rsidRPr="00454CA9" w14:paraId="4C11D077" w14:textId="77777777" w:rsidTr="005704C3">
        <w:trPr>
          <w:trHeight w:val="445"/>
        </w:trPr>
        <w:tc>
          <w:tcPr>
            <w:tcW w:w="817" w:type="dxa"/>
            <w:shd w:val="clear" w:color="auto" w:fill="FFFFFF" w:themeFill="background1"/>
            <w:vAlign w:val="center"/>
          </w:tcPr>
          <w:p w14:paraId="2B08A44D" w14:textId="77777777" w:rsidR="006C3AAA" w:rsidRPr="00030C77" w:rsidRDefault="006C3AAA" w:rsidP="006C3AAA">
            <w:pPr>
              <w:pStyle w:val="ListParagraph"/>
              <w:numPr>
                <w:ilvl w:val="0"/>
                <w:numId w:val="40"/>
              </w:numPr>
              <w:ind w:left="0" w:firstLine="0"/>
              <w:jc w:val="center"/>
              <w:rPr>
                <w:rFonts w:asciiTheme="minorHAnsi" w:hAnsiTheme="minorHAnsi" w:cstheme="minorHAnsi"/>
                <w:b/>
                <w:sz w:val="22"/>
                <w:szCs w:val="22"/>
                <w:lang w:eastAsia="en-IN"/>
              </w:rPr>
            </w:pPr>
          </w:p>
        </w:tc>
        <w:tc>
          <w:tcPr>
            <w:tcW w:w="2189" w:type="dxa"/>
            <w:shd w:val="clear" w:color="auto" w:fill="FFFFFF" w:themeFill="background1"/>
            <w:vAlign w:val="center"/>
          </w:tcPr>
          <w:p w14:paraId="0593E2E9"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59" w:type="dxa"/>
            <w:shd w:val="clear" w:color="auto" w:fill="FFFFFF" w:themeFill="background1"/>
            <w:vAlign w:val="center"/>
          </w:tcPr>
          <w:p w14:paraId="1574BC52"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3A6947B1" w14:textId="77777777" w:rsidR="006C3AAA" w:rsidRPr="007968B0" w:rsidRDefault="006C3AAA" w:rsidP="006C3AAA">
            <w:pPr>
              <w:jc w:val="center"/>
              <w:rPr>
                <w:rFonts w:asciiTheme="minorHAnsi" w:hAnsiTheme="minorHAnsi" w:cstheme="minorHAnsi"/>
                <w:sz w:val="22"/>
                <w:szCs w:val="22"/>
              </w:rPr>
            </w:pPr>
          </w:p>
        </w:tc>
        <w:tc>
          <w:tcPr>
            <w:tcW w:w="1559" w:type="dxa"/>
            <w:shd w:val="clear" w:color="auto" w:fill="FFFFFF" w:themeFill="background1"/>
            <w:vAlign w:val="center"/>
          </w:tcPr>
          <w:p w14:paraId="73F02A17" w14:textId="77777777" w:rsidR="006C3AAA" w:rsidRPr="007968B0" w:rsidRDefault="006C3AAA" w:rsidP="006C3AAA">
            <w:pPr>
              <w:jc w:val="center"/>
              <w:rPr>
                <w:rFonts w:asciiTheme="minorHAnsi" w:hAnsiTheme="minorHAnsi" w:cstheme="minorHAnsi"/>
                <w:sz w:val="22"/>
                <w:szCs w:val="22"/>
              </w:rPr>
            </w:pPr>
          </w:p>
        </w:tc>
        <w:tc>
          <w:tcPr>
            <w:tcW w:w="1305" w:type="dxa"/>
            <w:shd w:val="clear" w:color="auto" w:fill="FFFFFF" w:themeFill="background1"/>
            <w:vAlign w:val="center"/>
          </w:tcPr>
          <w:p w14:paraId="5F8B978F" w14:textId="77777777" w:rsidR="006C3AAA" w:rsidRPr="007968B0" w:rsidRDefault="006C3AAA" w:rsidP="006C3AAA">
            <w:pPr>
              <w:jc w:val="center"/>
              <w:rPr>
                <w:rFonts w:asciiTheme="minorHAnsi" w:hAnsiTheme="minorHAnsi" w:cstheme="minorHAnsi"/>
                <w:sz w:val="22"/>
                <w:szCs w:val="22"/>
              </w:rPr>
            </w:pPr>
          </w:p>
        </w:tc>
        <w:tc>
          <w:tcPr>
            <w:tcW w:w="1388" w:type="dxa"/>
            <w:shd w:val="clear" w:color="auto" w:fill="FFFFFF" w:themeFill="background1"/>
            <w:vAlign w:val="center"/>
          </w:tcPr>
          <w:p w14:paraId="094235AD" w14:textId="77777777" w:rsidR="006C3AAA" w:rsidRPr="007968B0" w:rsidRDefault="006C3AAA" w:rsidP="006C3AAA">
            <w:pPr>
              <w:jc w:val="center"/>
              <w:rPr>
                <w:rFonts w:asciiTheme="minorHAnsi" w:hAnsiTheme="minorHAnsi" w:cstheme="minorHAnsi"/>
                <w:sz w:val="22"/>
                <w:szCs w:val="22"/>
              </w:rPr>
            </w:pPr>
          </w:p>
        </w:tc>
      </w:tr>
      <w:tr w:rsidR="006C3AAA" w:rsidRPr="00454CA9" w14:paraId="5B354085" w14:textId="77777777" w:rsidTr="005704C3">
        <w:trPr>
          <w:trHeight w:val="445"/>
        </w:trPr>
        <w:tc>
          <w:tcPr>
            <w:tcW w:w="817" w:type="dxa"/>
            <w:shd w:val="clear" w:color="auto" w:fill="FFFFFF" w:themeFill="background1"/>
            <w:vAlign w:val="center"/>
          </w:tcPr>
          <w:p w14:paraId="62773BEC" w14:textId="77777777" w:rsidR="006C3AAA" w:rsidRPr="00030C77" w:rsidRDefault="006C3AAA" w:rsidP="006C3AAA">
            <w:pPr>
              <w:pStyle w:val="ListParagraph"/>
              <w:numPr>
                <w:ilvl w:val="0"/>
                <w:numId w:val="40"/>
              </w:numPr>
              <w:ind w:left="0" w:firstLine="0"/>
              <w:jc w:val="center"/>
              <w:rPr>
                <w:rFonts w:asciiTheme="minorHAnsi" w:hAnsiTheme="minorHAnsi" w:cstheme="minorHAnsi"/>
                <w:b/>
                <w:sz w:val="22"/>
                <w:szCs w:val="22"/>
                <w:lang w:eastAsia="en-IN"/>
              </w:rPr>
            </w:pPr>
          </w:p>
        </w:tc>
        <w:tc>
          <w:tcPr>
            <w:tcW w:w="2189" w:type="dxa"/>
            <w:shd w:val="clear" w:color="auto" w:fill="FFFFFF" w:themeFill="background1"/>
            <w:vAlign w:val="center"/>
          </w:tcPr>
          <w:p w14:paraId="1342ACA5"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59" w:type="dxa"/>
            <w:shd w:val="clear" w:color="auto" w:fill="FFFFFF" w:themeFill="background1"/>
            <w:vAlign w:val="center"/>
          </w:tcPr>
          <w:p w14:paraId="7FE5FC98"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35185E70" w14:textId="77777777" w:rsidR="006C3AAA" w:rsidRPr="007968B0" w:rsidRDefault="006C3AAA" w:rsidP="006C3AAA">
            <w:pPr>
              <w:jc w:val="center"/>
              <w:rPr>
                <w:rFonts w:asciiTheme="minorHAnsi" w:hAnsiTheme="minorHAnsi" w:cstheme="minorHAnsi"/>
                <w:sz w:val="22"/>
                <w:szCs w:val="22"/>
              </w:rPr>
            </w:pPr>
          </w:p>
        </w:tc>
        <w:tc>
          <w:tcPr>
            <w:tcW w:w="1559" w:type="dxa"/>
            <w:shd w:val="clear" w:color="auto" w:fill="FFFFFF" w:themeFill="background1"/>
            <w:vAlign w:val="center"/>
          </w:tcPr>
          <w:p w14:paraId="02EBB50D" w14:textId="77777777" w:rsidR="006C3AAA" w:rsidRPr="007968B0" w:rsidRDefault="006C3AAA" w:rsidP="006C3AAA">
            <w:pPr>
              <w:jc w:val="center"/>
              <w:rPr>
                <w:rFonts w:asciiTheme="minorHAnsi" w:hAnsiTheme="minorHAnsi" w:cstheme="minorHAnsi"/>
                <w:sz w:val="22"/>
                <w:szCs w:val="22"/>
              </w:rPr>
            </w:pPr>
          </w:p>
        </w:tc>
        <w:tc>
          <w:tcPr>
            <w:tcW w:w="1305" w:type="dxa"/>
            <w:shd w:val="clear" w:color="auto" w:fill="FFFFFF" w:themeFill="background1"/>
            <w:vAlign w:val="center"/>
          </w:tcPr>
          <w:p w14:paraId="278D5657" w14:textId="77777777" w:rsidR="006C3AAA" w:rsidRPr="007968B0" w:rsidRDefault="006C3AAA" w:rsidP="006C3AAA">
            <w:pPr>
              <w:jc w:val="center"/>
              <w:rPr>
                <w:rFonts w:asciiTheme="minorHAnsi" w:hAnsiTheme="minorHAnsi" w:cstheme="minorHAnsi"/>
                <w:sz w:val="22"/>
                <w:szCs w:val="22"/>
              </w:rPr>
            </w:pPr>
          </w:p>
        </w:tc>
        <w:tc>
          <w:tcPr>
            <w:tcW w:w="1388" w:type="dxa"/>
            <w:shd w:val="clear" w:color="auto" w:fill="FFFFFF" w:themeFill="background1"/>
            <w:vAlign w:val="center"/>
          </w:tcPr>
          <w:p w14:paraId="74361E4C" w14:textId="77777777" w:rsidR="006C3AAA" w:rsidRPr="007968B0" w:rsidRDefault="006C3AAA" w:rsidP="006C3AAA">
            <w:pPr>
              <w:jc w:val="center"/>
              <w:rPr>
                <w:rFonts w:asciiTheme="minorHAnsi" w:hAnsiTheme="minorHAnsi" w:cstheme="minorHAnsi"/>
                <w:sz w:val="22"/>
                <w:szCs w:val="22"/>
              </w:rPr>
            </w:pPr>
          </w:p>
        </w:tc>
      </w:tr>
      <w:tr w:rsidR="006C3AAA" w:rsidRPr="00454CA9" w14:paraId="69471042" w14:textId="77777777" w:rsidTr="005704C3">
        <w:trPr>
          <w:trHeight w:val="445"/>
        </w:trPr>
        <w:tc>
          <w:tcPr>
            <w:tcW w:w="817" w:type="dxa"/>
            <w:shd w:val="clear" w:color="auto" w:fill="FFFFFF" w:themeFill="background1"/>
            <w:vAlign w:val="center"/>
          </w:tcPr>
          <w:p w14:paraId="24F91259" w14:textId="77777777" w:rsidR="006C3AAA" w:rsidRPr="00030C77" w:rsidRDefault="006C3AAA" w:rsidP="006C3AAA">
            <w:pPr>
              <w:pStyle w:val="ListParagraph"/>
              <w:numPr>
                <w:ilvl w:val="0"/>
                <w:numId w:val="40"/>
              </w:numPr>
              <w:ind w:left="0" w:firstLine="0"/>
              <w:jc w:val="center"/>
              <w:rPr>
                <w:rFonts w:asciiTheme="minorHAnsi" w:hAnsiTheme="minorHAnsi" w:cstheme="minorHAnsi"/>
                <w:b/>
                <w:sz w:val="22"/>
                <w:szCs w:val="22"/>
                <w:lang w:eastAsia="en-IN"/>
              </w:rPr>
            </w:pPr>
          </w:p>
        </w:tc>
        <w:tc>
          <w:tcPr>
            <w:tcW w:w="2189" w:type="dxa"/>
            <w:shd w:val="clear" w:color="auto" w:fill="FFFFFF" w:themeFill="background1"/>
            <w:vAlign w:val="center"/>
          </w:tcPr>
          <w:p w14:paraId="0241A69E"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59" w:type="dxa"/>
            <w:shd w:val="clear" w:color="auto" w:fill="FFFFFF" w:themeFill="background1"/>
            <w:vAlign w:val="center"/>
          </w:tcPr>
          <w:p w14:paraId="2BA1BD69"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76EC3FF5" w14:textId="77777777" w:rsidR="006C3AAA" w:rsidRPr="007968B0" w:rsidRDefault="006C3AAA" w:rsidP="006C3AAA">
            <w:pPr>
              <w:jc w:val="center"/>
              <w:rPr>
                <w:rFonts w:asciiTheme="minorHAnsi" w:hAnsiTheme="minorHAnsi" w:cstheme="minorHAnsi"/>
                <w:sz w:val="22"/>
                <w:szCs w:val="22"/>
              </w:rPr>
            </w:pPr>
          </w:p>
        </w:tc>
        <w:tc>
          <w:tcPr>
            <w:tcW w:w="1559" w:type="dxa"/>
            <w:shd w:val="clear" w:color="auto" w:fill="FFFFFF" w:themeFill="background1"/>
            <w:vAlign w:val="center"/>
          </w:tcPr>
          <w:p w14:paraId="605E908A" w14:textId="77777777" w:rsidR="006C3AAA" w:rsidRPr="007968B0" w:rsidRDefault="006C3AAA" w:rsidP="006C3AAA">
            <w:pPr>
              <w:jc w:val="center"/>
              <w:rPr>
                <w:rFonts w:asciiTheme="minorHAnsi" w:hAnsiTheme="minorHAnsi" w:cstheme="minorHAnsi"/>
                <w:sz w:val="22"/>
                <w:szCs w:val="22"/>
              </w:rPr>
            </w:pPr>
          </w:p>
        </w:tc>
        <w:tc>
          <w:tcPr>
            <w:tcW w:w="1305" w:type="dxa"/>
            <w:shd w:val="clear" w:color="auto" w:fill="FFFFFF" w:themeFill="background1"/>
            <w:vAlign w:val="center"/>
          </w:tcPr>
          <w:p w14:paraId="26DBE5C3" w14:textId="77777777" w:rsidR="006C3AAA" w:rsidRPr="007968B0" w:rsidRDefault="006C3AAA" w:rsidP="006C3AAA">
            <w:pPr>
              <w:jc w:val="center"/>
              <w:rPr>
                <w:rFonts w:asciiTheme="minorHAnsi" w:hAnsiTheme="minorHAnsi" w:cstheme="minorHAnsi"/>
                <w:sz w:val="22"/>
                <w:szCs w:val="22"/>
              </w:rPr>
            </w:pPr>
          </w:p>
        </w:tc>
        <w:tc>
          <w:tcPr>
            <w:tcW w:w="1388" w:type="dxa"/>
            <w:shd w:val="clear" w:color="auto" w:fill="FFFFFF" w:themeFill="background1"/>
            <w:vAlign w:val="center"/>
          </w:tcPr>
          <w:p w14:paraId="5D0A2555" w14:textId="77777777" w:rsidR="006C3AAA" w:rsidRPr="007968B0" w:rsidRDefault="006C3AAA" w:rsidP="006C3AAA">
            <w:pPr>
              <w:jc w:val="center"/>
              <w:rPr>
                <w:rFonts w:asciiTheme="minorHAnsi" w:hAnsiTheme="minorHAnsi" w:cstheme="minorHAnsi"/>
                <w:sz w:val="22"/>
                <w:szCs w:val="22"/>
              </w:rPr>
            </w:pPr>
          </w:p>
        </w:tc>
      </w:tr>
      <w:tr w:rsidR="006C3AAA" w:rsidRPr="00454CA9" w14:paraId="62903418" w14:textId="77777777" w:rsidTr="005704C3">
        <w:trPr>
          <w:trHeight w:val="445"/>
        </w:trPr>
        <w:tc>
          <w:tcPr>
            <w:tcW w:w="817" w:type="dxa"/>
            <w:shd w:val="clear" w:color="auto" w:fill="FFFFFF" w:themeFill="background1"/>
            <w:vAlign w:val="center"/>
          </w:tcPr>
          <w:p w14:paraId="6647A0C5" w14:textId="77777777" w:rsidR="006C3AAA" w:rsidRPr="00030C77" w:rsidRDefault="006C3AAA" w:rsidP="006C3AAA">
            <w:pPr>
              <w:pStyle w:val="ListParagraph"/>
              <w:numPr>
                <w:ilvl w:val="0"/>
                <w:numId w:val="40"/>
              </w:numPr>
              <w:ind w:left="0" w:firstLine="0"/>
              <w:jc w:val="center"/>
              <w:rPr>
                <w:rFonts w:asciiTheme="minorHAnsi" w:hAnsiTheme="minorHAnsi" w:cstheme="minorHAnsi"/>
                <w:b/>
                <w:sz w:val="22"/>
                <w:szCs w:val="22"/>
                <w:lang w:eastAsia="en-IN"/>
              </w:rPr>
            </w:pPr>
          </w:p>
        </w:tc>
        <w:tc>
          <w:tcPr>
            <w:tcW w:w="2189" w:type="dxa"/>
            <w:shd w:val="clear" w:color="auto" w:fill="FFFFFF" w:themeFill="background1"/>
            <w:vAlign w:val="center"/>
          </w:tcPr>
          <w:p w14:paraId="64EF9BE0"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59" w:type="dxa"/>
            <w:shd w:val="clear" w:color="auto" w:fill="FFFFFF" w:themeFill="background1"/>
            <w:vAlign w:val="center"/>
          </w:tcPr>
          <w:p w14:paraId="573BD94F"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2E0C8BFC" w14:textId="77777777" w:rsidR="006C3AAA" w:rsidRPr="007968B0" w:rsidRDefault="006C3AAA" w:rsidP="006C3AAA">
            <w:pPr>
              <w:jc w:val="center"/>
              <w:rPr>
                <w:rFonts w:asciiTheme="minorHAnsi" w:hAnsiTheme="minorHAnsi" w:cstheme="minorHAnsi"/>
                <w:sz w:val="22"/>
                <w:szCs w:val="22"/>
              </w:rPr>
            </w:pPr>
          </w:p>
        </w:tc>
        <w:tc>
          <w:tcPr>
            <w:tcW w:w="1559" w:type="dxa"/>
            <w:shd w:val="clear" w:color="auto" w:fill="FFFFFF" w:themeFill="background1"/>
            <w:vAlign w:val="center"/>
          </w:tcPr>
          <w:p w14:paraId="326305AF" w14:textId="77777777" w:rsidR="006C3AAA" w:rsidRPr="007968B0" w:rsidRDefault="006C3AAA" w:rsidP="006C3AAA">
            <w:pPr>
              <w:jc w:val="center"/>
              <w:rPr>
                <w:rFonts w:asciiTheme="minorHAnsi" w:hAnsiTheme="minorHAnsi" w:cstheme="minorHAnsi"/>
                <w:sz w:val="22"/>
                <w:szCs w:val="22"/>
              </w:rPr>
            </w:pPr>
          </w:p>
        </w:tc>
        <w:tc>
          <w:tcPr>
            <w:tcW w:w="1305" w:type="dxa"/>
            <w:shd w:val="clear" w:color="auto" w:fill="FFFFFF" w:themeFill="background1"/>
            <w:vAlign w:val="center"/>
          </w:tcPr>
          <w:p w14:paraId="1BDDDAD3" w14:textId="77777777" w:rsidR="006C3AAA" w:rsidRPr="007968B0" w:rsidRDefault="006C3AAA" w:rsidP="006C3AAA">
            <w:pPr>
              <w:jc w:val="center"/>
              <w:rPr>
                <w:rFonts w:asciiTheme="minorHAnsi" w:hAnsiTheme="minorHAnsi" w:cstheme="minorHAnsi"/>
                <w:sz w:val="22"/>
                <w:szCs w:val="22"/>
              </w:rPr>
            </w:pPr>
          </w:p>
        </w:tc>
        <w:tc>
          <w:tcPr>
            <w:tcW w:w="1388" w:type="dxa"/>
            <w:shd w:val="clear" w:color="auto" w:fill="FFFFFF" w:themeFill="background1"/>
            <w:vAlign w:val="center"/>
          </w:tcPr>
          <w:p w14:paraId="292098BC" w14:textId="77777777" w:rsidR="006C3AAA" w:rsidRPr="00B65B6D" w:rsidRDefault="006C3AAA" w:rsidP="006C3AAA">
            <w:pPr>
              <w:jc w:val="center"/>
              <w:rPr>
                <w:rFonts w:asciiTheme="minorHAnsi" w:hAnsiTheme="minorHAnsi" w:cstheme="minorHAnsi"/>
                <w:sz w:val="22"/>
                <w:szCs w:val="22"/>
              </w:rPr>
            </w:pPr>
          </w:p>
        </w:tc>
      </w:tr>
      <w:tr w:rsidR="006C3AAA" w:rsidRPr="00454CA9" w14:paraId="35BA1787" w14:textId="77777777" w:rsidTr="005704C3">
        <w:trPr>
          <w:trHeight w:val="445"/>
        </w:trPr>
        <w:tc>
          <w:tcPr>
            <w:tcW w:w="817" w:type="dxa"/>
            <w:shd w:val="clear" w:color="auto" w:fill="FFFFFF" w:themeFill="background1"/>
            <w:vAlign w:val="center"/>
          </w:tcPr>
          <w:p w14:paraId="512B67B7" w14:textId="77777777" w:rsidR="006C3AAA" w:rsidRPr="00030C77" w:rsidRDefault="006C3AAA" w:rsidP="006C3AAA">
            <w:pPr>
              <w:pStyle w:val="ListParagraph"/>
              <w:numPr>
                <w:ilvl w:val="0"/>
                <w:numId w:val="40"/>
              </w:numPr>
              <w:ind w:left="0" w:firstLine="0"/>
              <w:jc w:val="center"/>
              <w:rPr>
                <w:rFonts w:asciiTheme="minorHAnsi" w:hAnsiTheme="minorHAnsi" w:cstheme="minorHAnsi"/>
                <w:b/>
                <w:sz w:val="22"/>
                <w:szCs w:val="22"/>
                <w:lang w:eastAsia="en-IN"/>
              </w:rPr>
            </w:pPr>
          </w:p>
        </w:tc>
        <w:tc>
          <w:tcPr>
            <w:tcW w:w="2189" w:type="dxa"/>
            <w:shd w:val="clear" w:color="auto" w:fill="FFFFFF" w:themeFill="background1"/>
            <w:vAlign w:val="center"/>
          </w:tcPr>
          <w:p w14:paraId="0936C002"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59" w:type="dxa"/>
            <w:shd w:val="clear" w:color="auto" w:fill="FFFFFF" w:themeFill="background1"/>
            <w:vAlign w:val="center"/>
          </w:tcPr>
          <w:p w14:paraId="1470CF1E" w14:textId="77777777" w:rsidR="006C3AAA" w:rsidRPr="007968B0" w:rsidRDefault="006C3AAA" w:rsidP="006C3AAA">
            <w:pPr>
              <w:spacing w:before="75" w:after="75"/>
              <w:ind w:left="75" w:right="75"/>
              <w:jc w:val="center"/>
              <w:rPr>
                <w:rFonts w:asciiTheme="minorHAnsi" w:hAnsiTheme="minorHAnsi" w:cstheme="minorHAnsi"/>
                <w:sz w:val="22"/>
                <w:szCs w:val="22"/>
              </w:rPr>
            </w:pPr>
          </w:p>
        </w:tc>
        <w:tc>
          <w:tcPr>
            <w:tcW w:w="1531" w:type="dxa"/>
            <w:shd w:val="clear" w:color="auto" w:fill="FFFFFF" w:themeFill="background1"/>
            <w:vAlign w:val="center"/>
          </w:tcPr>
          <w:p w14:paraId="46C662D4" w14:textId="77777777" w:rsidR="006C3AAA" w:rsidRPr="007968B0" w:rsidRDefault="006C3AAA" w:rsidP="006C3AAA">
            <w:pPr>
              <w:jc w:val="center"/>
              <w:rPr>
                <w:rFonts w:asciiTheme="minorHAnsi" w:hAnsiTheme="minorHAnsi" w:cstheme="minorHAnsi"/>
                <w:sz w:val="22"/>
                <w:szCs w:val="22"/>
              </w:rPr>
            </w:pPr>
          </w:p>
        </w:tc>
        <w:tc>
          <w:tcPr>
            <w:tcW w:w="1559" w:type="dxa"/>
            <w:shd w:val="clear" w:color="auto" w:fill="FFFFFF" w:themeFill="background1"/>
            <w:vAlign w:val="center"/>
          </w:tcPr>
          <w:p w14:paraId="43CA29F2" w14:textId="77777777" w:rsidR="006C3AAA" w:rsidRPr="007968B0" w:rsidRDefault="006C3AAA" w:rsidP="006C3AAA">
            <w:pPr>
              <w:jc w:val="center"/>
              <w:rPr>
                <w:rFonts w:asciiTheme="minorHAnsi" w:hAnsiTheme="minorHAnsi" w:cstheme="minorHAnsi"/>
                <w:sz w:val="22"/>
                <w:szCs w:val="22"/>
              </w:rPr>
            </w:pPr>
          </w:p>
        </w:tc>
        <w:tc>
          <w:tcPr>
            <w:tcW w:w="1305" w:type="dxa"/>
            <w:shd w:val="clear" w:color="auto" w:fill="FFFFFF" w:themeFill="background1"/>
            <w:vAlign w:val="center"/>
          </w:tcPr>
          <w:p w14:paraId="3DB7F4F7" w14:textId="77777777" w:rsidR="006C3AAA" w:rsidRPr="007968B0" w:rsidRDefault="006C3AAA" w:rsidP="006C3AAA">
            <w:pPr>
              <w:jc w:val="center"/>
              <w:rPr>
                <w:rFonts w:asciiTheme="minorHAnsi" w:hAnsiTheme="minorHAnsi" w:cstheme="minorHAnsi"/>
                <w:sz w:val="22"/>
                <w:szCs w:val="22"/>
              </w:rPr>
            </w:pPr>
          </w:p>
        </w:tc>
        <w:tc>
          <w:tcPr>
            <w:tcW w:w="1388" w:type="dxa"/>
            <w:shd w:val="clear" w:color="auto" w:fill="FFFFFF" w:themeFill="background1"/>
            <w:vAlign w:val="center"/>
          </w:tcPr>
          <w:p w14:paraId="553D8F95" w14:textId="77777777" w:rsidR="006C3AAA" w:rsidRPr="00B65B6D" w:rsidRDefault="006C3AAA" w:rsidP="006C3AAA">
            <w:pPr>
              <w:jc w:val="center"/>
              <w:rPr>
                <w:rFonts w:asciiTheme="minorHAnsi" w:hAnsiTheme="minorHAnsi" w:cstheme="minorHAnsi"/>
                <w:sz w:val="22"/>
                <w:szCs w:val="22"/>
              </w:rPr>
            </w:pPr>
          </w:p>
        </w:tc>
      </w:tr>
    </w:tbl>
    <w:p w14:paraId="3F256C10" w14:textId="77777777" w:rsidR="00E64A86" w:rsidRPr="00813B73" w:rsidRDefault="00F818E7" w:rsidP="00813B73">
      <w:pPr>
        <w:pStyle w:val="TableParagraph"/>
        <w:spacing w:before="2" w:line="360" w:lineRule="auto"/>
        <w:ind w:right="-710"/>
        <w:jc w:val="right"/>
        <w:rPr>
          <w:i/>
          <w:sz w:val="20"/>
          <w:lang w:eastAsia="en-IN"/>
        </w:rPr>
      </w:pPr>
      <w:r w:rsidRPr="00891575">
        <w:rPr>
          <w:b/>
          <w:i/>
          <w:sz w:val="20"/>
          <w:lang w:eastAsia="en-IN"/>
        </w:rPr>
        <w:t>Source</w:t>
      </w:r>
      <w:r w:rsidRPr="00F818E7">
        <w:rPr>
          <w:i/>
          <w:sz w:val="20"/>
          <w:lang w:eastAsia="en-IN"/>
        </w:rPr>
        <w:t>: Information extracted from MCA &amp; public domain</w:t>
      </w:r>
    </w:p>
    <w:p w14:paraId="19AF695F" w14:textId="77777777" w:rsidR="00E64A86" w:rsidRDefault="00E64A86" w:rsidP="005F050C">
      <w:pPr>
        <w:rPr>
          <w:rFonts w:ascii="Arial" w:hAnsi="Arial" w:cs="Arial"/>
          <w:b/>
          <w:sz w:val="22"/>
          <w:szCs w:val="22"/>
        </w:rPr>
      </w:pPr>
    </w:p>
    <w:p w14:paraId="796A26E4" w14:textId="2C199544" w:rsidR="003220FD" w:rsidRDefault="005F050C" w:rsidP="005F050C">
      <w:pPr>
        <w:rPr>
          <w:rFonts w:ascii="Arial" w:hAnsi="Arial" w:cs="Arial"/>
          <w:b/>
          <w:sz w:val="22"/>
          <w:szCs w:val="22"/>
        </w:rPr>
      </w:pPr>
      <w:r>
        <w:rPr>
          <w:rFonts w:ascii="Arial" w:hAnsi="Arial" w:cs="Arial"/>
          <w:b/>
          <w:sz w:val="22"/>
          <w:szCs w:val="22"/>
        </w:rPr>
        <w:t>(</w:t>
      </w:r>
      <w:r w:rsidRPr="00891575">
        <w:rPr>
          <w:rFonts w:ascii="Arial" w:hAnsi="Arial" w:cs="Arial"/>
          <w:b/>
          <w:sz w:val="20"/>
          <w:szCs w:val="20"/>
        </w:rPr>
        <w:t xml:space="preserve">Mr. </w:t>
      </w:r>
      <w:r w:rsidR="006C3AAA">
        <w:rPr>
          <w:rFonts w:ascii="Arial" w:hAnsi="Arial" w:cs="Arial"/>
          <w:b/>
          <w:sz w:val="20"/>
          <w:szCs w:val="20"/>
        </w:rPr>
        <w:t xml:space="preserve">Bharat </w:t>
      </w:r>
      <w:proofErr w:type="spellStart"/>
      <w:r w:rsidR="006C3AAA">
        <w:rPr>
          <w:rFonts w:ascii="Arial" w:hAnsi="Arial" w:cs="Arial"/>
          <w:b/>
          <w:sz w:val="20"/>
          <w:szCs w:val="20"/>
        </w:rPr>
        <w:t>Sadana</w:t>
      </w:r>
      <w:proofErr w:type="spellEnd"/>
      <w:r>
        <w:rPr>
          <w:rFonts w:ascii="Arial" w:hAnsi="Arial" w:cs="Arial"/>
          <w:b/>
          <w:sz w:val="22"/>
          <w:szCs w:val="22"/>
        </w:rPr>
        <w:t>)</w:t>
      </w:r>
    </w:p>
    <w:tbl>
      <w:tblPr>
        <w:tblStyle w:val="TableGrid"/>
        <w:tblW w:w="10348" w:type="dxa"/>
        <w:tblInd w:w="-34" w:type="dxa"/>
        <w:tblLayout w:type="fixed"/>
        <w:tblLook w:val="04A0" w:firstRow="1" w:lastRow="0" w:firstColumn="1" w:lastColumn="0" w:noHBand="0" w:noVBand="1"/>
      </w:tblPr>
      <w:tblGrid>
        <w:gridCol w:w="817"/>
        <w:gridCol w:w="2047"/>
        <w:gridCol w:w="1701"/>
        <w:gridCol w:w="1531"/>
        <w:gridCol w:w="1559"/>
        <w:gridCol w:w="1305"/>
        <w:gridCol w:w="1388"/>
      </w:tblGrid>
      <w:tr w:rsidR="00891575" w:rsidRPr="00784198" w14:paraId="3CA1FC48" w14:textId="77777777" w:rsidTr="00654347">
        <w:tc>
          <w:tcPr>
            <w:tcW w:w="817" w:type="dxa"/>
            <w:shd w:val="clear" w:color="auto" w:fill="002060"/>
          </w:tcPr>
          <w:p w14:paraId="786300AC" w14:textId="77777777" w:rsidR="00891575" w:rsidRPr="00784198" w:rsidRDefault="00891575" w:rsidP="00654347">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S.No.</w:t>
            </w:r>
          </w:p>
        </w:tc>
        <w:tc>
          <w:tcPr>
            <w:tcW w:w="2047" w:type="dxa"/>
            <w:shd w:val="clear" w:color="auto" w:fill="002060"/>
          </w:tcPr>
          <w:p w14:paraId="091DAC77" w14:textId="77777777" w:rsidR="00891575" w:rsidRPr="00784198" w:rsidRDefault="00891575" w:rsidP="00654347">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Company Name</w:t>
            </w:r>
          </w:p>
        </w:tc>
        <w:tc>
          <w:tcPr>
            <w:tcW w:w="1701" w:type="dxa"/>
            <w:shd w:val="clear" w:color="auto" w:fill="002060"/>
          </w:tcPr>
          <w:p w14:paraId="526E0CF3" w14:textId="77777777" w:rsidR="00891575" w:rsidRPr="00784198" w:rsidRDefault="00891575" w:rsidP="00654347">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CIN No.</w:t>
            </w:r>
          </w:p>
        </w:tc>
        <w:tc>
          <w:tcPr>
            <w:tcW w:w="1531" w:type="dxa"/>
            <w:shd w:val="clear" w:color="auto" w:fill="002060"/>
          </w:tcPr>
          <w:p w14:paraId="62F39733" w14:textId="77777777" w:rsidR="00891575" w:rsidRPr="00784198" w:rsidRDefault="00891575" w:rsidP="00654347">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Incorporated On</w:t>
            </w:r>
          </w:p>
        </w:tc>
        <w:tc>
          <w:tcPr>
            <w:tcW w:w="1559" w:type="dxa"/>
            <w:shd w:val="clear" w:color="auto" w:fill="002060"/>
          </w:tcPr>
          <w:p w14:paraId="35FC5FF6" w14:textId="77777777" w:rsidR="00891575" w:rsidRPr="00784198" w:rsidRDefault="00891575" w:rsidP="00654347">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Nature of Business</w:t>
            </w:r>
          </w:p>
        </w:tc>
        <w:tc>
          <w:tcPr>
            <w:tcW w:w="1305" w:type="dxa"/>
            <w:shd w:val="clear" w:color="auto" w:fill="002060"/>
          </w:tcPr>
          <w:p w14:paraId="2DFA3171" w14:textId="77777777" w:rsidR="00891575" w:rsidRPr="00784198" w:rsidRDefault="00891575" w:rsidP="00654347">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Last filing done</w:t>
            </w:r>
          </w:p>
        </w:tc>
        <w:tc>
          <w:tcPr>
            <w:tcW w:w="1388" w:type="dxa"/>
            <w:shd w:val="clear" w:color="auto" w:fill="002060"/>
          </w:tcPr>
          <w:p w14:paraId="7247840E" w14:textId="77777777" w:rsidR="00891575" w:rsidRPr="00784198" w:rsidRDefault="00891575" w:rsidP="00654347">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Turnover</w:t>
            </w:r>
          </w:p>
        </w:tc>
      </w:tr>
      <w:tr w:rsidR="006C3AAA" w:rsidRPr="00784198" w14:paraId="4585CBEE" w14:textId="77777777" w:rsidTr="00654347">
        <w:trPr>
          <w:trHeight w:val="445"/>
        </w:trPr>
        <w:tc>
          <w:tcPr>
            <w:tcW w:w="817" w:type="dxa"/>
            <w:shd w:val="clear" w:color="auto" w:fill="FFFFFF" w:themeFill="background1"/>
            <w:vAlign w:val="center"/>
          </w:tcPr>
          <w:p w14:paraId="2D581EEA" w14:textId="77777777" w:rsidR="006C3AAA" w:rsidRPr="00784198" w:rsidRDefault="006C3AAA" w:rsidP="006C3AAA">
            <w:pPr>
              <w:pStyle w:val="ListParagraph"/>
              <w:numPr>
                <w:ilvl w:val="0"/>
                <w:numId w:val="39"/>
              </w:numPr>
              <w:ind w:left="0" w:firstLine="0"/>
              <w:jc w:val="center"/>
              <w:rPr>
                <w:rFonts w:asciiTheme="minorHAnsi" w:hAnsiTheme="minorHAnsi" w:cstheme="minorHAnsi"/>
                <w:b/>
                <w:sz w:val="22"/>
                <w:szCs w:val="22"/>
                <w:lang w:eastAsia="en-IN"/>
              </w:rPr>
            </w:pPr>
          </w:p>
        </w:tc>
        <w:tc>
          <w:tcPr>
            <w:tcW w:w="2047" w:type="dxa"/>
            <w:shd w:val="clear" w:color="auto" w:fill="FFFFFF" w:themeFill="background1"/>
            <w:vAlign w:val="center"/>
          </w:tcPr>
          <w:p w14:paraId="28A6B8CC" w14:textId="70D4A842" w:rsidR="006C3AAA" w:rsidRPr="00784198" w:rsidRDefault="006C3AAA" w:rsidP="006C3AAA">
            <w:pPr>
              <w:jc w:val="center"/>
              <w:rPr>
                <w:rFonts w:asciiTheme="minorHAnsi" w:hAnsiTheme="minorHAnsi" w:cstheme="minorHAnsi"/>
                <w:sz w:val="22"/>
                <w:szCs w:val="22"/>
                <w:lang w:eastAsia="en-IN"/>
              </w:rPr>
            </w:pPr>
            <w:r w:rsidRPr="006C3AAA">
              <w:rPr>
                <w:rFonts w:asciiTheme="minorHAnsi" w:hAnsiTheme="minorHAnsi" w:cstheme="minorHAnsi"/>
                <w:sz w:val="22"/>
                <w:szCs w:val="22"/>
                <w:highlight w:val="yellow"/>
              </w:rPr>
              <w:t xml:space="preserve">Bothanzi Medicals </w:t>
            </w:r>
            <w:proofErr w:type="spellStart"/>
            <w:r w:rsidRPr="006C3AAA">
              <w:rPr>
                <w:rFonts w:asciiTheme="minorHAnsi" w:hAnsiTheme="minorHAnsi" w:cstheme="minorHAnsi"/>
                <w:sz w:val="22"/>
                <w:szCs w:val="22"/>
                <w:highlight w:val="yellow"/>
              </w:rPr>
              <w:t>Pvt.</w:t>
            </w:r>
            <w:proofErr w:type="spellEnd"/>
            <w:r w:rsidRPr="006C3AAA">
              <w:rPr>
                <w:rFonts w:asciiTheme="minorHAnsi" w:hAnsiTheme="minorHAnsi" w:cstheme="minorHAnsi"/>
                <w:sz w:val="22"/>
                <w:szCs w:val="22"/>
                <w:highlight w:val="yellow"/>
              </w:rPr>
              <w:t xml:space="preserve"> Ltd.</w:t>
            </w:r>
          </w:p>
        </w:tc>
        <w:tc>
          <w:tcPr>
            <w:tcW w:w="1701" w:type="dxa"/>
            <w:shd w:val="clear" w:color="auto" w:fill="FFFFFF" w:themeFill="background1"/>
            <w:vAlign w:val="center"/>
          </w:tcPr>
          <w:p w14:paraId="1F0C3005" w14:textId="2947DA46" w:rsidR="006C3AAA" w:rsidRPr="00784198" w:rsidRDefault="006C3AAA" w:rsidP="006C3AAA">
            <w:pPr>
              <w:jc w:val="center"/>
              <w:rPr>
                <w:rFonts w:asciiTheme="minorHAnsi" w:hAnsiTheme="minorHAnsi" w:cstheme="minorHAnsi"/>
                <w:sz w:val="22"/>
                <w:szCs w:val="22"/>
                <w:lang w:eastAsia="en-IN"/>
              </w:rPr>
            </w:pPr>
            <w:r w:rsidRPr="006C3AAA">
              <w:rPr>
                <w:rFonts w:asciiTheme="minorHAnsi" w:hAnsiTheme="minorHAnsi" w:cstheme="minorHAnsi"/>
                <w:sz w:val="22"/>
                <w:szCs w:val="22"/>
                <w:highlight w:val="yellow"/>
              </w:rPr>
              <w:t>U74999DL2018PTC332100</w:t>
            </w:r>
          </w:p>
        </w:tc>
        <w:tc>
          <w:tcPr>
            <w:tcW w:w="1531" w:type="dxa"/>
            <w:shd w:val="clear" w:color="auto" w:fill="FFFFFF" w:themeFill="background1"/>
            <w:vAlign w:val="center"/>
          </w:tcPr>
          <w:p w14:paraId="319AF55A" w14:textId="448D714B" w:rsidR="006C3AAA" w:rsidRPr="00784198" w:rsidRDefault="006C3AAA" w:rsidP="006C3AAA">
            <w:pPr>
              <w:jc w:val="center"/>
              <w:rPr>
                <w:rFonts w:asciiTheme="minorHAnsi" w:hAnsiTheme="minorHAnsi" w:cstheme="minorHAnsi"/>
                <w:sz w:val="22"/>
                <w:szCs w:val="22"/>
                <w:lang w:eastAsia="en-IN"/>
              </w:rPr>
            </w:pPr>
            <w:r w:rsidRPr="006C3AAA">
              <w:rPr>
                <w:rFonts w:asciiTheme="minorHAnsi" w:hAnsiTheme="minorHAnsi" w:cstheme="minorHAnsi"/>
                <w:sz w:val="22"/>
                <w:szCs w:val="22"/>
                <w:highlight w:val="yellow"/>
              </w:rPr>
              <w:t>06/04/2018</w:t>
            </w:r>
          </w:p>
        </w:tc>
        <w:tc>
          <w:tcPr>
            <w:tcW w:w="1559" w:type="dxa"/>
            <w:shd w:val="clear" w:color="auto" w:fill="FFFFFF" w:themeFill="background1"/>
            <w:vAlign w:val="center"/>
          </w:tcPr>
          <w:p w14:paraId="20C346C1" w14:textId="01401720" w:rsidR="006C3AAA" w:rsidRPr="00784198" w:rsidRDefault="006C3AAA" w:rsidP="006C3AAA">
            <w:pPr>
              <w:jc w:val="center"/>
              <w:rPr>
                <w:rFonts w:asciiTheme="minorHAnsi" w:hAnsiTheme="minorHAnsi" w:cstheme="minorHAnsi"/>
                <w:sz w:val="22"/>
                <w:szCs w:val="22"/>
                <w:lang w:eastAsia="en-IN"/>
              </w:rPr>
            </w:pPr>
            <w:r w:rsidRPr="006C3AAA">
              <w:rPr>
                <w:rFonts w:asciiTheme="minorHAnsi" w:hAnsiTheme="minorHAnsi" w:cstheme="minorHAnsi"/>
                <w:sz w:val="22"/>
                <w:szCs w:val="22"/>
                <w:highlight w:val="yellow"/>
              </w:rPr>
              <w:t>Hospital Management</w:t>
            </w:r>
          </w:p>
        </w:tc>
        <w:tc>
          <w:tcPr>
            <w:tcW w:w="1305" w:type="dxa"/>
            <w:shd w:val="clear" w:color="auto" w:fill="FFFFFF" w:themeFill="background1"/>
            <w:vAlign w:val="center"/>
          </w:tcPr>
          <w:p w14:paraId="7E7E1168" w14:textId="12C3E80A" w:rsidR="006C3AAA" w:rsidRPr="00784198" w:rsidRDefault="006C3AAA" w:rsidP="006C3AAA">
            <w:pPr>
              <w:jc w:val="center"/>
              <w:rPr>
                <w:rFonts w:asciiTheme="minorHAnsi" w:hAnsiTheme="minorHAnsi" w:cstheme="minorHAnsi"/>
                <w:sz w:val="22"/>
                <w:szCs w:val="22"/>
                <w:lang w:eastAsia="en-IN"/>
              </w:rPr>
            </w:pPr>
            <w:r w:rsidRPr="006C3AAA">
              <w:rPr>
                <w:rFonts w:asciiTheme="minorHAnsi" w:hAnsiTheme="minorHAnsi" w:cstheme="minorHAnsi"/>
                <w:sz w:val="22"/>
                <w:szCs w:val="22"/>
                <w:highlight w:val="yellow"/>
              </w:rPr>
              <w:t>31/03/2022</w:t>
            </w:r>
          </w:p>
        </w:tc>
        <w:tc>
          <w:tcPr>
            <w:tcW w:w="1388" w:type="dxa"/>
            <w:shd w:val="clear" w:color="auto" w:fill="FFFFFF" w:themeFill="background1"/>
            <w:vAlign w:val="center"/>
          </w:tcPr>
          <w:p w14:paraId="456EC4EF" w14:textId="00A99111" w:rsidR="006C3AAA" w:rsidRPr="00784198" w:rsidRDefault="006C3AAA" w:rsidP="006C3AAA">
            <w:pPr>
              <w:jc w:val="center"/>
              <w:rPr>
                <w:rFonts w:asciiTheme="minorHAnsi" w:hAnsiTheme="minorHAnsi" w:cstheme="minorHAnsi"/>
                <w:sz w:val="22"/>
                <w:szCs w:val="22"/>
              </w:rPr>
            </w:pPr>
            <w:r>
              <w:rPr>
                <w:rFonts w:asciiTheme="minorHAnsi" w:hAnsiTheme="minorHAnsi" w:cstheme="minorHAnsi"/>
                <w:sz w:val="22"/>
                <w:szCs w:val="22"/>
                <w:highlight w:val="yellow"/>
              </w:rPr>
              <w:t>2,20,41,735</w:t>
            </w:r>
          </w:p>
        </w:tc>
      </w:tr>
      <w:tr w:rsidR="006C3AAA" w:rsidRPr="00784198" w14:paraId="4F7CD3E1" w14:textId="77777777" w:rsidTr="00654347">
        <w:trPr>
          <w:trHeight w:val="445"/>
        </w:trPr>
        <w:tc>
          <w:tcPr>
            <w:tcW w:w="817" w:type="dxa"/>
            <w:shd w:val="clear" w:color="auto" w:fill="FFFFFF" w:themeFill="background1"/>
            <w:vAlign w:val="center"/>
          </w:tcPr>
          <w:p w14:paraId="38ED51C3" w14:textId="77777777" w:rsidR="006C3AAA" w:rsidRPr="00784198" w:rsidRDefault="006C3AAA" w:rsidP="006C3AAA">
            <w:pPr>
              <w:pStyle w:val="ListParagraph"/>
              <w:numPr>
                <w:ilvl w:val="0"/>
                <w:numId w:val="39"/>
              </w:numPr>
              <w:ind w:left="0" w:firstLine="0"/>
              <w:jc w:val="center"/>
              <w:rPr>
                <w:rFonts w:asciiTheme="minorHAnsi" w:hAnsiTheme="minorHAnsi" w:cstheme="minorHAnsi"/>
                <w:b/>
                <w:sz w:val="22"/>
                <w:szCs w:val="22"/>
                <w:lang w:eastAsia="en-IN"/>
              </w:rPr>
            </w:pPr>
          </w:p>
        </w:tc>
        <w:tc>
          <w:tcPr>
            <w:tcW w:w="2047" w:type="dxa"/>
            <w:shd w:val="clear" w:color="auto" w:fill="FFFFFF" w:themeFill="background1"/>
            <w:vAlign w:val="center"/>
          </w:tcPr>
          <w:p w14:paraId="036679B0" w14:textId="2C75BC96" w:rsidR="006C3AAA" w:rsidRPr="00206CF3" w:rsidRDefault="006C3AAA" w:rsidP="006C3AAA">
            <w:pPr>
              <w:spacing w:before="75" w:after="75"/>
              <w:ind w:right="75"/>
              <w:rPr>
                <w:rFonts w:asciiTheme="minorHAnsi" w:hAnsiTheme="minorHAnsi" w:cstheme="minorHAnsi"/>
                <w:b/>
                <w:bCs/>
                <w:sz w:val="22"/>
                <w:szCs w:val="22"/>
                <w:highlight w:val="yellow"/>
                <w:lang w:eastAsia="en-IN"/>
              </w:rPr>
            </w:pPr>
            <w:r w:rsidRPr="00206CF3">
              <w:rPr>
                <w:rFonts w:asciiTheme="minorHAnsi" w:hAnsiTheme="minorHAnsi" w:cstheme="minorHAnsi"/>
                <w:b/>
                <w:bCs/>
                <w:sz w:val="22"/>
                <w:szCs w:val="22"/>
                <w:highlight w:val="yellow"/>
                <w:lang w:eastAsia="en-IN"/>
              </w:rPr>
              <w:t>NEXT VISION RESEARCH SOLUTIONS PRIVATE LIMITED</w:t>
            </w:r>
          </w:p>
        </w:tc>
        <w:tc>
          <w:tcPr>
            <w:tcW w:w="1701" w:type="dxa"/>
            <w:shd w:val="clear" w:color="auto" w:fill="FFFFFF" w:themeFill="background1"/>
            <w:vAlign w:val="center"/>
          </w:tcPr>
          <w:p w14:paraId="0D57123B" w14:textId="4B616FC9" w:rsidR="006C3AAA" w:rsidRPr="00206CF3" w:rsidRDefault="00206CF3" w:rsidP="006C3AAA">
            <w:pPr>
              <w:spacing w:before="75" w:after="75"/>
              <w:ind w:left="75" w:right="75"/>
              <w:jc w:val="center"/>
              <w:rPr>
                <w:rFonts w:asciiTheme="minorHAnsi" w:hAnsiTheme="minorHAnsi" w:cstheme="minorHAnsi"/>
                <w:sz w:val="22"/>
                <w:szCs w:val="22"/>
                <w:highlight w:val="yellow"/>
                <w:lang w:eastAsia="en-IN"/>
              </w:rPr>
            </w:pPr>
            <w:r w:rsidRPr="00206CF3">
              <w:rPr>
                <w:rFonts w:asciiTheme="minorHAnsi" w:hAnsiTheme="minorHAnsi" w:cstheme="minorHAnsi"/>
                <w:sz w:val="22"/>
                <w:szCs w:val="22"/>
                <w:highlight w:val="yellow"/>
                <w:lang w:eastAsia="en-IN"/>
              </w:rPr>
              <w:t>U74140DL2015PTC282258</w:t>
            </w:r>
          </w:p>
        </w:tc>
        <w:tc>
          <w:tcPr>
            <w:tcW w:w="1531" w:type="dxa"/>
            <w:shd w:val="clear" w:color="auto" w:fill="FFFFFF" w:themeFill="background1"/>
            <w:vAlign w:val="center"/>
          </w:tcPr>
          <w:p w14:paraId="60632B3C" w14:textId="6F7A7FD1" w:rsidR="006C3AAA" w:rsidRPr="00206CF3" w:rsidRDefault="00206CF3" w:rsidP="006C3AAA">
            <w:pPr>
              <w:jc w:val="center"/>
              <w:rPr>
                <w:rFonts w:asciiTheme="minorHAnsi" w:hAnsiTheme="minorHAnsi" w:cstheme="minorHAnsi"/>
                <w:sz w:val="22"/>
                <w:szCs w:val="22"/>
                <w:highlight w:val="yellow"/>
                <w:lang w:eastAsia="en-IN"/>
              </w:rPr>
            </w:pPr>
            <w:r>
              <w:rPr>
                <w:rFonts w:asciiTheme="minorHAnsi" w:hAnsiTheme="minorHAnsi" w:cstheme="minorHAnsi"/>
                <w:sz w:val="22"/>
                <w:szCs w:val="22"/>
                <w:highlight w:val="yellow"/>
                <w:lang w:eastAsia="en-IN"/>
              </w:rPr>
              <w:t>01/07/2015</w:t>
            </w:r>
          </w:p>
        </w:tc>
        <w:tc>
          <w:tcPr>
            <w:tcW w:w="1559" w:type="dxa"/>
            <w:shd w:val="clear" w:color="auto" w:fill="FFFFFF" w:themeFill="background1"/>
            <w:vAlign w:val="center"/>
          </w:tcPr>
          <w:p w14:paraId="577E99C7" w14:textId="2082A316" w:rsidR="006C3AAA" w:rsidRPr="00206CF3" w:rsidRDefault="00206CF3" w:rsidP="006C3AAA">
            <w:pPr>
              <w:jc w:val="center"/>
              <w:rPr>
                <w:rFonts w:asciiTheme="minorHAnsi" w:hAnsiTheme="minorHAnsi" w:cstheme="minorHAnsi"/>
                <w:sz w:val="22"/>
                <w:szCs w:val="22"/>
                <w:highlight w:val="yellow"/>
                <w:lang w:eastAsia="en-IN"/>
              </w:rPr>
            </w:pPr>
            <w:r>
              <w:rPr>
                <w:rFonts w:asciiTheme="minorHAnsi" w:hAnsiTheme="minorHAnsi" w:cstheme="minorHAnsi"/>
                <w:sz w:val="22"/>
                <w:szCs w:val="22"/>
                <w:highlight w:val="yellow"/>
                <w:lang w:eastAsia="en-IN"/>
              </w:rPr>
              <w:t>Market Research</w:t>
            </w:r>
          </w:p>
        </w:tc>
        <w:tc>
          <w:tcPr>
            <w:tcW w:w="1305" w:type="dxa"/>
            <w:shd w:val="clear" w:color="auto" w:fill="FFFFFF" w:themeFill="background1"/>
            <w:vAlign w:val="center"/>
          </w:tcPr>
          <w:p w14:paraId="2EDE403C" w14:textId="30AD1F99" w:rsidR="006C3AAA" w:rsidRPr="00206CF3" w:rsidRDefault="00206CF3" w:rsidP="006C3AAA">
            <w:pPr>
              <w:jc w:val="center"/>
              <w:rPr>
                <w:rFonts w:asciiTheme="minorHAnsi" w:hAnsiTheme="minorHAnsi" w:cstheme="minorHAnsi"/>
                <w:sz w:val="22"/>
                <w:szCs w:val="22"/>
                <w:highlight w:val="yellow"/>
                <w:lang w:eastAsia="en-IN"/>
              </w:rPr>
            </w:pPr>
            <w:r w:rsidRPr="006C3AAA">
              <w:rPr>
                <w:rFonts w:asciiTheme="minorHAnsi" w:hAnsiTheme="minorHAnsi" w:cstheme="minorHAnsi"/>
                <w:sz w:val="22"/>
                <w:szCs w:val="22"/>
                <w:highlight w:val="yellow"/>
              </w:rPr>
              <w:t>31/03/2022</w:t>
            </w:r>
          </w:p>
        </w:tc>
        <w:tc>
          <w:tcPr>
            <w:tcW w:w="1388" w:type="dxa"/>
            <w:shd w:val="clear" w:color="auto" w:fill="FFFFFF" w:themeFill="background1"/>
            <w:vAlign w:val="center"/>
          </w:tcPr>
          <w:p w14:paraId="1F530894" w14:textId="5F62581D" w:rsidR="006C3AAA" w:rsidRPr="00206CF3" w:rsidRDefault="00206CF3" w:rsidP="006C3AAA">
            <w:pPr>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1,11,200</w:t>
            </w:r>
          </w:p>
        </w:tc>
      </w:tr>
      <w:tr w:rsidR="006C3AAA" w:rsidRPr="00784198" w14:paraId="128FCBE2" w14:textId="77777777" w:rsidTr="00654347">
        <w:trPr>
          <w:trHeight w:val="445"/>
        </w:trPr>
        <w:tc>
          <w:tcPr>
            <w:tcW w:w="817" w:type="dxa"/>
            <w:shd w:val="clear" w:color="auto" w:fill="FFFFFF" w:themeFill="background1"/>
            <w:vAlign w:val="center"/>
          </w:tcPr>
          <w:p w14:paraId="02D94ED6" w14:textId="77777777" w:rsidR="006C3AAA" w:rsidRPr="00784198" w:rsidRDefault="006C3AAA" w:rsidP="006C3AAA">
            <w:pPr>
              <w:pStyle w:val="ListParagraph"/>
              <w:numPr>
                <w:ilvl w:val="0"/>
                <w:numId w:val="39"/>
              </w:numPr>
              <w:ind w:left="0" w:firstLine="0"/>
              <w:jc w:val="center"/>
              <w:rPr>
                <w:rFonts w:asciiTheme="minorHAnsi" w:hAnsiTheme="minorHAnsi" w:cstheme="minorHAnsi"/>
                <w:b/>
                <w:sz w:val="22"/>
                <w:szCs w:val="22"/>
                <w:lang w:eastAsia="en-IN"/>
              </w:rPr>
            </w:pPr>
          </w:p>
        </w:tc>
        <w:tc>
          <w:tcPr>
            <w:tcW w:w="2047" w:type="dxa"/>
            <w:shd w:val="clear" w:color="auto" w:fill="FFFFFF" w:themeFill="background1"/>
            <w:vAlign w:val="center"/>
          </w:tcPr>
          <w:p w14:paraId="65B21107" w14:textId="5C37D97E" w:rsidR="006C3AAA" w:rsidRPr="00206CF3" w:rsidRDefault="00206CF3" w:rsidP="006C3AAA">
            <w:pPr>
              <w:spacing w:before="75" w:after="75"/>
              <w:ind w:right="75"/>
              <w:rPr>
                <w:rFonts w:asciiTheme="minorHAnsi" w:hAnsiTheme="minorHAnsi" w:cstheme="minorHAnsi"/>
                <w:sz w:val="22"/>
                <w:szCs w:val="22"/>
                <w:highlight w:val="yellow"/>
                <w:lang w:eastAsia="en-IN"/>
              </w:rPr>
            </w:pPr>
            <w:r w:rsidRPr="00206CF3">
              <w:rPr>
                <w:rFonts w:asciiTheme="minorHAnsi" w:hAnsiTheme="minorHAnsi" w:cstheme="minorHAnsi"/>
                <w:sz w:val="22"/>
                <w:szCs w:val="22"/>
                <w:highlight w:val="yellow"/>
                <w:lang w:eastAsia="en-IN"/>
              </w:rPr>
              <w:t>NEXT VISION NEWGEN ADVISORS PRIVATE LIMITED</w:t>
            </w:r>
          </w:p>
        </w:tc>
        <w:tc>
          <w:tcPr>
            <w:tcW w:w="1701" w:type="dxa"/>
            <w:shd w:val="clear" w:color="auto" w:fill="FFFFFF" w:themeFill="background1"/>
            <w:vAlign w:val="center"/>
          </w:tcPr>
          <w:p w14:paraId="7B44169A" w14:textId="4367121C" w:rsidR="006C3AAA" w:rsidRPr="00206CF3" w:rsidRDefault="00206CF3" w:rsidP="006C3AAA">
            <w:pPr>
              <w:spacing w:before="75" w:after="75"/>
              <w:ind w:left="75" w:right="75"/>
              <w:jc w:val="center"/>
              <w:rPr>
                <w:rFonts w:asciiTheme="minorHAnsi" w:hAnsiTheme="minorHAnsi" w:cstheme="minorHAnsi"/>
                <w:sz w:val="22"/>
                <w:szCs w:val="22"/>
                <w:highlight w:val="yellow"/>
                <w:lang w:eastAsia="en-IN"/>
              </w:rPr>
            </w:pPr>
            <w:r w:rsidRPr="00206CF3">
              <w:rPr>
                <w:rFonts w:asciiTheme="minorHAnsi" w:hAnsiTheme="minorHAnsi" w:cstheme="minorHAnsi"/>
                <w:sz w:val="22"/>
                <w:szCs w:val="22"/>
                <w:highlight w:val="yellow"/>
                <w:lang w:eastAsia="en-IN"/>
              </w:rPr>
              <w:t>U74999DL2016PTC308228</w:t>
            </w:r>
          </w:p>
        </w:tc>
        <w:tc>
          <w:tcPr>
            <w:tcW w:w="1531" w:type="dxa"/>
            <w:shd w:val="clear" w:color="auto" w:fill="FFFFFF" w:themeFill="background1"/>
            <w:vAlign w:val="center"/>
          </w:tcPr>
          <w:p w14:paraId="7E2419B6" w14:textId="0B5470F6" w:rsidR="006C3AAA" w:rsidRPr="00206CF3" w:rsidRDefault="00206CF3" w:rsidP="006C3AAA">
            <w:pPr>
              <w:jc w:val="center"/>
              <w:rPr>
                <w:rFonts w:asciiTheme="minorHAnsi" w:hAnsiTheme="minorHAnsi" w:cstheme="minorHAnsi"/>
                <w:sz w:val="22"/>
                <w:szCs w:val="22"/>
                <w:highlight w:val="yellow"/>
                <w:lang w:eastAsia="en-IN"/>
              </w:rPr>
            </w:pPr>
            <w:r>
              <w:rPr>
                <w:rFonts w:asciiTheme="minorHAnsi" w:hAnsiTheme="minorHAnsi" w:cstheme="minorHAnsi"/>
                <w:sz w:val="22"/>
                <w:szCs w:val="22"/>
                <w:highlight w:val="yellow"/>
                <w:lang w:eastAsia="en-IN"/>
              </w:rPr>
              <w:t>15/11/2016</w:t>
            </w:r>
          </w:p>
        </w:tc>
        <w:tc>
          <w:tcPr>
            <w:tcW w:w="1559" w:type="dxa"/>
            <w:shd w:val="clear" w:color="auto" w:fill="FFFFFF" w:themeFill="background1"/>
            <w:vAlign w:val="center"/>
          </w:tcPr>
          <w:p w14:paraId="49FB606A" w14:textId="47836B40" w:rsidR="006C3AAA" w:rsidRPr="00206CF3" w:rsidRDefault="00206CF3" w:rsidP="006C3AAA">
            <w:pPr>
              <w:jc w:val="center"/>
              <w:rPr>
                <w:rFonts w:asciiTheme="minorHAnsi" w:hAnsiTheme="minorHAnsi" w:cstheme="minorHAnsi"/>
                <w:sz w:val="22"/>
                <w:szCs w:val="22"/>
                <w:highlight w:val="yellow"/>
                <w:lang w:eastAsia="en-IN"/>
              </w:rPr>
            </w:pPr>
            <w:r>
              <w:rPr>
                <w:rFonts w:asciiTheme="minorHAnsi" w:hAnsiTheme="minorHAnsi" w:cstheme="minorHAnsi"/>
                <w:sz w:val="22"/>
                <w:szCs w:val="22"/>
                <w:highlight w:val="yellow"/>
                <w:lang w:eastAsia="en-IN"/>
              </w:rPr>
              <w:t>Market Research Advisors</w:t>
            </w:r>
          </w:p>
        </w:tc>
        <w:tc>
          <w:tcPr>
            <w:tcW w:w="1305" w:type="dxa"/>
            <w:shd w:val="clear" w:color="auto" w:fill="FFFFFF" w:themeFill="background1"/>
            <w:vAlign w:val="center"/>
          </w:tcPr>
          <w:p w14:paraId="4BAEA1BE" w14:textId="7CA20AA4" w:rsidR="006C3AAA" w:rsidRPr="00206CF3" w:rsidRDefault="00206CF3" w:rsidP="006C3AAA">
            <w:pPr>
              <w:jc w:val="center"/>
              <w:rPr>
                <w:rFonts w:asciiTheme="minorHAnsi" w:hAnsiTheme="minorHAnsi" w:cstheme="minorHAnsi"/>
                <w:sz w:val="22"/>
                <w:szCs w:val="22"/>
                <w:highlight w:val="yellow"/>
                <w:lang w:eastAsia="en-IN"/>
              </w:rPr>
            </w:pPr>
            <w:r w:rsidRPr="006C3AAA">
              <w:rPr>
                <w:rFonts w:asciiTheme="minorHAnsi" w:hAnsiTheme="minorHAnsi" w:cstheme="minorHAnsi"/>
                <w:sz w:val="22"/>
                <w:szCs w:val="22"/>
                <w:highlight w:val="yellow"/>
              </w:rPr>
              <w:t>31/03/2022</w:t>
            </w:r>
          </w:p>
        </w:tc>
        <w:tc>
          <w:tcPr>
            <w:tcW w:w="1388" w:type="dxa"/>
            <w:shd w:val="clear" w:color="auto" w:fill="FFFFFF" w:themeFill="background1"/>
            <w:vAlign w:val="center"/>
          </w:tcPr>
          <w:p w14:paraId="057FCAB2" w14:textId="00EDBB8B" w:rsidR="006C3AAA" w:rsidRPr="00206CF3" w:rsidRDefault="00206CF3" w:rsidP="006C3AAA">
            <w:pPr>
              <w:jc w:val="center"/>
              <w:rPr>
                <w:rFonts w:asciiTheme="minorHAnsi" w:hAnsiTheme="minorHAnsi" w:cstheme="minorHAnsi"/>
                <w:sz w:val="22"/>
                <w:szCs w:val="22"/>
                <w:highlight w:val="yellow"/>
                <w:lang w:eastAsia="en-IN"/>
              </w:rPr>
            </w:pPr>
            <w:r>
              <w:rPr>
                <w:rFonts w:asciiTheme="minorHAnsi" w:hAnsiTheme="minorHAnsi" w:cstheme="minorHAnsi"/>
                <w:sz w:val="22"/>
                <w:szCs w:val="22"/>
                <w:highlight w:val="yellow"/>
                <w:lang w:eastAsia="en-IN"/>
              </w:rPr>
              <w:t>Nil</w:t>
            </w:r>
          </w:p>
        </w:tc>
      </w:tr>
      <w:tr w:rsidR="006C3AAA" w:rsidRPr="00784198" w14:paraId="1FF5CEA8" w14:textId="77777777" w:rsidTr="00654347">
        <w:trPr>
          <w:trHeight w:val="445"/>
        </w:trPr>
        <w:tc>
          <w:tcPr>
            <w:tcW w:w="817" w:type="dxa"/>
            <w:shd w:val="clear" w:color="auto" w:fill="FFFFFF" w:themeFill="background1"/>
            <w:vAlign w:val="center"/>
          </w:tcPr>
          <w:p w14:paraId="318D5FF0" w14:textId="77777777" w:rsidR="006C3AAA" w:rsidRPr="00784198" w:rsidRDefault="006C3AAA" w:rsidP="006C3AAA">
            <w:pPr>
              <w:pStyle w:val="ListParagraph"/>
              <w:numPr>
                <w:ilvl w:val="0"/>
                <w:numId w:val="39"/>
              </w:numPr>
              <w:ind w:left="0" w:firstLine="0"/>
              <w:jc w:val="center"/>
              <w:rPr>
                <w:rFonts w:asciiTheme="minorHAnsi" w:hAnsiTheme="minorHAnsi" w:cstheme="minorHAnsi"/>
                <w:b/>
                <w:sz w:val="22"/>
                <w:szCs w:val="22"/>
                <w:lang w:eastAsia="en-IN"/>
              </w:rPr>
            </w:pPr>
          </w:p>
        </w:tc>
        <w:tc>
          <w:tcPr>
            <w:tcW w:w="2047" w:type="dxa"/>
            <w:shd w:val="clear" w:color="auto" w:fill="FFFFFF" w:themeFill="background1"/>
            <w:vAlign w:val="center"/>
          </w:tcPr>
          <w:p w14:paraId="17A654EE" w14:textId="77777777" w:rsidR="006C3AAA" w:rsidRPr="00784198" w:rsidRDefault="006C3AAA" w:rsidP="006C3AAA">
            <w:pPr>
              <w:spacing w:before="75" w:after="75"/>
              <w:ind w:left="75" w:right="75"/>
              <w:jc w:val="center"/>
              <w:rPr>
                <w:rFonts w:asciiTheme="minorHAnsi" w:hAnsiTheme="minorHAnsi" w:cstheme="minorHAnsi"/>
                <w:sz w:val="22"/>
                <w:szCs w:val="22"/>
                <w:lang w:eastAsia="en-IN"/>
              </w:rPr>
            </w:pPr>
          </w:p>
        </w:tc>
        <w:tc>
          <w:tcPr>
            <w:tcW w:w="1701" w:type="dxa"/>
            <w:shd w:val="clear" w:color="auto" w:fill="FFFFFF" w:themeFill="background1"/>
            <w:vAlign w:val="center"/>
          </w:tcPr>
          <w:p w14:paraId="6314E0A9" w14:textId="77777777" w:rsidR="006C3AAA" w:rsidRPr="00784198" w:rsidRDefault="006C3AAA" w:rsidP="006C3AAA">
            <w:pPr>
              <w:spacing w:before="75" w:after="75"/>
              <w:ind w:left="75" w:right="75"/>
              <w:jc w:val="center"/>
              <w:rPr>
                <w:rFonts w:asciiTheme="minorHAnsi" w:hAnsiTheme="minorHAnsi" w:cstheme="minorHAnsi"/>
                <w:sz w:val="22"/>
                <w:szCs w:val="22"/>
                <w:lang w:eastAsia="en-IN"/>
              </w:rPr>
            </w:pPr>
          </w:p>
        </w:tc>
        <w:tc>
          <w:tcPr>
            <w:tcW w:w="1531" w:type="dxa"/>
            <w:shd w:val="clear" w:color="auto" w:fill="FFFFFF" w:themeFill="background1"/>
            <w:vAlign w:val="center"/>
          </w:tcPr>
          <w:p w14:paraId="32FBA80F" w14:textId="77777777" w:rsidR="006C3AAA" w:rsidRPr="00784198" w:rsidRDefault="006C3AAA" w:rsidP="006C3AAA">
            <w:pPr>
              <w:jc w:val="center"/>
              <w:rPr>
                <w:rFonts w:asciiTheme="minorHAnsi" w:hAnsiTheme="minorHAnsi" w:cstheme="minorHAnsi"/>
                <w:sz w:val="22"/>
                <w:szCs w:val="22"/>
                <w:lang w:eastAsia="en-IN"/>
              </w:rPr>
            </w:pPr>
          </w:p>
        </w:tc>
        <w:tc>
          <w:tcPr>
            <w:tcW w:w="1559" w:type="dxa"/>
            <w:shd w:val="clear" w:color="auto" w:fill="FFFFFF" w:themeFill="background1"/>
            <w:vAlign w:val="center"/>
          </w:tcPr>
          <w:p w14:paraId="7B6B1A2B" w14:textId="77777777" w:rsidR="006C3AAA" w:rsidRPr="00784198" w:rsidRDefault="006C3AAA" w:rsidP="006C3AAA">
            <w:pPr>
              <w:jc w:val="center"/>
              <w:rPr>
                <w:rFonts w:asciiTheme="minorHAnsi" w:hAnsiTheme="minorHAnsi" w:cstheme="minorHAnsi"/>
                <w:sz w:val="22"/>
                <w:szCs w:val="22"/>
                <w:lang w:eastAsia="en-IN"/>
              </w:rPr>
            </w:pPr>
          </w:p>
        </w:tc>
        <w:tc>
          <w:tcPr>
            <w:tcW w:w="1305" w:type="dxa"/>
            <w:shd w:val="clear" w:color="auto" w:fill="FFFFFF" w:themeFill="background1"/>
            <w:vAlign w:val="center"/>
          </w:tcPr>
          <w:p w14:paraId="56D7D1D7" w14:textId="77777777" w:rsidR="006C3AAA" w:rsidRPr="00784198" w:rsidRDefault="006C3AAA" w:rsidP="006C3AAA">
            <w:pPr>
              <w:jc w:val="center"/>
              <w:rPr>
                <w:rFonts w:asciiTheme="minorHAnsi" w:hAnsiTheme="minorHAnsi" w:cstheme="minorHAnsi"/>
                <w:sz w:val="22"/>
                <w:szCs w:val="22"/>
                <w:lang w:eastAsia="en-IN"/>
              </w:rPr>
            </w:pPr>
          </w:p>
        </w:tc>
        <w:tc>
          <w:tcPr>
            <w:tcW w:w="1388" w:type="dxa"/>
            <w:shd w:val="clear" w:color="auto" w:fill="FFFFFF" w:themeFill="background1"/>
            <w:vAlign w:val="center"/>
          </w:tcPr>
          <w:p w14:paraId="309A0670" w14:textId="77777777" w:rsidR="006C3AAA" w:rsidRPr="00784198" w:rsidRDefault="006C3AAA" w:rsidP="006C3AAA">
            <w:pPr>
              <w:jc w:val="center"/>
              <w:rPr>
                <w:rFonts w:asciiTheme="minorHAnsi" w:hAnsiTheme="minorHAnsi" w:cstheme="minorHAnsi"/>
                <w:sz w:val="22"/>
                <w:szCs w:val="22"/>
                <w:lang w:eastAsia="en-IN"/>
              </w:rPr>
            </w:pPr>
          </w:p>
        </w:tc>
      </w:tr>
    </w:tbl>
    <w:p w14:paraId="3405BFF3" w14:textId="77777777" w:rsidR="00F818E7" w:rsidRPr="00F818E7" w:rsidRDefault="00F818E7" w:rsidP="00F818E7">
      <w:pPr>
        <w:pStyle w:val="TableParagraph"/>
        <w:spacing w:before="2" w:line="360" w:lineRule="auto"/>
        <w:ind w:right="-710"/>
        <w:jc w:val="right"/>
        <w:rPr>
          <w:i/>
          <w:sz w:val="20"/>
          <w:lang w:eastAsia="en-IN"/>
        </w:rPr>
      </w:pPr>
      <w:r w:rsidRPr="00F818E7">
        <w:rPr>
          <w:i/>
          <w:sz w:val="20"/>
          <w:lang w:eastAsia="en-IN"/>
        </w:rPr>
        <w:t>Source: Information extracted from MCA &amp; public domain</w:t>
      </w:r>
    </w:p>
    <w:p w14:paraId="0BCC4997" w14:textId="77777777" w:rsidR="006C3AAA" w:rsidRDefault="006C3AAA" w:rsidP="006C3AAA">
      <w:pPr>
        <w:rPr>
          <w:rFonts w:ascii="Arial" w:hAnsi="Arial" w:cs="Arial"/>
          <w:b/>
          <w:sz w:val="22"/>
          <w:szCs w:val="22"/>
        </w:rPr>
      </w:pPr>
    </w:p>
    <w:p w14:paraId="372FCCF8" w14:textId="508ADBA4" w:rsidR="006C3AAA" w:rsidRDefault="006C3AAA" w:rsidP="006C3AAA">
      <w:pPr>
        <w:rPr>
          <w:rFonts w:ascii="Arial" w:hAnsi="Arial" w:cs="Arial"/>
          <w:b/>
          <w:sz w:val="22"/>
          <w:szCs w:val="22"/>
        </w:rPr>
      </w:pPr>
      <w:r>
        <w:rPr>
          <w:rFonts w:ascii="Arial" w:hAnsi="Arial" w:cs="Arial"/>
          <w:b/>
          <w:sz w:val="22"/>
          <w:szCs w:val="22"/>
        </w:rPr>
        <w:t>(</w:t>
      </w:r>
      <w:proofErr w:type="spellStart"/>
      <w:r w:rsidRPr="006C3AAA">
        <w:rPr>
          <w:rFonts w:ascii="Arial" w:hAnsi="Arial" w:cs="Arial"/>
          <w:b/>
          <w:sz w:val="20"/>
          <w:szCs w:val="20"/>
          <w:highlight w:val="yellow"/>
        </w:rPr>
        <w:t>Dr.</w:t>
      </w:r>
      <w:proofErr w:type="spellEnd"/>
      <w:r w:rsidRPr="006C3AAA">
        <w:rPr>
          <w:rFonts w:ascii="Arial" w:hAnsi="Arial" w:cs="Arial"/>
          <w:b/>
          <w:sz w:val="20"/>
          <w:szCs w:val="20"/>
          <w:highlight w:val="yellow"/>
        </w:rPr>
        <w:t xml:space="preserve"> </w:t>
      </w:r>
      <w:proofErr w:type="spellStart"/>
      <w:r w:rsidRPr="006C3AAA">
        <w:rPr>
          <w:rFonts w:ascii="Arial" w:hAnsi="Arial" w:cs="Arial"/>
          <w:b/>
          <w:sz w:val="20"/>
          <w:szCs w:val="20"/>
          <w:highlight w:val="yellow"/>
        </w:rPr>
        <w:t>Viratveer</w:t>
      </w:r>
      <w:proofErr w:type="spellEnd"/>
      <w:r w:rsidRPr="006C3AAA">
        <w:rPr>
          <w:rFonts w:ascii="Arial" w:hAnsi="Arial" w:cs="Arial"/>
          <w:b/>
          <w:sz w:val="20"/>
          <w:szCs w:val="20"/>
          <w:highlight w:val="yellow"/>
        </w:rPr>
        <w:t xml:space="preserve"> Yadav</w:t>
      </w:r>
      <w:r>
        <w:rPr>
          <w:rFonts w:ascii="Arial" w:hAnsi="Arial" w:cs="Arial"/>
          <w:b/>
          <w:sz w:val="22"/>
          <w:szCs w:val="22"/>
        </w:rPr>
        <w:t>)</w:t>
      </w:r>
    </w:p>
    <w:tbl>
      <w:tblPr>
        <w:tblStyle w:val="TableGrid"/>
        <w:tblW w:w="10348" w:type="dxa"/>
        <w:tblInd w:w="-34" w:type="dxa"/>
        <w:tblLayout w:type="fixed"/>
        <w:tblLook w:val="04A0" w:firstRow="1" w:lastRow="0" w:firstColumn="1" w:lastColumn="0" w:noHBand="0" w:noVBand="1"/>
      </w:tblPr>
      <w:tblGrid>
        <w:gridCol w:w="817"/>
        <w:gridCol w:w="2047"/>
        <w:gridCol w:w="1701"/>
        <w:gridCol w:w="1531"/>
        <w:gridCol w:w="1559"/>
        <w:gridCol w:w="1305"/>
        <w:gridCol w:w="1388"/>
      </w:tblGrid>
      <w:tr w:rsidR="006C3AAA" w:rsidRPr="00784198" w14:paraId="16757822" w14:textId="77777777" w:rsidTr="00DD6080">
        <w:tc>
          <w:tcPr>
            <w:tcW w:w="817" w:type="dxa"/>
            <w:shd w:val="clear" w:color="auto" w:fill="002060"/>
          </w:tcPr>
          <w:p w14:paraId="3FD718E4" w14:textId="77777777" w:rsidR="006C3AAA" w:rsidRPr="00784198" w:rsidRDefault="006C3AAA" w:rsidP="00DD6080">
            <w:pPr>
              <w:jc w:val="center"/>
              <w:rPr>
                <w:rFonts w:asciiTheme="minorHAnsi" w:hAnsiTheme="minorHAnsi" w:cstheme="minorHAnsi"/>
                <w:b/>
                <w:sz w:val="22"/>
                <w:szCs w:val="22"/>
                <w:lang w:eastAsia="en-IN"/>
              </w:rPr>
            </w:pPr>
            <w:proofErr w:type="spellStart"/>
            <w:r w:rsidRPr="00784198">
              <w:rPr>
                <w:rFonts w:asciiTheme="minorHAnsi" w:hAnsiTheme="minorHAnsi" w:cstheme="minorHAnsi"/>
                <w:b/>
                <w:sz w:val="22"/>
                <w:szCs w:val="22"/>
                <w:lang w:eastAsia="en-IN"/>
              </w:rPr>
              <w:t>S.No</w:t>
            </w:r>
            <w:proofErr w:type="spellEnd"/>
            <w:r w:rsidRPr="00784198">
              <w:rPr>
                <w:rFonts w:asciiTheme="minorHAnsi" w:hAnsiTheme="minorHAnsi" w:cstheme="minorHAnsi"/>
                <w:b/>
                <w:sz w:val="22"/>
                <w:szCs w:val="22"/>
                <w:lang w:eastAsia="en-IN"/>
              </w:rPr>
              <w:t>.</w:t>
            </w:r>
          </w:p>
        </w:tc>
        <w:tc>
          <w:tcPr>
            <w:tcW w:w="2047" w:type="dxa"/>
            <w:shd w:val="clear" w:color="auto" w:fill="002060"/>
          </w:tcPr>
          <w:p w14:paraId="39E2B1A7" w14:textId="77777777" w:rsidR="006C3AAA" w:rsidRPr="00784198" w:rsidRDefault="006C3AAA" w:rsidP="00DD6080">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Company Name</w:t>
            </w:r>
          </w:p>
        </w:tc>
        <w:tc>
          <w:tcPr>
            <w:tcW w:w="1701" w:type="dxa"/>
            <w:shd w:val="clear" w:color="auto" w:fill="002060"/>
          </w:tcPr>
          <w:p w14:paraId="48C630CE" w14:textId="77777777" w:rsidR="006C3AAA" w:rsidRPr="00784198" w:rsidRDefault="006C3AAA" w:rsidP="00DD6080">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CIN No.</w:t>
            </w:r>
          </w:p>
        </w:tc>
        <w:tc>
          <w:tcPr>
            <w:tcW w:w="1531" w:type="dxa"/>
            <w:shd w:val="clear" w:color="auto" w:fill="002060"/>
          </w:tcPr>
          <w:p w14:paraId="764B2034" w14:textId="77777777" w:rsidR="006C3AAA" w:rsidRPr="00784198" w:rsidRDefault="006C3AAA" w:rsidP="00DD6080">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Incorporated On</w:t>
            </w:r>
          </w:p>
        </w:tc>
        <w:tc>
          <w:tcPr>
            <w:tcW w:w="1559" w:type="dxa"/>
            <w:shd w:val="clear" w:color="auto" w:fill="002060"/>
          </w:tcPr>
          <w:p w14:paraId="3B1F7522" w14:textId="77777777" w:rsidR="006C3AAA" w:rsidRPr="00784198" w:rsidRDefault="006C3AAA" w:rsidP="00DD6080">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Nature of Business</w:t>
            </w:r>
          </w:p>
        </w:tc>
        <w:tc>
          <w:tcPr>
            <w:tcW w:w="1305" w:type="dxa"/>
            <w:shd w:val="clear" w:color="auto" w:fill="002060"/>
          </w:tcPr>
          <w:p w14:paraId="40DD7823" w14:textId="77777777" w:rsidR="006C3AAA" w:rsidRPr="00784198" w:rsidRDefault="006C3AAA" w:rsidP="00DD6080">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Last filing done</w:t>
            </w:r>
          </w:p>
        </w:tc>
        <w:tc>
          <w:tcPr>
            <w:tcW w:w="1388" w:type="dxa"/>
            <w:shd w:val="clear" w:color="auto" w:fill="002060"/>
          </w:tcPr>
          <w:p w14:paraId="0B56A7F1" w14:textId="77777777" w:rsidR="006C3AAA" w:rsidRPr="00784198" w:rsidRDefault="006C3AAA" w:rsidP="00DD6080">
            <w:pPr>
              <w:jc w:val="center"/>
              <w:rPr>
                <w:rFonts w:asciiTheme="minorHAnsi" w:hAnsiTheme="minorHAnsi" w:cstheme="minorHAnsi"/>
                <w:b/>
                <w:sz w:val="22"/>
                <w:szCs w:val="22"/>
                <w:lang w:eastAsia="en-IN"/>
              </w:rPr>
            </w:pPr>
            <w:r w:rsidRPr="00784198">
              <w:rPr>
                <w:rFonts w:asciiTheme="minorHAnsi" w:hAnsiTheme="minorHAnsi" w:cstheme="minorHAnsi"/>
                <w:b/>
                <w:sz w:val="22"/>
                <w:szCs w:val="22"/>
                <w:lang w:eastAsia="en-IN"/>
              </w:rPr>
              <w:t>Turnover</w:t>
            </w:r>
          </w:p>
        </w:tc>
      </w:tr>
      <w:tr w:rsidR="006C3AAA" w:rsidRPr="00784198" w14:paraId="36704F8B" w14:textId="77777777" w:rsidTr="00DD6080">
        <w:trPr>
          <w:trHeight w:val="445"/>
        </w:trPr>
        <w:tc>
          <w:tcPr>
            <w:tcW w:w="817" w:type="dxa"/>
            <w:shd w:val="clear" w:color="auto" w:fill="FFFFFF" w:themeFill="background1"/>
            <w:vAlign w:val="center"/>
          </w:tcPr>
          <w:p w14:paraId="338E70F1" w14:textId="77777777" w:rsidR="006C3AAA" w:rsidRPr="00784198" w:rsidRDefault="006C3AAA" w:rsidP="00DD6080">
            <w:pPr>
              <w:pStyle w:val="ListParagraph"/>
              <w:numPr>
                <w:ilvl w:val="0"/>
                <w:numId w:val="39"/>
              </w:numPr>
              <w:ind w:left="0" w:firstLine="0"/>
              <w:jc w:val="center"/>
              <w:rPr>
                <w:rFonts w:asciiTheme="minorHAnsi" w:hAnsiTheme="minorHAnsi" w:cstheme="minorHAnsi"/>
                <w:b/>
                <w:sz w:val="22"/>
                <w:szCs w:val="22"/>
                <w:lang w:eastAsia="en-IN"/>
              </w:rPr>
            </w:pPr>
          </w:p>
        </w:tc>
        <w:tc>
          <w:tcPr>
            <w:tcW w:w="2047" w:type="dxa"/>
            <w:shd w:val="clear" w:color="auto" w:fill="FFFFFF" w:themeFill="background1"/>
            <w:vAlign w:val="center"/>
          </w:tcPr>
          <w:p w14:paraId="7A8F970D" w14:textId="77777777" w:rsidR="006C3AAA" w:rsidRPr="00784198" w:rsidRDefault="006C3AAA" w:rsidP="00DD6080">
            <w:pPr>
              <w:jc w:val="center"/>
              <w:rPr>
                <w:rFonts w:asciiTheme="minorHAnsi" w:hAnsiTheme="minorHAnsi" w:cstheme="minorHAnsi"/>
                <w:sz w:val="22"/>
                <w:szCs w:val="22"/>
                <w:lang w:eastAsia="en-IN"/>
              </w:rPr>
            </w:pPr>
            <w:r w:rsidRPr="006C3AAA">
              <w:rPr>
                <w:rFonts w:asciiTheme="minorHAnsi" w:hAnsiTheme="minorHAnsi" w:cstheme="minorHAnsi"/>
                <w:sz w:val="22"/>
                <w:szCs w:val="22"/>
                <w:highlight w:val="yellow"/>
              </w:rPr>
              <w:t xml:space="preserve">Bothanzi Medicals </w:t>
            </w:r>
            <w:proofErr w:type="spellStart"/>
            <w:r w:rsidRPr="006C3AAA">
              <w:rPr>
                <w:rFonts w:asciiTheme="minorHAnsi" w:hAnsiTheme="minorHAnsi" w:cstheme="minorHAnsi"/>
                <w:sz w:val="22"/>
                <w:szCs w:val="22"/>
                <w:highlight w:val="yellow"/>
              </w:rPr>
              <w:t>Pvt.</w:t>
            </w:r>
            <w:proofErr w:type="spellEnd"/>
            <w:r w:rsidRPr="006C3AAA">
              <w:rPr>
                <w:rFonts w:asciiTheme="minorHAnsi" w:hAnsiTheme="minorHAnsi" w:cstheme="minorHAnsi"/>
                <w:sz w:val="22"/>
                <w:szCs w:val="22"/>
                <w:highlight w:val="yellow"/>
              </w:rPr>
              <w:t xml:space="preserve"> Ltd.</w:t>
            </w:r>
          </w:p>
        </w:tc>
        <w:tc>
          <w:tcPr>
            <w:tcW w:w="1701" w:type="dxa"/>
            <w:shd w:val="clear" w:color="auto" w:fill="FFFFFF" w:themeFill="background1"/>
            <w:vAlign w:val="center"/>
          </w:tcPr>
          <w:p w14:paraId="71A2D531" w14:textId="77777777" w:rsidR="006C3AAA" w:rsidRPr="00784198" w:rsidRDefault="006C3AAA" w:rsidP="00DD6080">
            <w:pPr>
              <w:jc w:val="center"/>
              <w:rPr>
                <w:rFonts w:asciiTheme="minorHAnsi" w:hAnsiTheme="minorHAnsi" w:cstheme="minorHAnsi"/>
                <w:sz w:val="22"/>
                <w:szCs w:val="22"/>
                <w:lang w:eastAsia="en-IN"/>
              </w:rPr>
            </w:pPr>
            <w:r w:rsidRPr="006C3AAA">
              <w:rPr>
                <w:rFonts w:asciiTheme="minorHAnsi" w:hAnsiTheme="minorHAnsi" w:cstheme="minorHAnsi"/>
                <w:sz w:val="22"/>
                <w:szCs w:val="22"/>
                <w:highlight w:val="yellow"/>
              </w:rPr>
              <w:t>U74999DL2018PTC332100</w:t>
            </w:r>
          </w:p>
        </w:tc>
        <w:tc>
          <w:tcPr>
            <w:tcW w:w="1531" w:type="dxa"/>
            <w:shd w:val="clear" w:color="auto" w:fill="FFFFFF" w:themeFill="background1"/>
            <w:vAlign w:val="center"/>
          </w:tcPr>
          <w:p w14:paraId="0ED9A23A" w14:textId="77777777" w:rsidR="006C3AAA" w:rsidRPr="00784198" w:rsidRDefault="006C3AAA" w:rsidP="00DD6080">
            <w:pPr>
              <w:jc w:val="center"/>
              <w:rPr>
                <w:rFonts w:asciiTheme="minorHAnsi" w:hAnsiTheme="minorHAnsi" w:cstheme="minorHAnsi"/>
                <w:sz w:val="22"/>
                <w:szCs w:val="22"/>
                <w:lang w:eastAsia="en-IN"/>
              </w:rPr>
            </w:pPr>
            <w:r w:rsidRPr="006C3AAA">
              <w:rPr>
                <w:rFonts w:asciiTheme="minorHAnsi" w:hAnsiTheme="minorHAnsi" w:cstheme="minorHAnsi"/>
                <w:sz w:val="22"/>
                <w:szCs w:val="22"/>
                <w:highlight w:val="yellow"/>
              </w:rPr>
              <w:t>06/04/2018</w:t>
            </w:r>
          </w:p>
        </w:tc>
        <w:tc>
          <w:tcPr>
            <w:tcW w:w="1559" w:type="dxa"/>
            <w:shd w:val="clear" w:color="auto" w:fill="FFFFFF" w:themeFill="background1"/>
            <w:vAlign w:val="center"/>
          </w:tcPr>
          <w:p w14:paraId="4E31546D" w14:textId="77777777" w:rsidR="006C3AAA" w:rsidRPr="00784198" w:rsidRDefault="006C3AAA" w:rsidP="00DD6080">
            <w:pPr>
              <w:jc w:val="center"/>
              <w:rPr>
                <w:rFonts w:asciiTheme="minorHAnsi" w:hAnsiTheme="minorHAnsi" w:cstheme="minorHAnsi"/>
                <w:sz w:val="22"/>
                <w:szCs w:val="22"/>
                <w:lang w:eastAsia="en-IN"/>
              </w:rPr>
            </w:pPr>
            <w:r w:rsidRPr="006C3AAA">
              <w:rPr>
                <w:rFonts w:asciiTheme="minorHAnsi" w:hAnsiTheme="minorHAnsi" w:cstheme="minorHAnsi"/>
                <w:sz w:val="22"/>
                <w:szCs w:val="22"/>
                <w:highlight w:val="yellow"/>
              </w:rPr>
              <w:t>Hospital Management</w:t>
            </w:r>
          </w:p>
        </w:tc>
        <w:tc>
          <w:tcPr>
            <w:tcW w:w="1305" w:type="dxa"/>
            <w:shd w:val="clear" w:color="auto" w:fill="FFFFFF" w:themeFill="background1"/>
            <w:vAlign w:val="center"/>
          </w:tcPr>
          <w:p w14:paraId="5580ACC4" w14:textId="77777777" w:rsidR="006C3AAA" w:rsidRPr="00784198" w:rsidRDefault="006C3AAA" w:rsidP="00DD6080">
            <w:pPr>
              <w:jc w:val="center"/>
              <w:rPr>
                <w:rFonts w:asciiTheme="minorHAnsi" w:hAnsiTheme="minorHAnsi" w:cstheme="minorHAnsi"/>
                <w:sz w:val="22"/>
                <w:szCs w:val="22"/>
                <w:lang w:eastAsia="en-IN"/>
              </w:rPr>
            </w:pPr>
            <w:r w:rsidRPr="006C3AAA">
              <w:rPr>
                <w:rFonts w:asciiTheme="minorHAnsi" w:hAnsiTheme="minorHAnsi" w:cstheme="minorHAnsi"/>
                <w:sz w:val="22"/>
                <w:szCs w:val="22"/>
                <w:highlight w:val="yellow"/>
              </w:rPr>
              <w:t>31/03/2022</w:t>
            </w:r>
          </w:p>
        </w:tc>
        <w:tc>
          <w:tcPr>
            <w:tcW w:w="1388" w:type="dxa"/>
            <w:shd w:val="clear" w:color="auto" w:fill="FFFFFF" w:themeFill="background1"/>
            <w:vAlign w:val="center"/>
          </w:tcPr>
          <w:p w14:paraId="4470CCDF" w14:textId="77777777" w:rsidR="006C3AAA" w:rsidRPr="00784198" w:rsidRDefault="006C3AAA" w:rsidP="00DD6080">
            <w:pPr>
              <w:jc w:val="center"/>
              <w:rPr>
                <w:rFonts w:asciiTheme="minorHAnsi" w:hAnsiTheme="minorHAnsi" w:cstheme="minorHAnsi"/>
                <w:sz w:val="22"/>
                <w:szCs w:val="22"/>
              </w:rPr>
            </w:pPr>
            <w:r>
              <w:rPr>
                <w:rFonts w:asciiTheme="minorHAnsi" w:hAnsiTheme="minorHAnsi" w:cstheme="minorHAnsi"/>
                <w:sz w:val="22"/>
                <w:szCs w:val="22"/>
                <w:highlight w:val="yellow"/>
              </w:rPr>
              <w:t>2,20,41,735</w:t>
            </w:r>
          </w:p>
        </w:tc>
      </w:tr>
      <w:tr w:rsidR="006C3AAA" w:rsidRPr="00784198" w14:paraId="1266423B" w14:textId="77777777" w:rsidTr="00DD6080">
        <w:trPr>
          <w:trHeight w:val="445"/>
        </w:trPr>
        <w:tc>
          <w:tcPr>
            <w:tcW w:w="817" w:type="dxa"/>
            <w:shd w:val="clear" w:color="auto" w:fill="FFFFFF" w:themeFill="background1"/>
            <w:vAlign w:val="center"/>
          </w:tcPr>
          <w:p w14:paraId="0DA85ABF" w14:textId="77777777" w:rsidR="006C3AAA" w:rsidRPr="00784198" w:rsidRDefault="006C3AAA" w:rsidP="00DD6080">
            <w:pPr>
              <w:pStyle w:val="ListParagraph"/>
              <w:numPr>
                <w:ilvl w:val="0"/>
                <w:numId w:val="39"/>
              </w:numPr>
              <w:ind w:left="0" w:firstLine="0"/>
              <w:jc w:val="center"/>
              <w:rPr>
                <w:rFonts w:asciiTheme="minorHAnsi" w:hAnsiTheme="minorHAnsi" w:cstheme="minorHAnsi"/>
                <w:b/>
                <w:sz w:val="22"/>
                <w:szCs w:val="22"/>
                <w:lang w:eastAsia="en-IN"/>
              </w:rPr>
            </w:pPr>
          </w:p>
        </w:tc>
        <w:tc>
          <w:tcPr>
            <w:tcW w:w="2047" w:type="dxa"/>
            <w:shd w:val="clear" w:color="auto" w:fill="FFFFFF" w:themeFill="background1"/>
            <w:vAlign w:val="center"/>
          </w:tcPr>
          <w:p w14:paraId="0EADFD4C" w14:textId="77777777" w:rsidR="006C3AAA" w:rsidRPr="00784198" w:rsidRDefault="006C3AAA" w:rsidP="00DD6080">
            <w:pPr>
              <w:spacing w:before="75" w:after="75"/>
              <w:ind w:right="75"/>
              <w:rPr>
                <w:rFonts w:asciiTheme="minorHAnsi" w:hAnsiTheme="minorHAnsi" w:cstheme="minorHAnsi"/>
                <w:sz w:val="22"/>
                <w:szCs w:val="22"/>
                <w:lang w:eastAsia="en-IN"/>
              </w:rPr>
            </w:pPr>
          </w:p>
        </w:tc>
        <w:tc>
          <w:tcPr>
            <w:tcW w:w="1701" w:type="dxa"/>
            <w:shd w:val="clear" w:color="auto" w:fill="FFFFFF" w:themeFill="background1"/>
            <w:vAlign w:val="center"/>
          </w:tcPr>
          <w:p w14:paraId="43DB1105" w14:textId="77777777" w:rsidR="006C3AAA" w:rsidRPr="00784198" w:rsidRDefault="006C3AAA" w:rsidP="00DD6080">
            <w:pPr>
              <w:spacing w:before="75" w:after="75"/>
              <w:ind w:left="75" w:right="75"/>
              <w:jc w:val="center"/>
              <w:rPr>
                <w:rFonts w:asciiTheme="minorHAnsi" w:hAnsiTheme="minorHAnsi" w:cstheme="minorHAnsi"/>
                <w:sz w:val="22"/>
                <w:szCs w:val="22"/>
                <w:lang w:eastAsia="en-IN"/>
              </w:rPr>
            </w:pPr>
          </w:p>
        </w:tc>
        <w:tc>
          <w:tcPr>
            <w:tcW w:w="1531" w:type="dxa"/>
            <w:shd w:val="clear" w:color="auto" w:fill="FFFFFF" w:themeFill="background1"/>
            <w:vAlign w:val="center"/>
          </w:tcPr>
          <w:p w14:paraId="4628C070" w14:textId="77777777" w:rsidR="006C3AAA" w:rsidRPr="00784198" w:rsidRDefault="006C3AAA" w:rsidP="00DD6080">
            <w:pPr>
              <w:jc w:val="center"/>
              <w:rPr>
                <w:rFonts w:asciiTheme="minorHAnsi" w:hAnsiTheme="minorHAnsi" w:cstheme="minorHAnsi"/>
                <w:sz w:val="22"/>
                <w:szCs w:val="22"/>
                <w:lang w:eastAsia="en-IN"/>
              </w:rPr>
            </w:pPr>
          </w:p>
        </w:tc>
        <w:tc>
          <w:tcPr>
            <w:tcW w:w="1559" w:type="dxa"/>
            <w:shd w:val="clear" w:color="auto" w:fill="FFFFFF" w:themeFill="background1"/>
            <w:vAlign w:val="center"/>
          </w:tcPr>
          <w:p w14:paraId="246B5770" w14:textId="77777777" w:rsidR="006C3AAA" w:rsidRPr="00784198" w:rsidRDefault="006C3AAA" w:rsidP="00DD6080">
            <w:pPr>
              <w:jc w:val="center"/>
              <w:rPr>
                <w:rFonts w:asciiTheme="minorHAnsi" w:hAnsiTheme="minorHAnsi" w:cstheme="minorHAnsi"/>
                <w:sz w:val="22"/>
                <w:szCs w:val="22"/>
                <w:lang w:eastAsia="en-IN"/>
              </w:rPr>
            </w:pPr>
          </w:p>
        </w:tc>
        <w:tc>
          <w:tcPr>
            <w:tcW w:w="1305" w:type="dxa"/>
            <w:shd w:val="clear" w:color="auto" w:fill="FFFFFF" w:themeFill="background1"/>
            <w:vAlign w:val="center"/>
          </w:tcPr>
          <w:p w14:paraId="450639DB" w14:textId="77777777" w:rsidR="006C3AAA" w:rsidRPr="00784198" w:rsidRDefault="006C3AAA" w:rsidP="00DD6080">
            <w:pPr>
              <w:jc w:val="center"/>
              <w:rPr>
                <w:rFonts w:asciiTheme="minorHAnsi" w:hAnsiTheme="minorHAnsi" w:cstheme="minorHAnsi"/>
                <w:sz w:val="22"/>
                <w:szCs w:val="22"/>
                <w:lang w:eastAsia="en-IN"/>
              </w:rPr>
            </w:pPr>
          </w:p>
        </w:tc>
        <w:tc>
          <w:tcPr>
            <w:tcW w:w="1388" w:type="dxa"/>
            <w:shd w:val="clear" w:color="auto" w:fill="FFFFFF" w:themeFill="background1"/>
            <w:vAlign w:val="center"/>
          </w:tcPr>
          <w:p w14:paraId="1AE65C0E" w14:textId="77777777" w:rsidR="006C3AAA" w:rsidRPr="00784198" w:rsidRDefault="006C3AAA" w:rsidP="00DD6080">
            <w:pPr>
              <w:jc w:val="center"/>
              <w:rPr>
                <w:rFonts w:asciiTheme="minorHAnsi" w:hAnsiTheme="minorHAnsi" w:cstheme="minorHAnsi"/>
                <w:sz w:val="22"/>
                <w:szCs w:val="22"/>
              </w:rPr>
            </w:pPr>
          </w:p>
        </w:tc>
      </w:tr>
      <w:tr w:rsidR="006C3AAA" w:rsidRPr="00784198" w14:paraId="2000929D" w14:textId="77777777" w:rsidTr="00DD6080">
        <w:trPr>
          <w:trHeight w:val="445"/>
        </w:trPr>
        <w:tc>
          <w:tcPr>
            <w:tcW w:w="817" w:type="dxa"/>
            <w:shd w:val="clear" w:color="auto" w:fill="FFFFFF" w:themeFill="background1"/>
            <w:vAlign w:val="center"/>
          </w:tcPr>
          <w:p w14:paraId="78078D4C" w14:textId="77777777" w:rsidR="006C3AAA" w:rsidRPr="00784198" w:rsidRDefault="006C3AAA" w:rsidP="00DD6080">
            <w:pPr>
              <w:pStyle w:val="ListParagraph"/>
              <w:numPr>
                <w:ilvl w:val="0"/>
                <w:numId w:val="39"/>
              </w:numPr>
              <w:ind w:left="0" w:firstLine="0"/>
              <w:jc w:val="center"/>
              <w:rPr>
                <w:rFonts w:asciiTheme="minorHAnsi" w:hAnsiTheme="minorHAnsi" w:cstheme="minorHAnsi"/>
                <w:b/>
                <w:sz w:val="22"/>
                <w:szCs w:val="22"/>
                <w:lang w:eastAsia="en-IN"/>
              </w:rPr>
            </w:pPr>
          </w:p>
        </w:tc>
        <w:tc>
          <w:tcPr>
            <w:tcW w:w="2047" w:type="dxa"/>
            <w:shd w:val="clear" w:color="auto" w:fill="FFFFFF" w:themeFill="background1"/>
            <w:vAlign w:val="center"/>
          </w:tcPr>
          <w:p w14:paraId="54C4A1D5" w14:textId="77777777" w:rsidR="006C3AAA" w:rsidRPr="00784198" w:rsidRDefault="006C3AAA" w:rsidP="00DD6080">
            <w:pPr>
              <w:spacing w:before="75" w:after="75"/>
              <w:ind w:right="75"/>
              <w:rPr>
                <w:rFonts w:asciiTheme="minorHAnsi" w:hAnsiTheme="minorHAnsi" w:cstheme="minorHAnsi"/>
                <w:sz w:val="22"/>
                <w:szCs w:val="22"/>
                <w:lang w:eastAsia="en-IN"/>
              </w:rPr>
            </w:pPr>
          </w:p>
        </w:tc>
        <w:tc>
          <w:tcPr>
            <w:tcW w:w="1701" w:type="dxa"/>
            <w:shd w:val="clear" w:color="auto" w:fill="FFFFFF" w:themeFill="background1"/>
            <w:vAlign w:val="center"/>
          </w:tcPr>
          <w:p w14:paraId="168140B9" w14:textId="77777777" w:rsidR="006C3AAA" w:rsidRPr="00784198" w:rsidRDefault="006C3AAA" w:rsidP="00DD6080">
            <w:pPr>
              <w:spacing w:before="75" w:after="75"/>
              <w:ind w:left="75" w:right="75"/>
              <w:jc w:val="center"/>
              <w:rPr>
                <w:rFonts w:asciiTheme="minorHAnsi" w:hAnsiTheme="minorHAnsi" w:cstheme="minorHAnsi"/>
                <w:sz w:val="22"/>
                <w:szCs w:val="22"/>
                <w:lang w:eastAsia="en-IN"/>
              </w:rPr>
            </w:pPr>
          </w:p>
        </w:tc>
        <w:tc>
          <w:tcPr>
            <w:tcW w:w="1531" w:type="dxa"/>
            <w:shd w:val="clear" w:color="auto" w:fill="FFFFFF" w:themeFill="background1"/>
            <w:vAlign w:val="center"/>
          </w:tcPr>
          <w:p w14:paraId="779CB299" w14:textId="77777777" w:rsidR="006C3AAA" w:rsidRPr="00784198" w:rsidRDefault="006C3AAA" w:rsidP="00DD6080">
            <w:pPr>
              <w:jc w:val="center"/>
              <w:rPr>
                <w:rFonts w:asciiTheme="minorHAnsi" w:hAnsiTheme="minorHAnsi" w:cstheme="minorHAnsi"/>
                <w:sz w:val="22"/>
                <w:szCs w:val="22"/>
                <w:lang w:eastAsia="en-IN"/>
              </w:rPr>
            </w:pPr>
          </w:p>
        </w:tc>
        <w:tc>
          <w:tcPr>
            <w:tcW w:w="1559" w:type="dxa"/>
            <w:shd w:val="clear" w:color="auto" w:fill="FFFFFF" w:themeFill="background1"/>
            <w:vAlign w:val="center"/>
          </w:tcPr>
          <w:p w14:paraId="517C9D07" w14:textId="77777777" w:rsidR="006C3AAA" w:rsidRPr="00784198" w:rsidRDefault="006C3AAA" w:rsidP="00DD6080">
            <w:pPr>
              <w:jc w:val="center"/>
              <w:rPr>
                <w:rFonts w:asciiTheme="minorHAnsi" w:hAnsiTheme="minorHAnsi" w:cstheme="minorHAnsi"/>
                <w:sz w:val="22"/>
                <w:szCs w:val="22"/>
                <w:lang w:eastAsia="en-IN"/>
              </w:rPr>
            </w:pPr>
          </w:p>
        </w:tc>
        <w:tc>
          <w:tcPr>
            <w:tcW w:w="1305" w:type="dxa"/>
            <w:shd w:val="clear" w:color="auto" w:fill="FFFFFF" w:themeFill="background1"/>
            <w:vAlign w:val="center"/>
          </w:tcPr>
          <w:p w14:paraId="34A102B7" w14:textId="77777777" w:rsidR="006C3AAA" w:rsidRPr="00784198" w:rsidRDefault="006C3AAA" w:rsidP="00DD6080">
            <w:pPr>
              <w:jc w:val="center"/>
              <w:rPr>
                <w:rFonts w:asciiTheme="minorHAnsi" w:hAnsiTheme="minorHAnsi" w:cstheme="minorHAnsi"/>
                <w:sz w:val="22"/>
                <w:szCs w:val="22"/>
                <w:lang w:eastAsia="en-IN"/>
              </w:rPr>
            </w:pPr>
          </w:p>
        </w:tc>
        <w:tc>
          <w:tcPr>
            <w:tcW w:w="1388" w:type="dxa"/>
            <w:shd w:val="clear" w:color="auto" w:fill="FFFFFF" w:themeFill="background1"/>
            <w:vAlign w:val="center"/>
          </w:tcPr>
          <w:p w14:paraId="1FF1F2E9" w14:textId="77777777" w:rsidR="006C3AAA" w:rsidRPr="00784198" w:rsidRDefault="006C3AAA" w:rsidP="00DD6080">
            <w:pPr>
              <w:jc w:val="center"/>
              <w:rPr>
                <w:rFonts w:asciiTheme="minorHAnsi" w:hAnsiTheme="minorHAnsi" w:cstheme="minorHAnsi"/>
                <w:sz w:val="22"/>
                <w:szCs w:val="22"/>
                <w:lang w:eastAsia="en-IN"/>
              </w:rPr>
            </w:pPr>
          </w:p>
        </w:tc>
      </w:tr>
      <w:tr w:rsidR="006C3AAA" w:rsidRPr="00784198" w14:paraId="67CF339D" w14:textId="77777777" w:rsidTr="00DD6080">
        <w:trPr>
          <w:trHeight w:val="445"/>
        </w:trPr>
        <w:tc>
          <w:tcPr>
            <w:tcW w:w="817" w:type="dxa"/>
            <w:shd w:val="clear" w:color="auto" w:fill="FFFFFF" w:themeFill="background1"/>
            <w:vAlign w:val="center"/>
          </w:tcPr>
          <w:p w14:paraId="51054CD4" w14:textId="77777777" w:rsidR="006C3AAA" w:rsidRPr="00784198" w:rsidRDefault="006C3AAA" w:rsidP="00DD6080">
            <w:pPr>
              <w:pStyle w:val="ListParagraph"/>
              <w:numPr>
                <w:ilvl w:val="0"/>
                <w:numId w:val="39"/>
              </w:numPr>
              <w:ind w:left="0" w:firstLine="0"/>
              <w:jc w:val="center"/>
              <w:rPr>
                <w:rFonts w:asciiTheme="minorHAnsi" w:hAnsiTheme="minorHAnsi" w:cstheme="minorHAnsi"/>
                <w:b/>
                <w:sz w:val="22"/>
                <w:szCs w:val="22"/>
                <w:lang w:eastAsia="en-IN"/>
              </w:rPr>
            </w:pPr>
          </w:p>
        </w:tc>
        <w:tc>
          <w:tcPr>
            <w:tcW w:w="2047" w:type="dxa"/>
            <w:shd w:val="clear" w:color="auto" w:fill="FFFFFF" w:themeFill="background1"/>
            <w:vAlign w:val="center"/>
          </w:tcPr>
          <w:p w14:paraId="536138E8" w14:textId="77777777" w:rsidR="006C3AAA" w:rsidRPr="00784198" w:rsidRDefault="006C3AAA" w:rsidP="00DD6080">
            <w:pPr>
              <w:spacing w:before="75" w:after="75"/>
              <w:ind w:left="75" w:right="75"/>
              <w:jc w:val="center"/>
              <w:rPr>
                <w:rFonts w:asciiTheme="minorHAnsi" w:hAnsiTheme="minorHAnsi" w:cstheme="minorHAnsi"/>
                <w:sz w:val="22"/>
                <w:szCs w:val="22"/>
                <w:lang w:eastAsia="en-IN"/>
              </w:rPr>
            </w:pPr>
          </w:p>
        </w:tc>
        <w:tc>
          <w:tcPr>
            <w:tcW w:w="1701" w:type="dxa"/>
            <w:shd w:val="clear" w:color="auto" w:fill="FFFFFF" w:themeFill="background1"/>
            <w:vAlign w:val="center"/>
          </w:tcPr>
          <w:p w14:paraId="53D0F898" w14:textId="77777777" w:rsidR="006C3AAA" w:rsidRPr="00784198" w:rsidRDefault="006C3AAA" w:rsidP="00DD6080">
            <w:pPr>
              <w:spacing w:before="75" w:after="75"/>
              <w:ind w:left="75" w:right="75"/>
              <w:jc w:val="center"/>
              <w:rPr>
                <w:rFonts w:asciiTheme="minorHAnsi" w:hAnsiTheme="minorHAnsi" w:cstheme="minorHAnsi"/>
                <w:sz w:val="22"/>
                <w:szCs w:val="22"/>
                <w:lang w:eastAsia="en-IN"/>
              </w:rPr>
            </w:pPr>
          </w:p>
        </w:tc>
        <w:tc>
          <w:tcPr>
            <w:tcW w:w="1531" w:type="dxa"/>
            <w:shd w:val="clear" w:color="auto" w:fill="FFFFFF" w:themeFill="background1"/>
            <w:vAlign w:val="center"/>
          </w:tcPr>
          <w:p w14:paraId="12DDB0AB" w14:textId="77777777" w:rsidR="006C3AAA" w:rsidRPr="00784198" w:rsidRDefault="006C3AAA" w:rsidP="00DD6080">
            <w:pPr>
              <w:jc w:val="center"/>
              <w:rPr>
                <w:rFonts w:asciiTheme="minorHAnsi" w:hAnsiTheme="minorHAnsi" w:cstheme="minorHAnsi"/>
                <w:sz w:val="22"/>
                <w:szCs w:val="22"/>
                <w:lang w:eastAsia="en-IN"/>
              </w:rPr>
            </w:pPr>
          </w:p>
        </w:tc>
        <w:tc>
          <w:tcPr>
            <w:tcW w:w="1559" w:type="dxa"/>
            <w:shd w:val="clear" w:color="auto" w:fill="FFFFFF" w:themeFill="background1"/>
            <w:vAlign w:val="center"/>
          </w:tcPr>
          <w:p w14:paraId="5DCF549B" w14:textId="77777777" w:rsidR="006C3AAA" w:rsidRPr="00784198" w:rsidRDefault="006C3AAA" w:rsidP="00DD6080">
            <w:pPr>
              <w:jc w:val="center"/>
              <w:rPr>
                <w:rFonts w:asciiTheme="minorHAnsi" w:hAnsiTheme="minorHAnsi" w:cstheme="minorHAnsi"/>
                <w:sz w:val="22"/>
                <w:szCs w:val="22"/>
                <w:lang w:eastAsia="en-IN"/>
              </w:rPr>
            </w:pPr>
          </w:p>
        </w:tc>
        <w:tc>
          <w:tcPr>
            <w:tcW w:w="1305" w:type="dxa"/>
            <w:shd w:val="clear" w:color="auto" w:fill="FFFFFF" w:themeFill="background1"/>
            <w:vAlign w:val="center"/>
          </w:tcPr>
          <w:p w14:paraId="75ED98E5" w14:textId="77777777" w:rsidR="006C3AAA" w:rsidRPr="00784198" w:rsidRDefault="006C3AAA" w:rsidP="00DD6080">
            <w:pPr>
              <w:jc w:val="center"/>
              <w:rPr>
                <w:rFonts w:asciiTheme="minorHAnsi" w:hAnsiTheme="minorHAnsi" w:cstheme="minorHAnsi"/>
                <w:sz w:val="22"/>
                <w:szCs w:val="22"/>
                <w:lang w:eastAsia="en-IN"/>
              </w:rPr>
            </w:pPr>
          </w:p>
        </w:tc>
        <w:tc>
          <w:tcPr>
            <w:tcW w:w="1388" w:type="dxa"/>
            <w:shd w:val="clear" w:color="auto" w:fill="FFFFFF" w:themeFill="background1"/>
            <w:vAlign w:val="center"/>
          </w:tcPr>
          <w:p w14:paraId="370F7A2F" w14:textId="77777777" w:rsidR="006C3AAA" w:rsidRPr="00784198" w:rsidRDefault="006C3AAA" w:rsidP="00DD6080">
            <w:pPr>
              <w:jc w:val="center"/>
              <w:rPr>
                <w:rFonts w:asciiTheme="minorHAnsi" w:hAnsiTheme="minorHAnsi" w:cstheme="minorHAnsi"/>
                <w:sz w:val="22"/>
                <w:szCs w:val="22"/>
                <w:lang w:eastAsia="en-IN"/>
              </w:rPr>
            </w:pPr>
          </w:p>
        </w:tc>
      </w:tr>
    </w:tbl>
    <w:p w14:paraId="12FC0660" w14:textId="77777777" w:rsidR="006C3AAA" w:rsidRPr="00F818E7" w:rsidRDefault="006C3AAA" w:rsidP="006C3AAA">
      <w:pPr>
        <w:pStyle w:val="TableParagraph"/>
        <w:spacing w:before="2" w:line="360" w:lineRule="auto"/>
        <w:ind w:right="-710"/>
        <w:jc w:val="right"/>
        <w:rPr>
          <w:i/>
          <w:sz w:val="20"/>
          <w:lang w:eastAsia="en-IN"/>
        </w:rPr>
      </w:pPr>
      <w:r w:rsidRPr="00F818E7">
        <w:rPr>
          <w:i/>
          <w:sz w:val="20"/>
          <w:lang w:eastAsia="en-IN"/>
        </w:rPr>
        <w:t>Source: Information extracted from MCA &amp; public domain</w:t>
      </w:r>
    </w:p>
    <w:p w14:paraId="5BA19A9A" w14:textId="581DD8BC" w:rsidR="00891575" w:rsidRDefault="00891575" w:rsidP="00880867">
      <w:pPr>
        <w:autoSpaceDE w:val="0"/>
        <w:autoSpaceDN w:val="0"/>
        <w:adjustRightInd w:val="0"/>
        <w:spacing w:line="276" w:lineRule="auto"/>
        <w:jc w:val="center"/>
        <w:rPr>
          <w:rFonts w:ascii="Arial" w:hAnsi="Arial" w:cs="Arial"/>
          <w:b/>
          <w:sz w:val="22"/>
          <w:szCs w:val="22"/>
          <w:lang w:eastAsia="en-IN"/>
        </w:rPr>
      </w:pPr>
    </w:p>
    <w:p w14:paraId="0C1089AE" w14:textId="717E8278" w:rsidR="006C3AAA" w:rsidRDefault="006C3AAA" w:rsidP="00880867">
      <w:pPr>
        <w:autoSpaceDE w:val="0"/>
        <w:autoSpaceDN w:val="0"/>
        <w:adjustRightInd w:val="0"/>
        <w:spacing w:line="276" w:lineRule="auto"/>
        <w:jc w:val="center"/>
        <w:rPr>
          <w:rFonts w:ascii="Arial" w:hAnsi="Arial" w:cs="Arial"/>
          <w:b/>
          <w:sz w:val="22"/>
          <w:szCs w:val="22"/>
          <w:lang w:eastAsia="en-IN"/>
        </w:rPr>
      </w:pPr>
    </w:p>
    <w:p w14:paraId="1D602085" w14:textId="77777777" w:rsidR="006C3AAA" w:rsidRDefault="006C3AAA" w:rsidP="00880867">
      <w:pPr>
        <w:autoSpaceDE w:val="0"/>
        <w:autoSpaceDN w:val="0"/>
        <w:adjustRightInd w:val="0"/>
        <w:spacing w:line="276" w:lineRule="auto"/>
        <w:jc w:val="center"/>
        <w:rPr>
          <w:rFonts w:ascii="Arial" w:hAnsi="Arial" w:cs="Arial"/>
          <w:b/>
          <w:sz w:val="22"/>
          <w:szCs w:val="22"/>
          <w:lang w:eastAsia="en-IN"/>
        </w:rPr>
      </w:pPr>
    </w:p>
    <w:p w14:paraId="61B4F12A" w14:textId="77777777" w:rsidR="00880867" w:rsidRDefault="00880867" w:rsidP="00880867">
      <w:pPr>
        <w:autoSpaceDE w:val="0"/>
        <w:autoSpaceDN w:val="0"/>
        <w:adjustRightInd w:val="0"/>
        <w:spacing w:line="276" w:lineRule="auto"/>
        <w:jc w:val="center"/>
        <w:rPr>
          <w:rFonts w:ascii="Arial" w:hAnsi="Arial" w:cs="Arial"/>
          <w:b/>
          <w:sz w:val="22"/>
          <w:szCs w:val="22"/>
          <w:lang w:eastAsia="en-IN"/>
        </w:rPr>
      </w:pPr>
      <w:r>
        <w:rPr>
          <w:rFonts w:ascii="Arial" w:hAnsi="Arial" w:cs="Arial"/>
          <w:b/>
          <w:sz w:val="22"/>
          <w:szCs w:val="22"/>
          <w:lang w:eastAsia="en-IN"/>
        </w:rPr>
        <w:t>Table: Directors Details</w:t>
      </w:r>
    </w:p>
    <w:p w14:paraId="7594D5AF" w14:textId="77777777" w:rsidR="00880867" w:rsidRPr="00214206" w:rsidRDefault="00880867" w:rsidP="00880867">
      <w:pPr>
        <w:autoSpaceDE w:val="0"/>
        <w:autoSpaceDN w:val="0"/>
        <w:adjustRightInd w:val="0"/>
        <w:spacing w:line="276" w:lineRule="auto"/>
        <w:jc w:val="center"/>
        <w:rPr>
          <w:rFonts w:ascii="Arial" w:hAnsi="Arial" w:cs="Arial"/>
          <w:b/>
          <w:sz w:val="10"/>
          <w:szCs w:val="22"/>
          <w:lang w:eastAsia="en-IN"/>
        </w:rPr>
      </w:pPr>
    </w:p>
    <w:tbl>
      <w:tblPr>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427"/>
        <w:gridCol w:w="1408"/>
        <w:gridCol w:w="1417"/>
        <w:gridCol w:w="1701"/>
        <w:gridCol w:w="3544"/>
      </w:tblGrid>
      <w:tr w:rsidR="00880867" w:rsidRPr="00880867" w14:paraId="7E149DD5" w14:textId="77777777" w:rsidTr="0065605A">
        <w:trPr>
          <w:trHeight w:val="426"/>
        </w:trPr>
        <w:tc>
          <w:tcPr>
            <w:tcW w:w="993" w:type="dxa"/>
            <w:shd w:val="clear" w:color="auto" w:fill="002060"/>
            <w:vAlign w:val="center"/>
          </w:tcPr>
          <w:p w14:paraId="69D69D52" w14:textId="77777777" w:rsidR="00880867" w:rsidRPr="00880867" w:rsidRDefault="00880867" w:rsidP="00654347">
            <w:pPr>
              <w:jc w:val="center"/>
              <w:rPr>
                <w:rFonts w:asciiTheme="minorHAnsi" w:hAnsiTheme="minorHAnsi" w:cstheme="minorHAnsi"/>
                <w:b/>
                <w:bCs/>
                <w:color w:val="FFFFFF"/>
                <w:sz w:val="22"/>
                <w:szCs w:val="22"/>
              </w:rPr>
            </w:pPr>
            <w:r w:rsidRPr="00880867">
              <w:rPr>
                <w:rFonts w:asciiTheme="minorHAnsi" w:hAnsiTheme="minorHAnsi" w:cstheme="minorHAnsi"/>
                <w:b/>
                <w:bCs/>
                <w:color w:val="FFFFFF"/>
                <w:sz w:val="22"/>
                <w:szCs w:val="22"/>
              </w:rPr>
              <w:t>S. No.</w:t>
            </w:r>
          </w:p>
        </w:tc>
        <w:tc>
          <w:tcPr>
            <w:tcW w:w="1427" w:type="dxa"/>
            <w:shd w:val="clear" w:color="auto" w:fill="002060"/>
            <w:vAlign w:val="center"/>
          </w:tcPr>
          <w:p w14:paraId="695E51A4" w14:textId="77777777" w:rsidR="00880867" w:rsidRPr="00880867" w:rsidRDefault="00880867" w:rsidP="00654347">
            <w:pPr>
              <w:jc w:val="center"/>
              <w:rPr>
                <w:rFonts w:asciiTheme="minorHAnsi" w:hAnsiTheme="minorHAnsi" w:cstheme="minorHAnsi"/>
                <w:b/>
                <w:bCs/>
                <w:color w:val="FFFFFF"/>
                <w:sz w:val="22"/>
                <w:szCs w:val="22"/>
              </w:rPr>
            </w:pPr>
            <w:r w:rsidRPr="00880867">
              <w:rPr>
                <w:rFonts w:asciiTheme="minorHAnsi" w:hAnsiTheme="minorHAnsi" w:cstheme="minorHAnsi"/>
                <w:b/>
                <w:bCs/>
                <w:color w:val="FFFFFF"/>
                <w:sz w:val="22"/>
                <w:szCs w:val="22"/>
              </w:rPr>
              <w:t>Name</w:t>
            </w:r>
          </w:p>
        </w:tc>
        <w:tc>
          <w:tcPr>
            <w:tcW w:w="1408" w:type="dxa"/>
            <w:shd w:val="clear" w:color="auto" w:fill="002060"/>
            <w:vAlign w:val="center"/>
          </w:tcPr>
          <w:p w14:paraId="626EEE45" w14:textId="77777777" w:rsidR="00880867" w:rsidRPr="00880867" w:rsidRDefault="00880867" w:rsidP="00654347">
            <w:pPr>
              <w:jc w:val="center"/>
              <w:rPr>
                <w:rFonts w:asciiTheme="minorHAnsi" w:hAnsiTheme="minorHAnsi" w:cstheme="minorHAnsi"/>
                <w:b/>
                <w:bCs/>
                <w:color w:val="FFFFFF"/>
                <w:sz w:val="22"/>
                <w:szCs w:val="22"/>
              </w:rPr>
            </w:pPr>
            <w:r w:rsidRPr="00880867">
              <w:rPr>
                <w:rFonts w:asciiTheme="minorHAnsi" w:hAnsiTheme="minorHAnsi" w:cstheme="minorHAnsi"/>
                <w:b/>
                <w:bCs/>
                <w:color w:val="FFFFFF"/>
                <w:sz w:val="22"/>
                <w:szCs w:val="22"/>
              </w:rPr>
              <w:t>DIN</w:t>
            </w:r>
          </w:p>
        </w:tc>
        <w:tc>
          <w:tcPr>
            <w:tcW w:w="1417" w:type="dxa"/>
            <w:shd w:val="clear" w:color="auto" w:fill="002060"/>
            <w:vAlign w:val="center"/>
          </w:tcPr>
          <w:p w14:paraId="54B7CA45" w14:textId="77777777" w:rsidR="00880867" w:rsidRPr="00880867" w:rsidRDefault="00880867" w:rsidP="00654347">
            <w:pPr>
              <w:jc w:val="center"/>
              <w:rPr>
                <w:rFonts w:asciiTheme="minorHAnsi" w:hAnsiTheme="minorHAnsi" w:cstheme="minorHAnsi"/>
                <w:b/>
                <w:bCs/>
                <w:color w:val="FFFFFF"/>
                <w:sz w:val="22"/>
                <w:szCs w:val="22"/>
              </w:rPr>
            </w:pPr>
            <w:r w:rsidRPr="00880867">
              <w:rPr>
                <w:rFonts w:asciiTheme="minorHAnsi" w:hAnsiTheme="minorHAnsi" w:cstheme="minorHAnsi"/>
                <w:b/>
                <w:bCs/>
                <w:color w:val="FFFFFF"/>
                <w:sz w:val="22"/>
                <w:szCs w:val="22"/>
              </w:rPr>
              <w:t xml:space="preserve">Begin date </w:t>
            </w:r>
          </w:p>
        </w:tc>
        <w:tc>
          <w:tcPr>
            <w:tcW w:w="1701" w:type="dxa"/>
            <w:shd w:val="clear" w:color="auto" w:fill="002060"/>
            <w:vAlign w:val="center"/>
          </w:tcPr>
          <w:p w14:paraId="29D7A6EA" w14:textId="77777777" w:rsidR="00880867" w:rsidRPr="00880867" w:rsidRDefault="00880867" w:rsidP="00654347">
            <w:pPr>
              <w:jc w:val="center"/>
              <w:rPr>
                <w:rFonts w:asciiTheme="minorHAnsi" w:hAnsiTheme="minorHAnsi" w:cstheme="minorHAnsi"/>
                <w:b/>
                <w:bCs/>
                <w:color w:val="FFFFFF"/>
                <w:sz w:val="22"/>
                <w:szCs w:val="22"/>
              </w:rPr>
            </w:pPr>
            <w:r w:rsidRPr="00880867">
              <w:rPr>
                <w:rFonts w:asciiTheme="minorHAnsi" w:hAnsiTheme="minorHAnsi" w:cstheme="minorHAnsi"/>
                <w:b/>
                <w:bCs/>
                <w:color w:val="FFFFFF"/>
                <w:sz w:val="22"/>
                <w:szCs w:val="22"/>
              </w:rPr>
              <w:t>Designation</w:t>
            </w:r>
          </w:p>
        </w:tc>
        <w:tc>
          <w:tcPr>
            <w:tcW w:w="3544" w:type="dxa"/>
            <w:shd w:val="clear" w:color="auto" w:fill="002060"/>
            <w:vAlign w:val="center"/>
          </w:tcPr>
          <w:p w14:paraId="512B1D6C" w14:textId="77777777" w:rsidR="00880867" w:rsidRPr="00880867" w:rsidRDefault="00880867" w:rsidP="00654347">
            <w:pPr>
              <w:jc w:val="center"/>
              <w:rPr>
                <w:rFonts w:asciiTheme="minorHAnsi" w:hAnsiTheme="minorHAnsi" w:cstheme="minorHAnsi"/>
                <w:b/>
                <w:bCs/>
                <w:color w:val="FFFFFF"/>
                <w:sz w:val="22"/>
                <w:szCs w:val="22"/>
              </w:rPr>
            </w:pPr>
            <w:r w:rsidRPr="00880867">
              <w:rPr>
                <w:rFonts w:asciiTheme="minorHAnsi" w:hAnsiTheme="minorHAnsi" w:cstheme="minorHAnsi"/>
                <w:b/>
                <w:bCs/>
                <w:color w:val="FFFFFF"/>
                <w:sz w:val="22"/>
                <w:szCs w:val="22"/>
              </w:rPr>
              <w:t>Qualification/Experience</w:t>
            </w:r>
          </w:p>
        </w:tc>
      </w:tr>
      <w:tr w:rsidR="00880867" w:rsidRPr="00880867" w14:paraId="2BA7982D" w14:textId="77777777" w:rsidTr="0065605A">
        <w:tc>
          <w:tcPr>
            <w:tcW w:w="993" w:type="dxa"/>
            <w:vAlign w:val="center"/>
          </w:tcPr>
          <w:p w14:paraId="77F80044" w14:textId="77777777" w:rsidR="00880867" w:rsidRPr="00880867" w:rsidRDefault="00880867" w:rsidP="00654347">
            <w:pPr>
              <w:rPr>
                <w:rFonts w:asciiTheme="minorHAnsi" w:hAnsiTheme="minorHAnsi" w:cstheme="minorHAnsi"/>
                <w:sz w:val="22"/>
                <w:szCs w:val="22"/>
              </w:rPr>
            </w:pPr>
            <w:r w:rsidRPr="00880867">
              <w:rPr>
                <w:rFonts w:asciiTheme="minorHAnsi" w:hAnsiTheme="minorHAnsi" w:cstheme="minorHAnsi"/>
                <w:sz w:val="22"/>
                <w:szCs w:val="22"/>
              </w:rPr>
              <w:t>1</w:t>
            </w:r>
          </w:p>
        </w:tc>
        <w:tc>
          <w:tcPr>
            <w:tcW w:w="1427" w:type="dxa"/>
            <w:vAlign w:val="center"/>
          </w:tcPr>
          <w:p w14:paraId="002F35B4" w14:textId="17C19B2B" w:rsidR="00880867" w:rsidRPr="00206CF3" w:rsidRDefault="00206CF3" w:rsidP="00654347">
            <w:pPr>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Mr. </w:t>
            </w:r>
            <w:r w:rsidR="006C3AAA" w:rsidRPr="00206CF3">
              <w:rPr>
                <w:rFonts w:asciiTheme="minorHAnsi" w:hAnsiTheme="minorHAnsi" w:cstheme="minorHAnsi"/>
                <w:sz w:val="22"/>
                <w:szCs w:val="22"/>
                <w:highlight w:val="yellow"/>
              </w:rPr>
              <w:t>Manish Madhukar</w:t>
            </w:r>
          </w:p>
        </w:tc>
        <w:tc>
          <w:tcPr>
            <w:tcW w:w="1408" w:type="dxa"/>
            <w:vAlign w:val="center"/>
          </w:tcPr>
          <w:p w14:paraId="2E2BFDC1" w14:textId="78AB1903"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00201922</w:t>
            </w:r>
          </w:p>
        </w:tc>
        <w:tc>
          <w:tcPr>
            <w:tcW w:w="1417" w:type="dxa"/>
            <w:vAlign w:val="center"/>
          </w:tcPr>
          <w:p w14:paraId="68B293E7" w14:textId="31DA271B"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06/04/2018</w:t>
            </w:r>
          </w:p>
        </w:tc>
        <w:tc>
          <w:tcPr>
            <w:tcW w:w="1701" w:type="dxa"/>
            <w:vAlign w:val="center"/>
          </w:tcPr>
          <w:p w14:paraId="25E0F563" w14:textId="70277A59" w:rsidR="00880867" w:rsidRPr="00206CF3" w:rsidRDefault="006C3AAA"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Director and CEO</w:t>
            </w:r>
          </w:p>
        </w:tc>
        <w:tc>
          <w:tcPr>
            <w:tcW w:w="3544" w:type="dxa"/>
            <w:vAlign w:val="center"/>
          </w:tcPr>
          <w:p w14:paraId="4232A318" w14:textId="4C49BE97" w:rsidR="00880867" w:rsidRPr="00206CF3" w:rsidRDefault="00206CF3" w:rsidP="00880867">
            <w:pPr>
              <w:jc w:val="both"/>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Graduate in Hospital Management/15+years of experience</w:t>
            </w:r>
          </w:p>
        </w:tc>
      </w:tr>
      <w:tr w:rsidR="00880867" w:rsidRPr="00880867" w14:paraId="544F80FA" w14:textId="77777777" w:rsidTr="0065605A">
        <w:tc>
          <w:tcPr>
            <w:tcW w:w="993" w:type="dxa"/>
            <w:vAlign w:val="center"/>
          </w:tcPr>
          <w:p w14:paraId="5785C2A0" w14:textId="77777777" w:rsidR="00880867" w:rsidRPr="00880867" w:rsidRDefault="00880867" w:rsidP="00654347">
            <w:pPr>
              <w:rPr>
                <w:rFonts w:asciiTheme="minorHAnsi" w:hAnsiTheme="minorHAnsi" w:cstheme="minorHAnsi"/>
                <w:sz w:val="22"/>
                <w:szCs w:val="22"/>
              </w:rPr>
            </w:pPr>
            <w:r w:rsidRPr="00880867">
              <w:rPr>
                <w:rFonts w:asciiTheme="minorHAnsi" w:hAnsiTheme="minorHAnsi" w:cstheme="minorHAnsi"/>
                <w:sz w:val="22"/>
                <w:szCs w:val="22"/>
              </w:rPr>
              <w:t>2</w:t>
            </w:r>
          </w:p>
        </w:tc>
        <w:tc>
          <w:tcPr>
            <w:tcW w:w="1427" w:type="dxa"/>
            <w:vAlign w:val="center"/>
          </w:tcPr>
          <w:p w14:paraId="41884A84" w14:textId="54AEFF5A"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Ms. Pooja Tiwari</w:t>
            </w:r>
          </w:p>
        </w:tc>
        <w:tc>
          <w:tcPr>
            <w:tcW w:w="1408" w:type="dxa"/>
            <w:vAlign w:val="center"/>
          </w:tcPr>
          <w:p w14:paraId="249F945A" w14:textId="1EC99F58"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08104729</w:t>
            </w:r>
          </w:p>
        </w:tc>
        <w:tc>
          <w:tcPr>
            <w:tcW w:w="1417" w:type="dxa"/>
            <w:vAlign w:val="center"/>
          </w:tcPr>
          <w:p w14:paraId="190B17D7" w14:textId="589529BF"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06/04/2018</w:t>
            </w:r>
          </w:p>
        </w:tc>
        <w:tc>
          <w:tcPr>
            <w:tcW w:w="1701" w:type="dxa"/>
            <w:vAlign w:val="center"/>
          </w:tcPr>
          <w:p w14:paraId="599E5019" w14:textId="12CEFA5C"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Director</w:t>
            </w:r>
          </w:p>
        </w:tc>
        <w:tc>
          <w:tcPr>
            <w:tcW w:w="3544" w:type="dxa"/>
            <w:vAlign w:val="center"/>
          </w:tcPr>
          <w:p w14:paraId="2973A361" w14:textId="5F708833" w:rsidR="00880867" w:rsidRPr="00206CF3" w:rsidRDefault="00206CF3" w:rsidP="00880867">
            <w:pPr>
              <w:jc w:val="both"/>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Postgraduate in public Administration/10+years of experience</w:t>
            </w:r>
          </w:p>
        </w:tc>
      </w:tr>
      <w:tr w:rsidR="00880867" w:rsidRPr="00880867" w14:paraId="598393C0" w14:textId="77777777" w:rsidTr="0065605A">
        <w:tc>
          <w:tcPr>
            <w:tcW w:w="993" w:type="dxa"/>
            <w:vAlign w:val="center"/>
          </w:tcPr>
          <w:p w14:paraId="0913CE44" w14:textId="77777777" w:rsidR="00880867" w:rsidRPr="00880867" w:rsidRDefault="00880867" w:rsidP="00654347">
            <w:pPr>
              <w:rPr>
                <w:rFonts w:asciiTheme="minorHAnsi" w:hAnsiTheme="minorHAnsi" w:cstheme="minorHAnsi"/>
                <w:sz w:val="22"/>
                <w:szCs w:val="22"/>
              </w:rPr>
            </w:pPr>
            <w:r w:rsidRPr="00880867">
              <w:rPr>
                <w:rFonts w:asciiTheme="minorHAnsi" w:hAnsiTheme="minorHAnsi" w:cstheme="minorHAnsi"/>
                <w:sz w:val="22"/>
                <w:szCs w:val="22"/>
              </w:rPr>
              <w:t>3</w:t>
            </w:r>
          </w:p>
        </w:tc>
        <w:tc>
          <w:tcPr>
            <w:tcW w:w="1427" w:type="dxa"/>
            <w:vAlign w:val="center"/>
          </w:tcPr>
          <w:p w14:paraId="57DCB934" w14:textId="50707585"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 xml:space="preserve">Mr. </w:t>
            </w:r>
            <w:proofErr w:type="spellStart"/>
            <w:r w:rsidRPr="00206CF3">
              <w:rPr>
                <w:rFonts w:asciiTheme="minorHAnsi" w:hAnsiTheme="minorHAnsi" w:cstheme="minorHAnsi"/>
                <w:sz w:val="22"/>
                <w:szCs w:val="22"/>
                <w:highlight w:val="yellow"/>
              </w:rPr>
              <w:t>Bhrarat</w:t>
            </w:r>
            <w:proofErr w:type="spellEnd"/>
            <w:r w:rsidRPr="00206CF3">
              <w:rPr>
                <w:rFonts w:asciiTheme="minorHAnsi" w:hAnsiTheme="minorHAnsi" w:cstheme="minorHAnsi"/>
                <w:sz w:val="22"/>
                <w:szCs w:val="22"/>
                <w:highlight w:val="yellow"/>
              </w:rPr>
              <w:t xml:space="preserve"> </w:t>
            </w:r>
            <w:proofErr w:type="spellStart"/>
            <w:r w:rsidRPr="00206CF3">
              <w:rPr>
                <w:rFonts w:asciiTheme="minorHAnsi" w:hAnsiTheme="minorHAnsi" w:cstheme="minorHAnsi"/>
                <w:sz w:val="22"/>
                <w:szCs w:val="22"/>
                <w:highlight w:val="yellow"/>
              </w:rPr>
              <w:t>Sadana</w:t>
            </w:r>
            <w:proofErr w:type="spellEnd"/>
          </w:p>
        </w:tc>
        <w:tc>
          <w:tcPr>
            <w:tcW w:w="1408" w:type="dxa"/>
            <w:vAlign w:val="center"/>
          </w:tcPr>
          <w:p w14:paraId="49B9EA10" w14:textId="4CDFD21E"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06495081</w:t>
            </w:r>
          </w:p>
        </w:tc>
        <w:tc>
          <w:tcPr>
            <w:tcW w:w="1417" w:type="dxa"/>
            <w:vAlign w:val="center"/>
          </w:tcPr>
          <w:p w14:paraId="5A62F8C7" w14:textId="77777777" w:rsidR="00206CF3" w:rsidRPr="00206CF3" w:rsidRDefault="00206CF3" w:rsidP="00654347">
            <w:pPr>
              <w:rPr>
                <w:rFonts w:asciiTheme="minorHAnsi" w:hAnsiTheme="minorHAnsi" w:cstheme="minorHAnsi"/>
                <w:sz w:val="22"/>
                <w:szCs w:val="22"/>
                <w:highlight w:val="yellow"/>
              </w:rPr>
            </w:pPr>
          </w:p>
          <w:p w14:paraId="7527F377" w14:textId="77777777" w:rsidR="00206CF3" w:rsidRPr="00206CF3" w:rsidRDefault="00206CF3" w:rsidP="00206CF3">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07/01/2022</w:t>
            </w:r>
          </w:p>
          <w:p w14:paraId="7C555069" w14:textId="62C9DCC9" w:rsidR="00206CF3" w:rsidRPr="00206CF3" w:rsidRDefault="00206CF3" w:rsidP="00206CF3">
            <w:pPr>
              <w:rPr>
                <w:rFonts w:asciiTheme="minorHAnsi" w:hAnsiTheme="minorHAnsi" w:cstheme="minorHAnsi"/>
                <w:sz w:val="22"/>
                <w:szCs w:val="22"/>
                <w:highlight w:val="yellow"/>
              </w:rPr>
            </w:pPr>
          </w:p>
        </w:tc>
        <w:tc>
          <w:tcPr>
            <w:tcW w:w="1701" w:type="dxa"/>
            <w:vAlign w:val="center"/>
          </w:tcPr>
          <w:p w14:paraId="6FFABBDC" w14:textId="565F0100"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Director</w:t>
            </w:r>
          </w:p>
        </w:tc>
        <w:tc>
          <w:tcPr>
            <w:tcW w:w="3544" w:type="dxa"/>
            <w:vAlign w:val="center"/>
          </w:tcPr>
          <w:p w14:paraId="0105E089" w14:textId="30B7A232" w:rsidR="00880867" w:rsidRPr="00206CF3" w:rsidRDefault="00206CF3" w:rsidP="00880867">
            <w:pPr>
              <w:jc w:val="both"/>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MBA in Marketing/15+ years of experience</w:t>
            </w:r>
          </w:p>
        </w:tc>
      </w:tr>
      <w:tr w:rsidR="00880867" w:rsidRPr="00880867" w14:paraId="7822CAF2" w14:textId="77777777" w:rsidTr="00E64A86">
        <w:tc>
          <w:tcPr>
            <w:tcW w:w="993" w:type="dxa"/>
            <w:tcBorders>
              <w:bottom w:val="single" w:sz="4" w:space="0" w:color="auto"/>
            </w:tcBorders>
            <w:vAlign w:val="center"/>
          </w:tcPr>
          <w:p w14:paraId="27C81E7E" w14:textId="77777777" w:rsidR="00880867" w:rsidRPr="00880867" w:rsidRDefault="00880867" w:rsidP="00654347">
            <w:pPr>
              <w:rPr>
                <w:rFonts w:asciiTheme="minorHAnsi" w:hAnsiTheme="minorHAnsi" w:cstheme="minorHAnsi"/>
                <w:sz w:val="22"/>
                <w:szCs w:val="22"/>
              </w:rPr>
            </w:pPr>
            <w:r w:rsidRPr="00880867">
              <w:rPr>
                <w:rFonts w:asciiTheme="minorHAnsi" w:hAnsiTheme="minorHAnsi" w:cstheme="minorHAnsi"/>
                <w:sz w:val="22"/>
                <w:szCs w:val="22"/>
              </w:rPr>
              <w:t>4</w:t>
            </w:r>
          </w:p>
        </w:tc>
        <w:tc>
          <w:tcPr>
            <w:tcW w:w="1427" w:type="dxa"/>
            <w:tcBorders>
              <w:bottom w:val="single" w:sz="4" w:space="0" w:color="auto"/>
            </w:tcBorders>
            <w:vAlign w:val="center"/>
          </w:tcPr>
          <w:p w14:paraId="4346A2BD" w14:textId="3F60F3B7" w:rsidR="00880867" w:rsidRPr="00206CF3" w:rsidRDefault="00206CF3" w:rsidP="00654347">
            <w:pPr>
              <w:rPr>
                <w:rFonts w:asciiTheme="minorHAnsi" w:hAnsiTheme="minorHAnsi" w:cstheme="minorHAnsi"/>
                <w:sz w:val="22"/>
                <w:szCs w:val="22"/>
                <w:highlight w:val="yellow"/>
              </w:rPr>
            </w:pPr>
            <w:proofErr w:type="spellStart"/>
            <w:r w:rsidRPr="00206CF3">
              <w:rPr>
                <w:rFonts w:asciiTheme="minorHAnsi" w:hAnsiTheme="minorHAnsi" w:cstheme="minorHAnsi"/>
                <w:sz w:val="22"/>
                <w:szCs w:val="22"/>
                <w:highlight w:val="yellow"/>
              </w:rPr>
              <w:t>Dr.</w:t>
            </w:r>
            <w:proofErr w:type="spellEnd"/>
            <w:r w:rsidRPr="00206CF3">
              <w:rPr>
                <w:rFonts w:asciiTheme="minorHAnsi" w:hAnsiTheme="minorHAnsi" w:cstheme="minorHAnsi"/>
                <w:sz w:val="22"/>
                <w:szCs w:val="22"/>
                <w:highlight w:val="yellow"/>
              </w:rPr>
              <w:t xml:space="preserve"> </w:t>
            </w:r>
            <w:proofErr w:type="spellStart"/>
            <w:r w:rsidRPr="00206CF3">
              <w:rPr>
                <w:rFonts w:asciiTheme="minorHAnsi" w:hAnsiTheme="minorHAnsi" w:cstheme="minorHAnsi"/>
                <w:sz w:val="22"/>
                <w:szCs w:val="22"/>
                <w:highlight w:val="yellow"/>
              </w:rPr>
              <w:t>Viratveer</w:t>
            </w:r>
            <w:proofErr w:type="spellEnd"/>
            <w:r w:rsidRPr="00206CF3">
              <w:rPr>
                <w:rFonts w:asciiTheme="minorHAnsi" w:hAnsiTheme="minorHAnsi" w:cstheme="minorHAnsi"/>
                <w:sz w:val="22"/>
                <w:szCs w:val="22"/>
                <w:highlight w:val="yellow"/>
              </w:rPr>
              <w:t xml:space="preserve"> Yadav</w:t>
            </w:r>
          </w:p>
        </w:tc>
        <w:tc>
          <w:tcPr>
            <w:tcW w:w="1408" w:type="dxa"/>
            <w:tcBorders>
              <w:bottom w:val="single" w:sz="4" w:space="0" w:color="auto"/>
            </w:tcBorders>
            <w:vAlign w:val="center"/>
          </w:tcPr>
          <w:p w14:paraId="07DDF3C5" w14:textId="7A9DA144"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09352741</w:t>
            </w:r>
          </w:p>
        </w:tc>
        <w:tc>
          <w:tcPr>
            <w:tcW w:w="1417" w:type="dxa"/>
            <w:tcBorders>
              <w:bottom w:val="single" w:sz="4" w:space="0" w:color="auto"/>
            </w:tcBorders>
            <w:vAlign w:val="center"/>
          </w:tcPr>
          <w:p w14:paraId="68DD8E80" w14:textId="6F1DBEF3"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12/12/2022</w:t>
            </w:r>
          </w:p>
        </w:tc>
        <w:tc>
          <w:tcPr>
            <w:tcW w:w="1701" w:type="dxa"/>
            <w:tcBorders>
              <w:bottom w:val="single" w:sz="4" w:space="0" w:color="auto"/>
            </w:tcBorders>
            <w:vAlign w:val="center"/>
          </w:tcPr>
          <w:p w14:paraId="16B0BEB6" w14:textId="005A2874"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Medical Director</w:t>
            </w:r>
          </w:p>
        </w:tc>
        <w:tc>
          <w:tcPr>
            <w:tcW w:w="3544" w:type="dxa"/>
            <w:tcBorders>
              <w:bottom w:val="single" w:sz="4" w:space="0" w:color="auto"/>
            </w:tcBorders>
            <w:vAlign w:val="center"/>
          </w:tcPr>
          <w:p w14:paraId="15910969" w14:textId="3CA7924C" w:rsidR="00880867" w:rsidRPr="00206CF3" w:rsidRDefault="00206CF3" w:rsidP="00654347">
            <w:pPr>
              <w:rPr>
                <w:rFonts w:asciiTheme="minorHAnsi" w:hAnsiTheme="minorHAnsi" w:cstheme="minorHAnsi"/>
                <w:sz w:val="22"/>
                <w:szCs w:val="22"/>
                <w:highlight w:val="yellow"/>
              </w:rPr>
            </w:pPr>
            <w:r w:rsidRPr="00206CF3">
              <w:rPr>
                <w:rFonts w:asciiTheme="minorHAnsi" w:hAnsiTheme="minorHAnsi" w:cstheme="minorHAnsi"/>
                <w:sz w:val="22"/>
                <w:szCs w:val="22"/>
                <w:highlight w:val="yellow"/>
              </w:rPr>
              <w:t>MD, Paediatrics and 5+ years of experience in running hospitals</w:t>
            </w:r>
          </w:p>
        </w:tc>
      </w:tr>
    </w:tbl>
    <w:p w14:paraId="2FFB5461" w14:textId="77777777" w:rsidR="00F9045D" w:rsidRDefault="00214206" w:rsidP="00214206">
      <w:pPr>
        <w:spacing w:after="200" w:line="360" w:lineRule="auto"/>
        <w:contextualSpacing/>
        <w:jc w:val="right"/>
        <w:rPr>
          <w:rFonts w:ascii="Arial" w:hAnsi="Arial" w:cs="Arial"/>
          <w:sz w:val="22"/>
          <w:szCs w:val="22"/>
          <w:lang w:eastAsia="en-IN"/>
        </w:rPr>
      </w:pPr>
      <w:r w:rsidRPr="001F224B">
        <w:rPr>
          <w:rFonts w:ascii="Arial" w:hAnsi="Arial" w:cs="Arial"/>
          <w:b/>
          <w:i/>
          <w:sz w:val="20"/>
          <w:szCs w:val="22"/>
          <w:lang w:eastAsia="en-IN"/>
        </w:rPr>
        <w:t>Source:</w:t>
      </w:r>
      <w:r w:rsidRPr="001F224B">
        <w:rPr>
          <w:rFonts w:ascii="Arial" w:hAnsi="Arial" w:cs="Arial"/>
          <w:i/>
          <w:sz w:val="20"/>
          <w:szCs w:val="22"/>
          <w:lang w:eastAsia="en-IN"/>
        </w:rPr>
        <w:t xml:space="preserve"> Data/Information provided by the Client.</w:t>
      </w:r>
    </w:p>
    <w:p w14:paraId="57E0CB81" w14:textId="77777777" w:rsidR="005704C3" w:rsidRDefault="005704C3" w:rsidP="00880867">
      <w:pPr>
        <w:autoSpaceDE w:val="0"/>
        <w:autoSpaceDN w:val="0"/>
        <w:adjustRightInd w:val="0"/>
        <w:spacing w:line="276" w:lineRule="auto"/>
        <w:jc w:val="center"/>
        <w:rPr>
          <w:rFonts w:ascii="Arial" w:hAnsi="Arial" w:cs="Arial"/>
          <w:b/>
          <w:sz w:val="22"/>
          <w:szCs w:val="22"/>
          <w:lang w:eastAsia="en-IN"/>
        </w:rPr>
      </w:pPr>
    </w:p>
    <w:p w14:paraId="65EBEB87" w14:textId="5AE0AF84" w:rsidR="00E64A86" w:rsidRDefault="00E64A86" w:rsidP="00B65B6D">
      <w:pPr>
        <w:autoSpaceDE w:val="0"/>
        <w:autoSpaceDN w:val="0"/>
        <w:adjustRightInd w:val="0"/>
        <w:spacing w:line="276" w:lineRule="auto"/>
        <w:rPr>
          <w:rFonts w:ascii="Arial" w:hAnsi="Arial" w:cs="Arial"/>
          <w:b/>
          <w:sz w:val="22"/>
          <w:szCs w:val="22"/>
          <w:lang w:eastAsia="en-IN"/>
        </w:rPr>
      </w:pPr>
    </w:p>
    <w:p w14:paraId="78BA511D" w14:textId="1EC6B089" w:rsidR="006675AF" w:rsidRDefault="006675AF" w:rsidP="00B65B6D">
      <w:pPr>
        <w:autoSpaceDE w:val="0"/>
        <w:autoSpaceDN w:val="0"/>
        <w:adjustRightInd w:val="0"/>
        <w:spacing w:line="276" w:lineRule="auto"/>
        <w:rPr>
          <w:rFonts w:ascii="Arial" w:hAnsi="Arial" w:cs="Arial"/>
          <w:b/>
          <w:sz w:val="22"/>
          <w:szCs w:val="22"/>
          <w:lang w:eastAsia="en-IN"/>
        </w:rPr>
      </w:pPr>
    </w:p>
    <w:p w14:paraId="476F39EE" w14:textId="110E4837" w:rsidR="006675AF" w:rsidRDefault="006675AF" w:rsidP="00B65B6D">
      <w:pPr>
        <w:autoSpaceDE w:val="0"/>
        <w:autoSpaceDN w:val="0"/>
        <w:adjustRightInd w:val="0"/>
        <w:spacing w:line="276" w:lineRule="auto"/>
        <w:rPr>
          <w:rFonts w:ascii="Arial" w:hAnsi="Arial" w:cs="Arial"/>
          <w:b/>
          <w:sz w:val="22"/>
          <w:szCs w:val="22"/>
          <w:lang w:eastAsia="en-IN"/>
        </w:rPr>
      </w:pPr>
    </w:p>
    <w:p w14:paraId="6BF516E8" w14:textId="347CB393" w:rsidR="006675AF" w:rsidRDefault="006675AF" w:rsidP="00B65B6D">
      <w:pPr>
        <w:autoSpaceDE w:val="0"/>
        <w:autoSpaceDN w:val="0"/>
        <w:adjustRightInd w:val="0"/>
        <w:spacing w:line="276" w:lineRule="auto"/>
        <w:rPr>
          <w:rFonts w:ascii="Arial" w:hAnsi="Arial" w:cs="Arial"/>
          <w:b/>
          <w:sz w:val="22"/>
          <w:szCs w:val="22"/>
          <w:lang w:eastAsia="en-IN"/>
        </w:rPr>
      </w:pPr>
    </w:p>
    <w:p w14:paraId="2F01DA75" w14:textId="75267BFD" w:rsidR="006675AF" w:rsidRDefault="006675AF" w:rsidP="00B65B6D">
      <w:pPr>
        <w:autoSpaceDE w:val="0"/>
        <w:autoSpaceDN w:val="0"/>
        <w:adjustRightInd w:val="0"/>
        <w:spacing w:line="276" w:lineRule="auto"/>
        <w:rPr>
          <w:rFonts w:ascii="Arial" w:hAnsi="Arial" w:cs="Arial"/>
          <w:b/>
          <w:sz w:val="22"/>
          <w:szCs w:val="22"/>
          <w:lang w:eastAsia="en-IN"/>
        </w:rPr>
      </w:pPr>
    </w:p>
    <w:p w14:paraId="606F8FAB" w14:textId="32E78F94" w:rsidR="006675AF" w:rsidRDefault="006675AF" w:rsidP="00B65B6D">
      <w:pPr>
        <w:autoSpaceDE w:val="0"/>
        <w:autoSpaceDN w:val="0"/>
        <w:adjustRightInd w:val="0"/>
        <w:spacing w:line="276" w:lineRule="auto"/>
        <w:rPr>
          <w:rFonts w:ascii="Arial" w:hAnsi="Arial" w:cs="Arial"/>
          <w:b/>
          <w:sz w:val="22"/>
          <w:szCs w:val="22"/>
          <w:lang w:eastAsia="en-IN"/>
        </w:rPr>
      </w:pPr>
    </w:p>
    <w:p w14:paraId="787BEF4A" w14:textId="77777777" w:rsidR="006675AF" w:rsidRDefault="006675AF" w:rsidP="00B65B6D">
      <w:pPr>
        <w:autoSpaceDE w:val="0"/>
        <w:autoSpaceDN w:val="0"/>
        <w:adjustRightInd w:val="0"/>
        <w:spacing w:line="276" w:lineRule="auto"/>
        <w:rPr>
          <w:rFonts w:ascii="Arial" w:hAnsi="Arial" w:cs="Arial"/>
          <w:b/>
          <w:sz w:val="22"/>
          <w:szCs w:val="22"/>
          <w:lang w:eastAsia="en-IN"/>
        </w:rPr>
      </w:pPr>
    </w:p>
    <w:p w14:paraId="26B787D1" w14:textId="77777777" w:rsidR="00880867" w:rsidRDefault="00880867" w:rsidP="005704C3">
      <w:pPr>
        <w:autoSpaceDE w:val="0"/>
        <w:autoSpaceDN w:val="0"/>
        <w:adjustRightInd w:val="0"/>
        <w:spacing w:line="276" w:lineRule="auto"/>
        <w:jc w:val="center"/>
        <w:rPr>
          <w:rFonts w:ascii="Arial" w:hAnsi="Arial" w:cs="Arial"/>
          <w:b/>
          <w:sz w:val="22"/>
          <w:szCs w:val="22"/>
          <w:lang w:eastAsia="en-IN"/>
        </w:rPr>
      </w:pPr>
      <w:r>
        <w:rPr>
          <w:rFonts w:ascii="Arial" w:hAnsi="Arial" w:cs="Arial"/>
          <w:b/>
          <w:sz w:val="22"/>
          <w:szCs w:val="22"/>
          <w:lang w:eastAsia="en-IN"/>
        </w:rPr>
        <w:t>Table: Details of Key Technical and Project Team</w:t>
      </w:r>
    </w:p>
    <w:p w14:paraId="69E2145F" w14:textId="77777777" w:rsidR="005704C3" w:rsidRDefault="005704C3" w:rsidP="005704C3">
      <w:pPr>
        <w:autoSpaceDE w:val="0"/>
        <w:autoSpaceDN w:val="0"/>
        <w:adjustRightInd w:val="0"/>
        <w:spacing w:line="276" w:lineRule="auto"/>
        <w:jc w:val="center"/>
        <w:rPr>
          <w:rFonts w:ascii="Arial" w:hAnsi="Arial" w:cs="Arial"/>
          <w:b/>
          <w:sz w:val="22"/>
          <w:szCs w:val="22"/>
          <w:lang w:eastAsia="en-IN"/>
        </w:rPr>
      </w:pPr>
    </w:p>
    <w:p w14:paraId="21346A3D" w14:textId="77777777" w:rsidR="00C13469" w:rsidRPr="00214206" w:rsidRDefault="00C13469" w:rsidP="00C13469">
      <w:pPr>
        <w:autoSpaceDE w:val="0"/>
        <w:autoSpaceDN w:val="0"/>
        <w:adjustRightInd w:val="0"/>
        <w:spacing w:line="276" w:lineRule="auto"/>
        <w:jc w:val="center"/>
        <w:rPr>
          <w:rFonts w:ascii="Arial" w:hAnsi="Arial" w:cs="Arial"/>
          <w:b/>
          <w:sz w:val="6"/>
          <w:szCs w:val="22"/>
          <w:lang w:eastAsia="en-IN"/>
        </w:rPr>
      </w:pPr>
    </w:p>
    <w:tbl>
      <w:tblPr>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559"/>
        <w:gridCol w:w="1559"/>
        <w:gridCol w:w="1560"/>
        <w:gridCol w:w="4961"/>
      </w:tblGrid>
      <w:tr w:rsidR="00C13469" w:rsidRPr="00C13469" w14:paraId="0C966BFC" w14:textId="77777777" w:rsidTr="00891575">
        <w:trPr>
          <w:trHeight w:val="449"/>
        </w:trPr>
        <w:tc>
          <w:tcPr>
            <w:tcW w:w="851" w:type="dxa"/>
            <w:shd w:val="clear" w:color="auto" w:fill="002060"/>
            <w:vAlign w:val="center"/>
          </w:tcPr>
          <w:p w14:paraId="72DC64F3" w14:textId="77777777" w:rsidR="00C13469" w:rsidRPr="00C13469" w:rsidRDefault="00C13469" w:rsidP="00654347">
            <w:pPr>
              <w:jc w:val="center"/>
              <w:rPr>
                <w:rFonts w:asciiTheme="minorHAnsi" w:hAnsiTheme="minorHAnsi" w:cstheme="minorHAnsi"/>
                <w:b/>
                <w:bCs/>
                <w:color w:val="FFFFFF"/>
                <w:sz w:val="22"/>
                <w:szCs w:val="22"/>
              </w:rPr>
            </w:pPr>
            <w:r w:rsidRPr="00C13469">
              <w:rPr>
                <w:rFonts w:asciiTheme="minorHAnsi" w:hAnsiTheme="minorHAnsi" w:cstheme="minorHAnsi"/>
                <w:b/>
                <w:bCs/>
                <w:color w:val="FFFFFF"/>
                <w:sz w:val="22"/>
                <w:szCs w:val="22"/>
              </w:rPr>
              <w:t>S. No.</w:t>
            </w:r>
          </w:p>
        </w:tc>
        <w:tc>
          <w:tcPr>
            <w:tcW w:w="1559" w:type="dxa"/>
            <w:shd w:val="clear" w:color="auto" w:fill="002060"/>
            <w:vAlign w:val="center"/>
          </w:tcPr>
          <w:p w14:paraId="0C19A05D" w14:textId="77777777" w:rsidR="00C13469" w:rsidRPr="00C13469" w:rsidRDefault="00C13469" w:rsidP="00654347">
            <w:pPr>
              <w:jc w:val="center"/>
              <w:rPr>
                <w:rFonts w:asciiTheme="minorHAnsi" w:hAnsiTheme="minorHAnsi" w:cstheme="minorHAnsi"/>
                <w:b/>
                <w:bCs/>
                <w:color w:val="FFFFFF"/>
                <w:sz w:val="22"/>
                <w:szCs w:val="22"/>
              </w:rPr>
            </w:pPr>
            <w:r w:rsidRPr="00C13469">
              <w:rPr>
                <w:rFonts w:asciiTheme="minorHAnsi" w:hAnsiTheme="minorHAnsi" w:cstheme="minorHAnsi"/>
                <w:b/>
                <w:bCs/>
                <w:color w:val="FFFFFF"/>
                <w:sz w:val="22"/>
                <w:szCs w:val="22"/>
              </w:rPr>
              <w:t>Name</w:t>
            </w:r>
          </w:p>
        </w:tc>
        <w:tc>
          <w:tcPr>
            <w:tcW w:w="1559" w:type="dxa"/>
            <w:shd w:val="clear" w:color="auto" w:fill="002060"/>
            <w:vAlign w:val="center"/>
          </w:tcPr>
          <w:p w14:paraId="4E29BA6B" w14:textId="77777777" w:rsidR="00C13469" w:rsidRPr="00C13469" w:rsidRDefault="00C13469" w:rsidP="00654347">
            <w:pPr>
              <w:jc w:val="center"/>
              <w:rPr>
                <w:rFonts w:asciiTheme="minorHAnsi" w:hAnsiTheme="minorHAnsi" w:cstheme="minorHAnsi"/>
                <w:b/>
                <w:bCs/>
                <w:color w:val="FFFFFF"/>
                <w:sz w:val="22"/>
                <w:szCs w:val="22"/>
              </w:rPr>
            </w:pPr>
            <w:r w:rsidRPr="00C13469">
              <w:rPr>
                <w:rFonts w:asciiTheme="minorHAnsi" w:hAnsiTheme="minorHAnsi" w:cstheme="minorHAnsi"/>
                <w:b/>
                <w:bCs/>
                <w:color w:val="FFFFFF"/>
                <w:sz w:val="22"/>
                <w:szCs w:val="22"/>
              </w:rPr>
              <w:t>Profile</w:t>
            </w:r>
          </w:p>
        </w:tc>
        <w:tc>
          <w:tcPr>
            <w:tcW w:w="1560" w:type="dxa"/>
            <w:shd w:val="clear" w:color="auto" w:fill="002060"/>
            <w:vAlign w:val="center"/>
          </w:tcPr>
          <w:p w14:paraId="31E18246" w14:textId="77777777" w:rsidR="00C13469" w:rsidRPr="00C13469" w:rsidRDefault="00C13469" w:rsidP="00654347">
            <w:pPr>
              <w:jc w:val="center"/>
              <w:rPr>
                <w:rFonts w:asciiTheme="minorHAnsi" w:hAnsiTheme="minorHAnsi" w:cstheme="minorHAnsi"/>
                <w:b/>
                <w:bCs/>
                <w:color w:val="FFFFFF"/>
                <w:sz w:val="22"/>
                <w:szCs w:val="22"/>
              </w:rPr>
            </w:pPr>
            <w:r w:rsidRPr="00C13469">
              <w:rPr>
                <w:rFonts w:asciiTheme="minorHAnsi" w:hAnsiTheme="minorHAnsi" w:cstheme="minorHAnsi"/>
                <w:b/>
                <w:bCs/>
                <w:color w:val="FFFFFF"/>
                <w:sz w:val="22"/>
                <w:szCs w:val="22"/>
              </w:rPr>
              <w:t xml:space="preserve">Experience </w:t>
            </w:r>
          </w:p>
        </w:tc>
        <w:tc>
          <w:tcPr>
            <w:tcW w:w="4961" w:type="dxa"/>
            <w:shd w:val="clear" w:color="auto" w:fill="002060"/>
            <w:vAlign w:val="center"/>
          </w:tcPr>
          <w:p w14:paraId="334F8462" w14:textId="77777777" w:rsidR="00C13469" w:rsidRPr="00C13469" w:rsidRDefault="00C13469" w:rsidP="00654347">
            <w:pPr>
              <w:jc w:val="center"/>
              <w:rPr>
                <w:rFonts w:asciiTheme="minorHAnsi" w:hAnsiTheme="minorHAnsi" w:cstheme="minorHAnsi"/>
                <w:b/>
                <w:bCs/>
                <w:color w:val="FFFFFF"/>
                <w:sz w:val="22"/>
                <w:szCs w:val="22"/>
              </w:rPr>
            </w:pPr>
            <w:r w:rsidRPr="00C13469">
              <w:rPr>
                <w:rFonts w:asciiTheme="minorHAnsi" w:hAnsiTheme="minorHAnsi" w:cstheme="minorHAnsi"/>
                <w:b/>
                <w:bCs/>
                <w:color w:val="FFFFFF"/>
                <w:sz w:val="22"/>
                <w:szCs w:val="22"/>
              </w:rPr>
              <w:t>Description</w:t>
            </w:r>
          </w:p>
        </w:tc>
      </w:tr>
      <w:tr w:rsidR="00C13469" w:rsidRPr="00C13469" w14:paraId="1CB430BA" w14:textId="77777777" w:rsidTr="00891575">
        <w:tc>
          <w:tcPr>
            <w:tcW w:w="851" w:type="dxa"/>
            <w:vAlign w:val="center"/>
          </w:tcPr>
          <w:p w14:paraId="01B967DC" w14:textId="77777777" w:rsidR="00C13469" w:rsidRPr="00B65B6D" w:rsidRDefault="00C13469" w:rsidP="008622D4">
            <w:pPr>
              <w:pStyle w:val="ListParagraph"/>
              <w:numPr>
                <w:ilvl w:val="0"/>
                <w:numId w:val="51"/>
              </w:numPr>
              <w:rPr>
                <w:rFonts w:asciiTheme="minorHAnsi" w:hAnsiTheme="minorHAnsi" w:cstheme="minorHAnsi"/>
                <w:sz w:val="22"/>
                <w:szCs w:val="22"/>
              </w:rPr>
            </w:pPr>
          </w:p>
        </w:tc>
        <w:tc>
          <w:tcPr>
            <w:tcW w:w="1559" w:type="dxa"/>
            <w:vAlign w:val="center"/>
          </w:tcPr>
          <w:p w14:paraId="40D21712" w14:textId="38137425" w:rsidR="00C13469" w:rsidRPr="002E02ED" w:rsidRDefault="00206CF3"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Manish Madhukar</w:t>
            </w:r>
          </w:p>
        </w:tc>
        <w:tc>
          <w:tcPr>
            <w:tcW w:w="1559" w:type="dxa"/>
            <w:vAlign w:val="center"/>
          </w:tcPr>
          <w:p w14:paraId="56CBF790" w14:textId="5A668434" w:rsidR="00C13469" w:rsidRPr="002E02ED" w:rsidRDefault="00206CF3"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CEO</w:t>
            </w:r>
          </w:p>
        </w:tc>
        <w:tc>
          <w:tcPr>
            <w:tcW w:w="1560" w:type="dxa"/>
            <w:vAlign w:val="center"/>
          </w:tcPr>
          <w:p w14:paraId="69E540FA" w14:textId="2C06A515" w:rsidR="00C13469"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15 years</w:t>
            </w:r>
          </w:p>
        </w:tc>
        <w:tc>
          <w:tcPr>
            <w:tcW w:w="4961" w:type="dxa"/>
            <w:vAlign w:val="center"/>
          </w:tcPr>
          <w:p w14:paraId="1AFAA5B7" w14:textId="072229DE" w:rsidR="00C13469" w:rsidRPr="002E02ED" w:rsidRDefault="006675AF" w:rsidP="00B65B6D">
            <w:pPr>
              <w:jc w:val="both"/>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Manish Madhukar is heading the existing business of the company and the upcoming project of the company, Tula Hospital, Palwal as CEO.</w:t>
            </w:r>
          </w:p>
        </w:tc>
      </w:tr>
      <w:tr w:rsidR="00C13469" w:rsidRPr="00C13469" w14:paraId="2CD9E189" w14:textId="77777777" w:rsidTr="00891575">
        <w:tc>
          <w:tcPr>
            <w:tcW w:w="851" w:type="dxa"/>
            <w:vAlign w:val="center"/>
          </w:tcPr>
          <w:p w14:paraId="47BE21D7" w14:textId="77777777" w:rsidR="00C13469" w:rsidRPr="00C13469" w:rsidRDefault="00C13469" w:rsidP="008622D4">
            <w:pPr>
              <w:pStyle w:val="ListParagraph"/>
              <w:numPr>
                <w:ilvl w:val="0"/>
                <w:numId w:val="51"/>
              </w:numPr>
              <w:rPr>
                <w:rFonts w:asciiTheme="minorHAnsi" w:hAnsiTheme="minorHAnsi" w:cstheme="minorHAnsi"/>
                <w:sz w:val="22"/>
                <w:szCs w:val="22"/>
              </w:rPr>
            </w:pPr>
          </w:p>
        </w:tc>
        <w:tc>
          <w:tcPr>
            <w:tcW w:w="1559" w:type="dxa"/>
            <w:vAlign w:val="center"/>
          </w:tcPr>
          <w:p w14:paraId="64251FE0" w14:textId="764EDEF6" w:rsidR="00C13469" w:rsidRPr="002E02ED" w:rsidRDefault="006675AF" w:rsidP="00654347">
            <w:pPr>
              <w:rPr>
                <w:rFonts w:asciiTheme="minorHAnsi" w:hAnsiTheme="minorHAnsi" w:cstheme="minorHAnsi"/>
                <w:sz w:val="22"/>
                <w:szCs w:val="22"/>
                <w:highlight w:val="yellow"/>
              </w:rPr>
            </w:pPr>
            <w:proofErr w:type="spellStart"/>
            <w:r w:rsidRPr="002E02ED">
              <w:rPr>
                <w:rFonts w:asciiTheme="minorHAnsi" w:hAnsiTheme="minorHAnsi" w:cstheme="minorHAnsi"/>
                <w:sz w:val="22"/>
                <w:szCs w:val="22"/>
                <w:highlight w:val="yellow"/>
              </w:rPr>
              <w:t>Dr.</w:t>
            </w:r>
            <w:proofErr w:type="spellEnd"/>
            <w:r w:rsidRPr="002E02ED">
              <w:rPr>
                <w:rFonts w:asciiTheme="minorHAnsi" w:hAnsiTheme="minorHAnsi" w:cstheme="minorHAnsi"/>
                <w:sz w:val="22"/>
                <w:szCs w:val="22"/>
                <w:highlight w:val="yellow"/>
              </w:rPr>
              <w:t xml:space="preserve"> </w:t>
            </w:r>
            <w:proofErr w:type="spellStart"/>
            <w:r w:rsidRPr="002E02ED">
              <w:rPr>
                <w:rFonts w:asciiTheme="minorHAnsi" w:hAnsiTheme="minorHAnsi" w:cstheme="minorHAnsi"/>
                <w:sz w:val="22"/>
                <w:szCs w:val="22"/>
                <w:highlight w:val="yellow"/>
              </w:rPr>
              <w:t>Viratveer</w:t>
            </w:r>
            <w:proofErr w:type="spellEnd"/>
            <w:r w:rsidRPr="002E02ED">
              <w:rPr>
                <w:rFonts w:asciiTheme="minorHAnsi" w:hAnsiTheme="minorHAnsi" w:cstheme="minorHAnsi"/>
                <w:sz w:val="22"/>
                <w:szCs w:val="22"/>
                <w:highlight w:val="yellow"/>
              </w:rPr>
              <w:t xml:space="preserve"> Yadav</w:t>
            </w:r>
          </w:p>
        </w:tc>
        <w:tc>
          <w:tcPr>
            <w:tcW w:w="1559" w:type="dxa"/>
            <w:vAlign w:val="center"/>
          </w:tcPr>
          <w:p w14:paraId="7F44CE5B" w14:textId="6FA7168E" w:rsidR="00C13469"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Medical Director</w:t>
            </w:r>
          </w:p>
        </w:tc>
        <w:tc>
          <w:tcPr>
            <w:tcW w:w="1560" w:type="dxa"/>
            <w:vAlign w:val="center"/>
          </w:tcPr>
          <w:p w14:paraId="0DAD6E2D" w14:textId="7C0C5A20" w:rsidR="00C13469"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5 Years</w:t>
            </w:r>
          </w:p>
        </w:tc>
        <w:tc>
          <w:tcPr>
            <w:tcW w:w="4961" w:type="dxa"/>
            <w:vAlign w:val="center"/>
          </w:tcPr>
          <w:p w14:paraId="5168643A" w14:textId="54EE44DE" w:rsidR="00C13469" w:rsidRPr="002E02ED" w:rsidRDefault="006675AF" w:rsidP="00B65B6D">
            <w:pPr>
              <w:jc w:val="both"/>
              <w:rPr>
                <w:rFonts w:asciiTheme="minorHAnsi" w:hAnsiTheme="minorHAnsi" w:cstheme="minorHAnsi"/>
                <w:sz w:val="22"/>
                <w:szCs w:val="22"/>
                <w:highlight w:val="yellow"/>
              </w:rPr>
            </w:pPr>
            <w:proofErr w:type="spellStart"/>
            <w:r w:rsidRPr="002E02ED">
              <w:rPr>
                <w:rFonts w:asciiTheme="minorHAnsi" w:hAnsiTheme="minorHAnsi" w:cstheme="minorHAnsi"/>
                <w:sz w:val="22"/>
                <w:szCs w:val="22"/>
                <w:highlight w:val="yellow"/>
              </w:rPr>
              <w:t>Dr.</w:t>
            </w:r>
            <w:proofErr w:type="spellEnd"/>
            <w:r w:rsidRPr="002E02ED">
              <w:rPr>
                <w:rFonts w:asciiTheme="minorHAnsi" w:hAnsiTheme="minorHAnsi" w:cstheme="minorHAnsi"/>
                <w:sz w:val="22"/>
                <w:szCs w:val="22"/>
                <w:highlight w:val="yellow"/>
              </w:rPr>
              <w:t xml:space="preserve"> </w:t>
            </w:r>
            <w:proofErr w:type="spellStart"/>
            <w:r w:rsidRPr="002E02ED">
              <w:rPr>
                <w:rFonts w:asciiTheme="minorHAnsi" w:hAnsiTheme="minorHAnsi" w:cstheme="minorHAnsi"/>
                <w:sz w:val="22"/>
                <w:szCs w:val="22"/>
                <w:highlight w:val="yellow"/>
              </w:rPr>
              <w:t>Viratveer</w:t>
            </w:r>
            <w:proofErr w:type="spellEnd"/>
            <w:r w:rsidRPr="002E02ED">
              <w:rPr>
                <w:rFonts w:asciiTheme="minorHAnsi" w:hAnsiTheme="minorHAnsi" w:cstheme="minorHAnsi"/>
                <w:sz w:val="22"/>
                <w:szCs w:val="22"/>
                <w:highlight w:val="yellow"/>
              </w:rPr>
              <w:t xml:space="preserve"> Yadav is taking care the upcoming project of the company Tula Hospital, Palwal as Medical Director.</w:t>
            </w:r>
          </w:p>
        </w:tc>
      </w:tr>
      <w:tr w:rsidR="00C13469" w:rsidRPr="00C13469" w14:paraId="611A627B" w14:textId="77777777" w:rsidTr="00891575">
        <w:tc>
          <w:tcPr>
            <w:tcW w:w="851" w:type="dxa"/>
            <w:vAlign w:val="center"/>
          </w:tcPr>
          <w:p w14:paraId="3DADFDCA" w14:textId="77777777" w:rsidR="00C13469" w:rsidRPr="00C13469" w:rsidRDefault="00C13469" w:rsidP="008622D4">
            <w:pPr>
              <w:pStyle w:val="ListParagraph"/>
              <w:numPr>
                <w:ilvl w:val="0"/>
                <w:numId w:val="51"/>
              </w:numPr>
              <w:rPr>
                <w:rFonts w:asciiTheme="minorHAnsi" w:hAnsiTheme="minorHAnsi" w:cstheme="minorHAnsi"/>
                <w:sz w:val="22"/>
                <w:szCs w:val="22"/>
              </w:rPr>
            </w:pPr>
          </w:p>
        </w:tc>
        <w:tc>
          <w:tcPr>
            <w:tcW w:w="1559" w:type="dxa"/>
            <w:vAlign w:val="center"/>
          </w:tcPr>
          <w:p w14:paraId="56EE10FD" w14:textId="723BF7DC" w:rsidR="00C13469" w:rsidRPr="002E02ED" w:rsidRDefault="006675AF" w:rsidP="00654347">
            <w:pPr>
              <w:rPr>
                <w:rFonts w:asciiTheme="minorHAnsi" w:hAnsiTheme="minorHAnsi" w:cstheme="minorHAnsi"/>
                <w:sz w:val="22"/>
                <w:szCs w:val="22"/>
                <w:highlight w:val="yellow"/>
              </w:rPr>
            </w:pPr>
            <w:proofErr w:type="spellStart"/>
            <w:r w:rsidRPr="002E02ED">
              <w:rPr>
                <w:rFonts w:asciiTheme="minorHAnsi" w:hAnsiTheme="minorHAnsi" w:cstheme="minorHAnsi"/>
                <w:sz w:val="22"/>
                <w:szCs w:val="22"/>
                <w:highlight w:val="yellow"/>
              </w:rPr>
              <w:t>Parul</w:t>
            </w:r>
            <w:proofErr w:type="spellEnd"/>
            <w:r w:rsidRPr="002E02ED">
              <w:rPr>
                <w:rFonts w:asciiTheme="minorHAnsi" w:hAnsiTheme="minorHAnsi" w:cstheme="minorHAnsi"/>
                <w:sz w:val="22"/>
                <w:szCs w:val="22"/>
                <w:highlight w:val="yellow"/>
              </w:rPr>
              <w:t xml:space="preserve"> Gautam</w:t>
            </w:r>
          </w:p>
        </w:tc>
        <w:tc>
          <w:tcPr>
            <w:tcW w:w="1559" w:type="dxa"/>
            <w:vAlign w:val="center"/>
          </w:tcPr>
          <w:p w14:paraId="060E9540" w14:textId="1B940969" w:rsidR="00C13469"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Empanelled Architect</w:t>
            </w:r>
          </w:p>
        </w:tc>
        <w:tc>
          <w:tcPr>
            <w:tcW w:w="1560" w:type="dxa"/>
            <w:vAlign w:val="center"/>
          </w:tcPr>
          <w:p w14:paraId="78807BD5" w14:textId="4C078618" w:rsidR="00C13469"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5 Years</w:t>
            </w:r>
          </w:p>
        </w:tc>
        <w:tc>
          <w:tcPr>
            <w:tcW w:w="4961" w:type="dxa"/>
            <w:vAlign w:val="center"/>
          </w:tcPr>
          <w:p w14:paraId="741B946F" w14:textId="4129E0DB" w:rsidR="00C13469" w:rsidRPr="002E02ED" w:rsidRDefault="006675AF" w:rsidP="00B65B6D">
            <w:pPr>
              <w:jc w:val="both"/>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 xml:space="preserve">Ms. </w:t>
            </w:r>
            <w:proofErr w:type="spellStart"/>
            <w:r w:rsidRPr="002E02ED">
              <w:rPr>
                <w:rFonts w:asciiTheme="minorHAnsi" w:hAnsiTheme="minorHAnsi" w:cstheme="minorHAnsi"/>
                <w:sz w:val="22"/>
                <w:szCs w:val="22"/>
                <w:highlight w:val="yellow"/>
              </w:rPr>
              <w:t>Parul</w:t>
            </w:r>
            <w:proofErr w:type="spellEnd"/>
            <w:r w:rsidRPr="002E02ED">
              <w:rPr>
                <w:rFonts w:asciiTheme="minorHAnsi" w:hAnsiTheme="minorHAnsi" w:cstheme="minorHAnsi"/>
                <w:sz w:val="22"/>
                <w:szCs w:val="22"/>
                <w:highlight w:val="yellow"/>
              </w:rPr>
              <w:t xml:space="preserve"> Gautam is Architect of the project Tula Hospital, Palwal and she has designed the entire hospital.</w:t>
            </w:r>
          </w:p>
        </w:tc>
      </w:tr>
      <w:tr w:rsidR="00C13469" w:rsidRPr="00C13469" w14:paraId="3326BFC2" w14:textId="77777777" w:rsidTr="00891575">
        <w:tc>
          <w:tcPr>
            <w:tcW w:w="851" w:type="dxa"/>
            <w:vAlign w:val="center"/>
          </w:tcPr>
          <w:p w14:paraId="4C40E1C6" w14:textId="77777777" w:rsidR="00C13469" w:rsidRPr="00C13469" w:rsidRDefault="00C13469" w:rsidP="008622D4">
            <w:pPr>
              <w:pStyle w:val="ListParagraph"/>
              <w:numPr>
                <w:ilvl w:val="0"/>
                <w:numId w:val="51"/>
              </w:numPr>
              <w:rPr>
                <w:rFonts w:asciiTheme="minorHAnsi" w:hAnsiTheme="minorHAnsi" w:cstheme="minorHAnsi"/>
                <w:sz w:val="22"/>
                <w:szCs w:val="22"/>
              </w:rPr>
            </w:pPr>
          </w:p>
        </w:tc>
        <w:tc>
          <w:tcPr>
            <w:tcW w:w="1559" w:type="dxa"/>
            <w:vAlign w:val="center"/>
          </w:tcPr>
          <w:p w14:paraId="702241A4" w14:textId="065F52B3" w:rsidR="00C13469"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Mr. Gaurav Saine</w:t>
            </w:r>
          </w:p>
        </w:tc>
        <w:tc>
          <w:tcPr>
            <w:tcW w:w="1559" w:type="dxa"/>
            <w:vAlign w:val="center"/>
          </w:tcPr>
          <w:p w14:paraId="6D3D332D" w14:textId="199E3A22" w:rsidR="00C13469" w:rsidRPr="002E02ED" w:rsidRDefault="006675AF" w:rsidP="00C13469">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Empanelled MEP Consultant</w:t>
            </w:r>
          </w:p>
        </w:tc>
        <w:tc>
          <w:tcPr>
            <w:tcW w:w="1560" w:type="dxa"/>
            <w:vAlign w:val="center"/>
          </w:tcPr>
          <w:p w14:paraId="5FE13643" w14:textId="4D5B9024" w:rsidR="00C13469"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10 Years</w:t>
            </w:r>
          </w:p>
        </w:tc>
        <w:tc>
          <w:tcPr>
            <w:tcW w:w="4961" w:type="dxa"/>
            <w:vAlign w:val="center"/>
          </w:tcPr>
          <w:p w14:paraId="5DEB9E5A" w14:textId="5C2924AF" w:rsidR="00C13469" w:rsidRPr="002E02ED" w:rsidRDefault="006675AF" w:rsidP="00B65B6D">
            <w:pPr>
              <w:jc w:val="both"/>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 xml:space="preserve">Mr. Gaurav </w:t>
            </w:r>
            <w:proofErr w:type="spellStart"/>
            <w:r w:rsidRPr="002E02ED">
              <w:rPr>
                <w:rFonts w:asciiTheme="minorHAnsi" w:hAnsiTheme="minorHAnsi" w:cstheme="minorHAnsi"/>
                <w:sz w:val="22"/>
                <w:szCs w:val="22"/>
                <w:highlight w:val="yellow"/>
              </w:rPr>
              <w:t>Sainee</w:t>
            </w:r>
            <w:proofErr w:type="spellEnd"/>
            <w:r w:rsidRPr="002E02ED">
              <w:rPr>
                <w:rFonts w:asciiTheme="minorHAnsi" w:hAnsiTheme="minorHAnsi" w:cstheme="minorHAnsi"/>
                <w:sz w:val="22"/>
                <w:szCs w:val="22"/>
                <w:highlight w:val="yellow"/>
              </w:rPr>
              <w:t xml:space="preserve"> is consultant for MEP for the project Tula Hospital and has designed mechanical, electrical, HVAC, Plumbing, MGPS schemes of the hospital.</w:t>
            </w:r>
          </w:p>
        </w:tc>
      </w:tr>
      <w:tr w:rsidR="00C13469" w:rsidRPr="00C13469" w14:paraId="5DBD5207" w14:textId="77777777" w:rsidTr="00891575">
        <w:tc>
          <w:tcPr>
            <w:tcW w:w="851" w:type="dxa"/>
            <w:vAlign w:val="center"/>
          </w:tcPr>
          <w:p w14:paraId="70973FE1" w14:textId="77777777" w:rsidR="00C13469" w:rsidRPr="00C13469" w:rsidRDefault="00C13469" w:rsidP="008622D4">
            <w:pPr>
              <w:pStyle w:val="ListParagraph"/>
              <w:numPr>
                <w:ilvl w:val="0"/>
                <w:numId w:val="51"/>
              </w:numPr>
              <w:rPr>
                <w:rFonts w:asciiTheme="minorHAnsi" w:hAnsiTheme="minorHAnsi" w:cstheme="minorHAnsi"/>
                <w:sz w:val="22"/>
                <w:szCs w:val="22"/>
              </w:rPr>
            </w:pPr>
          </w:p>
        </w:tc>
        <w:tc>
          <w:tcPr>
            <w:tcW w:w="1559" w:type="dxa"/>
            <w:vAlign w:val="center"/>
          </w:tcPr>
          <w:p w14:paraId="5CBCE248" w14:textId="5B85563D" w:rsidR="00C13469"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 xml:space="preserve">Mr. Omprakash </w:t>
            </w:r>
            <w:proofErr w:type="spellStart"/>
            <w:r w:rsidRPr="002E02ED">
              <w:rPr>
                <w:rFonts w:asciiTheme="minorHAnsi" w:hAnsiTheme="minorHAnsi" w:cstheme="minorHAnsi"/>
                <w:sz w:val="22"/>
                <w:szCs w:val="22"/>
                <w:highlight w:val="yellow"/>
              </w:rPr>
              <w:t>Chachhia</w:t>
            </w:r>
            <w:proofErr w:type="spellEnd"/>
          </w:p>
          <w:p w14:paraId="757A82BC" w14:textId="3171259E" w:rsidR="006675AF" w:rsidRPr="002E02ED" w:rsidRDefault="006675AF" w:rsidP="00654347">
            <w:pPr>
              <w:rPr>
                <w:rFonts w:asciiTheme="minorHAnsi" w:hAnsiTheme="minorHAnsi" w:cstheme="minorHAnsi"/>
                <w:sz w:val="22"/>
                <w:szCs w:val="22"/>
                <w:highlight w:val="yellow"/>
              </w:rPr>
            </w:pPr>
          </w:p>
        </w:tc>
        <w:tc>
          <w:tcPr>
            <w:tcW w:w="1559" w:type="dxa"/>
            <w:vAlign w:val="center"/>
          </w:tcPr>
          <w:p w14:paraId="77F66AFE" w14:textId="4B56ABEE" w:rsidR="00C13469"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Head-MEP and Engineer Services-Tula Hospital</w:t>
            </w:r>
          </w:p>
        </w:tc>
        <w:tc>
          <w:tcPr>
            <w:tcW w:w="1560" w:type="dxa"/>
            <w:vAlign w:val="center"/>
          </w:tcPr>
          <w:p w14:paraId="4373867D" w14:textId="4A5C34C1" w:rsidR="00C13469"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20 years</w:t>
            </w:r>
          </w:p>
        </w:tc>
        <w:tc>
          <w:tcPr>
            <w:tcW w:w="4961" w:type="dxa"/>
            <w:vAlign w:val="center"/>
          </w:tcPr>
          <w:p w14:paraId="41FB38C2" w14:textId="2AA35D52" w:rsidR="00C13469" w:rsidRPr="002E02ED" w:rsidRDefault="006675AF" w:rsidP="00B65B6D">
            <w:pPr>
              <w:jc w:val="both"/>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Mr. Omprakash is heading and taking care the construction, development, and installation part of the hospital.</w:t>
            </w:r>
          </w:p>
        </w:tc>
      </w:tr>
      <w:tr w:rsidR="006675AF" w:rsidRPr="00C13469" w14:paraId="4AF710D4" w14:textId="77777777" w:rsidTr="00891575">
        <w:tc>
          <w:tcPr>
            <w:tcW w:w="851" w:type="dxa"/>
            <w:vAlign w:val="center"/>
          </w:tcPr>
          <w:p w14:paraId="24D5D3F6" w14:textId="77777777" w:rsidR="006675AF" w:rsidRPr="00C13469" w:rsidRDefault="006675AF" w:rsidP="008622D4">
            <w:pPr>
              <w:pStyle w:val="ListParagraph"/>
              <w:numPr>
                <w:ilvl w:val="0"/>
                <w:numId w:val="51"/>
              </w:numPr>
              <w:rPr>
                <w:rFonts w:asciiTheme="minorHAnsi" w:hAnsiTheme="minorHAnsi" w:cstheme="minorHAnsi"/>
                <w:sz w:val="22"/>
                <w:szCs w:val="22"/>
              </w:rPr>
            </w:pPr>
          </w:p>
        </w:tc>
        <w:tc>
          <w:tcPr>
            <w:tcW w:w="1559" w:type="dxa"/>
            <w:vAlign w:val="center"/>
          </w:tcPr>
          <w:p w14:paraId="3A3159B6" w14:textId="3A695ABC" w:rsidR="006675AF"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Mr. Rahul Rampal</w:t>
            </w:r>
          </w:p>
        </w:tc>
        <w:tc>
          <w:tcPr>
            <w:tcW w:w="1559" w:type="dxa"/>
            <w:vAlign w:val="center"/>
          </w:tcPr>
          <w:p w14:paraId="124B70B0" w14:textId="41630D3A" w:rsidR="006675AF"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PMC</w:t>
            </w:r>
          </w:p>
        </w:tc>
        <w:tc>
          <w:tcPr>
            <w:tcW w:w="1560" w:type="dxa"/>
            <w:vAlign w:val="center"/>
          </w:tcPr>
          <w:p w14:paraId="732ED40B" w14:textId="092FC8E5" w:rsidR="006675AF"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10 years</w:t>
            </w:r>
          </w:p>
        </w:tc>
        <w:tc>
          <w:tcPr>
            <w:tcW w:w="4961" w:type="dxa"/>
            <w:vAlign w:val="center"/>
          </w:tcPr>
          <w:p w14:paraId="6689AE78" w14:textId="2780DE45" w:rsidR="006675AF" w:rsidRPr="002E02ED" w:rsidRDefault="006675AF" w:rsidP="00B65B6D">
            <w:pPr>
              <w:jc w:val="both"/>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Mr. Rahul Rampal is doing project management consultancy of Tula Hospital, Palwal.</w:t>
            </w:r>
          </w:p>
        </w:tc>
      </w:tr>
      <w:tr w:rsidR="006675AF" w:rsidRPr="00C13469" w14:paraId="29D74E11" w14:textId="77777777" w:rsidTr="00891575">
        <w:tc>
          <w:tcPr>
            <w:tcW w:w="851" w:type="dxa"/>
            <w:vAlign w:val="center"/>
          </w:tcPr>
          <w:p w14:paraId="6ACFEADD" w14:textId="77777777" w:rsidR="006675AF" w:rsidRPr="00C13469" w:rsidRDefault="006675AF" w:rsidP="008622D4">
            <w:pPr>
              <w:pStyle w:val="ListParagraph"/>
              <w:numPr>
                <w:ilvl w:val="0"/>
                <w:numId w:val="51"/>
              </w:numPr>
              <w:rPr>
                <w:rFonts w:asciiTheme="minorHAnsi" w:hAnsiTheme="minorHAnsi" w:cstheme="minorHAnsi"/>
                <w:sz w:val="22"/>
                <w:szCs w:val="22"/>
              </w:rPr>
            </w:pPr>
          </w:p>
        </w:tc>
        <w:tc>
          <w:tcPr>
            <w:tcW w:w="1559" w:type="dxa"/>
            <w:vAlign w:val="center"/>
          </w:tcPr>
          <w:p w14:paraId="4572061D" w14:textId="4655CF57" w:rsidR="006675AF"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Mr. Ashok Dhiman</w:t>
            </w:r>
          </w:p>
        </w:tc>
        <w:tc>
          <w:tcPr>
            <w:tcW w:w="1559" w:type="dxa"/>
            <w:vAlign w:val="center"/>
          </w:tcPr>
          <w:p w14:paraId="42615AAE" w14:textId="7FB694F9" w:rsidR="006675AF"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GM-Compliance</w:t>
            </w:r>
          </w:p>
        </w:tc>
        <w:tc>
          <w:tcPr>
            <w:tcW w:w="1560" w:type="dxa"/>
            <w:vAlign w:val="center"/>
          </w:tcPr>
          <w:p w14:paraId="2BE09E61" w14:textId="1A0BD52B" w:rsidR="006675AF"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10 Years</w:t>
            </w:r>
          </w:p>
        </w:tc>
        <w:tc>
          <w:tcPr>
            <w:tcW w:w="4961" w:type="dxa"/>
            <w:vAlign w:val="center"/>
          </w:tcPr>
          <w:p w14:paraId="6328A88E" w14:textId="74D2918B" w:rsidR="006675AF" w:rsidRPr="002E02ED" w:rsidRDefault="006675AF" w:rsidP="00B65B6D">
            <w:pPr>
              <w:jc w:val="both"/>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Mr. Ashok Dhiman is taking care the statuary and license part of the Tula Hospital, Palwal Project.</w:t>
            </w:r>
          </w:p>
        </w:tc>
      </w:tr>
      <w:tr w:rsidR="006675AF" w:rsidRPr="00C13469" w14:paraId="6CB5B617" w14:textId="77777777" w:rsidTr="00891575">
        <w:tc>
          <w:tcPr>
            <w:tcW w:w="851" w:type="dxa"/>
            <w:vAlign w:val="center"/>
          </w:tcPr>
          <w:p w14:paraId="6031D922" w14:textId="157AADD2" w:rsidR="006675AF" w:rsidRPr="006675AF" w:rsidRDefault="006675AF" w:rsidP="006675AF">
            <w:pPr>
              <w:rPr>
                <w:rFonts w:asciiTheme="minorHAnsi" w:hAnsiTheme="minorHAnsi" w:cstheme="minorHAnsi"/>
                <w:sz w:val="22"/>
                <w:szCs w:val="22"/>
              </w:rPr>
            </w:pPr>
            <w:r>
              <w:rPr>
                <w:rFonts w:asciiTheme="minorHAnsi" w:hAnsiTheme="minorHAnsi" w:cstheme="minorHAnsi"/>
                <w:sz w:val="22"/>
                <w:szCs w:val="22"/>
              </w:rPr>
              <w:t>8.</w:t>
            </w:r>
          </w:p>
        </w:tc>
        <w:tc>
          <w:tcPr>
            <w:tcW w:w="1559" w:type="dxa"/>
            <w:vAlign w:val="center"/>
          </w:tcPr>
          <w:p w14:paraId="7363D859" w14:textId="0B40C49F" w:rsidR="006675AF"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Mr. Rohit Singh</w:t>
            </w:r>
          </w:p>
        </w:tc>
        <w:tc>
          <w:tcPr>
            <w:tcW w:w="1559" w:type="dxa"/>
            <w:vAlign w:val="center"/>
          </w:tcPr>
          <w:p w14:paraId="586FB6DB" w14:textId="29CEF82E" w:rsidR="006675AF"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DGM</w:t>
            </w:r>
          </w:p>
        </w:tc>
        <w:tc>
          <w:tcPr>
            <w:tcW w:w="1560" w:type="dxa"/>
            <w:vAlign w:val="center"/>
          </w:tcPr>
          <w:p w14:paraId="50C6D862" w14:textId="0E181021" w:rsidR="006675AF" w:rsidRPr="002E02ED" w:rsidRDefault="006675AF" w:rsidP="00654347">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20 Years</w:t>
            </w:r>
          </w:p>
        </w:tc>
        <w:tc>
          <w:tcPr>
            <w:tcW w:w="4961" w:type="dxa"/>
            <w:vAlign w:val="center"/>
          </w:tcPr>
          <w:p w14:paraId="776805DC" w14:textId="38936EAB" w:rsidR="006675AF" w:rsidRPr="002E02ED" w:rsidRDefault="006675AF" w:rsidP="00B65B6D">
            <w:pPr>
              <w:jc w:val="both"/>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 xml:space="preserve">Mr. Rohit Singh is taking care the entire </w:t>
            </w:r>
            <w:r w:rsidR="002E02ED" w:rsidRPr="002E02ED">
              <w:rPr>
                <w:rFonts w:asciiTheme="minorHAnsi" w:hAnsiTheme="minorHAnsi" w:cstheme="minorHAnsi"/>
                <w:sz w:val="22"/>
                <w:szCs w:val="22"/>
                <w:highlight w:val="yellow"/>
              </w:rPr>
              <w:t>functioning of the project Tula Hospital, Palwal as DGM and reporting to CEO.</w:t>
            </w:r>
          </w:p>
        </w:tc>
      </w:tr>
      <w:tr w:rsidR="002E02ED" w:rsidRPr="00C13469" w14:paraId="42934FFB" w14:textId="77777777" w:rsidTr="00891575">
        <w:tc>
          <w:tcPr>
            <w:tcW w:w="851" w:type="dxa"/>
            <w:vAlign w:val="center"/>
          </w:tcPr>
          <w:p w14:paraId="16953BE0" w14:textId="3DD300CC" w:rsidR="002E02ED" w:rsidRPr="006675AF" w:rsidRDefault="002E02ED" w:rsidP="002E02ED">
            <w:pPr>
              <w:rPr>
                <w:rFonts w:asciiTheme="minorHAnsi" w:hAnsiTheme="minorHAnsi" w:cstheme="minorHAnsi"/>
                <w:sz w:val="22"/>
                <w:szCs w:val="22"/>
              </w:rPr>
            </w:pPr>
            <w:r>
              <w:rPr>
                <w:rFonts w:asciiTheme="minorHAnsi" w:hAnsiTheme="minorHAnsi" w:cstheme="minorHAnsi"/>
                <w:sz w:val="22"/>
                <w:szCs w:val="22"/>
              </w:rPr>
              <w:t>9</w:t>
            </w:r>
          </w:p>
        </w:tc>
        <w:tc>
          <w:tcPr>
            <w:tcW w:w="1559" w:type="dxa"/>
            <w:vAlign w:val="center"/>
          </w:tcPr>
          <w:p w14:paraId="7626B38C" w14:textId="0B779024" w:rsidR="002E02ED" w:rsidRPr="002E02ED" w:rsidRDefault="002E02ED" w:rsidP="002E02ED">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Mr. Bansi Lal Dahiya</w:t>
            </w:r>
          </w:p>
        </w:tc>
        <w:tc>
          <w:tcPr>
            <w:tcW w:w="1559" w:type="dxa"/>
            <w:vAlign w:val="center"/>
          </w:tcPr>
          <w:p w14:paraId="45C30462" w14:textId="36FCD88D" w:rsidR="002E02ED" w:rsidRPr="002E02ED" w:rsidRDefault="002E02ED" w:rsidP="002E02ED">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AGM</w:t>
            </w:r>
          </w:p>
        </w:tc>
        <w:tc>
          <w:tcPr>
            <w:tcW w:w="1560" w:type="dxa"/>
            <w:vAlign w:val="center"/>
          </w:tcPr>
          <w:p w14:paraId="658C0DA0" w14:textId="7FA4FB3B" w:rsidR="002E02ED" w:rsidRPr="002E02ED" w:rsidRDefault="002E02ED" w:rsidP="002E02ED">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20 Years</w:t>
            </w:r>
          </w:p>
        </w:tc>
        <w:tc>
          <w:tcPr>
            <w:tcW w:w="4961" w:type="dxa"/>
            <w:vAlign w:val="center"/>
          </w:tcPr>
          <w:p w14:paraId="48F38DCA" w14:textId="7B3F6ABE" w:rsidR="002E02ED" w:rsidRPr="002E02ED" w:rsidRDefault="002E02ED" w:rsidP="002E02ED">
            <w:pPr>
              <w:jc w:val="both"/>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Mr. Bansi Lal Dahiya is taking care the entire functioning of the project Tula Hospital, Palwal as AGM and reporting to DGM.</w:t>
            </w:r>
          </w:p>
        </w:tc>
      </w:tr>
      <w:tr w:rsidR="002E02ED" w:rsidRPr="00C13469" w14:paraId="155C279D" w14:textId="77777777" w:rsidTr="00891575">
        <w:tc>
          <w:tcPr>
            <w:tcW w:w="851" w:type="dxa"/>
            <w:vAlign w:val="center"/>
          </w:tcPr>
          <w:p w14:paraId="1F24389B" w14:textId="4EDAD54B" w:rsidR="002E02ED" w:rsidRPr="006675AF" w:rsidRDefault="002E02ED" w:rsidP="002E02ED">
            <w:pPr>
              <w:rPr>
                <w:rFonts w:asciiTheme="minorHAnsi" w:hAnsiTheme="minorHAnsi" w:cstheme="minorHAnsi"/>
                <w:sz w:val="22"/>
                <w:szCs w:val="22"/>
              </w:rPr>
            </w:pPr>
            <w:r>
              <w:rPr>
                <w:rFonts w:asciiTheme="minorHAnsi" w:hAnsiTheme="minorHAnsi" w:cstheme="minorHAnsi"/>
                <w:sz w:val="22"/>
                <w:szCs w:val="22"/>
              </w:rPr>
              <w:t>10</w:t>
            </w:r>
          </w:p>
        </w:tc>
        <w:tc>
          <w:tcPr>
            <w:tcW w:w="1559" w:type="dxa"/>
            <w:vAlign w:val="center"/>
          </w:tcPr>
          <w:p w14:paraId="4B9C53F2" w14:textId="5A9904AF" w:rsidR="002E02ED" w:rsidRPr="002E02ED" w:rsidRDefault="002E02ED" w:rsidP="002E02ED">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 xml:space="preserve">Mr. </w:t>
            </w:r>
            <w:proofErr w:type="spellStart"/>
            <w:r w:rsidRPr="002E02ED">
              <w:rPr>
                <w:rFonts w:asciiTheme="minorHAnsi" w:hAnsiTheme="minorHAnsi" w:cstheme="minorHAnsi"/>
                <w:sz w:val="22"/>
                <w:szCs w:val="22"/>
                <w:highlight w:val="yellow"/>
              </w:rPr>
              <w:t>Aalok</w:t>
            </w:r>
            <w:proofErr w:type="spellEnd"/>
            <w:r w:rsidRPr="002E02ED">
              <w:rPr>
                <w:rFonts w:asciiTheme="minorHAnsi" w:hAnsiTheme="minorHAnsi" w:cstheme="minorHAnsi"/>
                <w:sz w:val="22"/>
                <w:szCs w:val="22"/>
                <w:highlight w:val="yellow"/>
              </w:rPr>
              <w:t xml:space="preserve"> Rawat</w:t>
            </w:r>
          </w:p>
        </w:tc>
        <w:tc>
          <w:tcPr>
            <w:tcW w:w="1559" w:type="dxa"/>
            <w:vAlign w:val="center"/>
          </w:tcPr>
          <w:p w14:paraId="474D4940" w14:textId="5D01CA9E" w:rsidR="002E02ED" w:rsidRPr="002E02ED" w:rsidRDefault="002E02ED" w:rsidP="002E02ED">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OM</w:t>
            </w:r>
          </w:p>
        </w:tc>
        <w:tc>
          <w:tcPr>
            <w:tcW w:w="1560" w:type="dxa"/>
            <w:vAlign w:val="center"/>
          </w:tcPr>
          <w:p w14:paraId="7AFFEA06" w14:textId="3D1C11C3" w:rsidR="002E02ED" w:rsidRPr="002E02ED" w:rsidRDefault="002E02ED" w:rsidP="002E02ED">
            <w:pPr>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10 Years</w:t>
            </w:r>
          </w:p>
        </w:tc>
        <w:tc>
          <w:tcPr>
            <w:tcW w:w="4961" w:type="dxa"/>
            <w:vAlign w:val="center"/>
          </w:tcPr>
          <w:p w14:paraId="46C1D6D9" w14:textId="64CFBC21" w:rsidR="002E02ED" w:rsidRPr="002E02ED" w:rsidRDefault="002E02ED" w:rsidP="002E02ED">
            <w:pPr>
              <w:jc w:val="both"/>
              <w:rPr>
                <w:rFonts w:asciiTheme="minorHAnsi" w:hAnsiTheme="minorHAnsi" w:cstheme="minorHAnsi"/>
                <w:sz w:val="22"/>
                <w:szCs w:val="22"/>
                <w:highlight w:val="yellow"/>
              </w:rPr>
            </w:pPr>
            <w:r w:rsidRPr="002E02ED">
              <w:rPr>
                <w:rFonts w:asciiTheme="minorHAnsi" w:hAnsiTheme="minorHAnsi" w:cstheme="minorHAnsi"/>
                <w:sz w:val="22"/>
                <w:szCs w:val="22"/>
                <w:highlight w:val="yellow"/>
              </w:rPr>
              <w:t>Mr. Bansi Lal Dahiya is taking care the day-to-day operations of the project Tula Hospital, Palwal as OM (Operations Manager) and reporting to AGM.</w:t>
            </w:r>
          </w:p>
        </w:tc>
      </w:tr>
    </w:tbl>
    <w:p w14:paraId="4300B16E" w14:textId="77777777" w:rsidR="00F9045D" w:rsidRDefault="00214206" w:rsidP="00214206">
      <w:pPr>
        <w:spacing w:after="200" w:line="360" w:lineRule="auto"/>
        <w:contextualSpacing/>
        <w:jc w:val="right"/>
        <w:rPr>
          <w:rFonts w:ascii="Arial" w:hAnsi="Arial" w:cs="Arial"/>
          <w:sz w:val="22"/>
          <w:szCs w:val="22"/>
          <w:lang w:eastAsia="en-IN"/>
        </w:rPr>
      </w:pPr>
      <w:r w:rsidRPr="001F224B">
        <w:rPr>
          <w:rFonts w:ascii="Arial" w:hAnsi="Arial" w:cs="Arial"/>
          <w:b/>
          <w:i/>
          <w:sz w:val="20"/>
          <w:szCs w:val="22"/>
          <w:lang w:eastAsia="en-IN"/>
        </w:rPr>
        <w:t>Source:</w:t>
      </w:r>
      <w:r w:rsidRPr="001F224B">
        <w:rPr>
          <w:rFonts w:ascii="Arial" w:hAnsi="Arial" w:cs="Arial"/>
          <w:i/>
          <w:sz w:val="20"/>
          <w:szCs w:val="22"/>
          <w:lang w:eastAsia="en-IN"/>
        </w:rPr>
        <w:t xml:space="preserve"> Data/Information provided by the Client.</w:t>
      </w:r>
    </w:p>
    <w:tbl>
      <w:tblPr>
        <w:tblStyle w:val="TableGrid"/>
        <w:tblW w:w="0" w:type="auto"/>
        <w:tblInd w:w="250" w:type="dxa"/>
        <w:tblCellMar>
          <w:top w:w="142" w:type="dxa"/>
          <w:bottom w:w="142" w:type="dxa"/>
        </w:tblCellMar>
        <w:tblLook w:val="04A0" w:firstRow="1" w:lastRow="0" w:firstColumn="1" w:lastColumn="0" w:noHBand="0" w:noVBand="1"/>
      </w:tblPr>
      <w:tblGrid>
        <w:gridCol w:w="1537"/>
        <w:gridCol w:w="7913"/>
      </w:tblGrid>
      <w:tr w:rsidR="00EB5704" w14:paraId="55EFA05A" w14:textId="77777777" w:rsidTr="007968B0">
        <w:trPr>
          <w:trHeight w:val="138"/>
        </w:trPr>
        <w:tc>
          <w:tcPr>
            <w:tcW w:w="1554" w:type="dxa"/>
            <w:shd w:val="clear" w:color="auto" w:fill="002060"/>
            <w:vAlign w:val="center"/>
          </w:tcPr>
          <w:p w14:paraId="0CA3AF77" w14:textId="77777777" w:rsidR="00EB5704" w:rsidRDefault="00247429">
            <w:pPr>
              <w:jc w:val="center"/>
              <w:rPr>
                <w:rFonts w:ascii="Arial" w:hAnsi="Arial" w:cs="Arial"/>
                <w:b/>
                <w:sz w:val="22"/>
                <w:szCs w:val="22"/>
              </w:rPr>
            </w:pPr>
            <w:r>
              <w:rPr>
                <w:rFonts w:ascii="Arial" w:hAnsi="Arial" w:cs="Arial"/>
                <w:b/>
                <w:sz w:val="22"/>
                <w:szCs w:val="22"/>
              </w:rPr>
              <w:t>P</w:t>
            </w:r>
            <w:r w:rsidR="00A22FE5">
              <w:rPr>
                <w:rFonts w:ascii="Arial" w:hAnsi="Arial" w:cs="Arial"/>
                <w:b/>
                <w:sz w:val="22"/>
                <w:szCs w:val="22"/>
              </w:rPr>
              <w:t xml:space="preserve">ART </w:t>
            </w:r>
            <w:r w:rsidR="003425D9">
              <w:rPr>
                <w:rFonts w:ascii="Arial" w:hAnsi="Arial" w:cs="Arial"/>
                <w:b/>
                <w:sz w:val="22"/>
                <w:szCs w:val="22"/>
              </w:rPr>
              <w:t>D</w:t>
            </w:r>
          </w:p>
        </w:tc>
        <w:tc>
          <w:tcPr>
            <w:tcW w:w="8050" w:type="dxa"/>
            <w:shd w:val="clear" w:color="auto" w:fill="DBE5F1"/>
            <w:vAlign w:val="center"/>
          </w:tcPr>
          <w:p w14:paraId="7E8F2E49" w14:textId="77777777" w:rsidR="00EB5704" w:rsidRDefault="00A22FE5">
            <w:pPr>
              <w:jc w:val="center"/>
              <w:rPr>
                <w:rFonts w:ascii="Arial" w:hAnsi="Arial" w:cs="Arial"/>
                <w:b/>
                <w:sz w:val="22"/>
                <w:szCs w:val="22"/>
              </w:rPr>
            </w:pPr>
            <w:r>
              <w:rPr>
                <w:rFonts w:ascii="Arial" w:hAnsi="Arial" w:cs="Arial"/>
                <w:b/>
                <w:sz w:val="22"/>
                <w:szCs w:val="22"/>
              </w:rPr>
              <w:t xml:space="preserve">INFRASTRUCTURE DETAILS </w:t>
            </w:r>
          </w:p>
        </w:tc>
      </w:tr>
    </w:tbl>
    <w:p w14:paraId="64E78405" w14:textId="77777777" w:rsidR="0040183C" w:rsidRDefault="0040183C">
      <w:pPr>
        <w:rPr>
          <w:rFonts w:ascii="Arial" w:hAnsi="Arial" w:cs="Arial"/>
          <w:sz w:val="22"/>
          <w:szCs w:val="22"/>
          <w:lang w:eastAsia="en-IN"/>
        </w:rPr>
      </w:pPr>
    </w:p>
    <w:p w14:paraId="20C0A02A" w14:textId="03E478B4" w:rsidR="00021DBC" w:rsidRDefault="00021DBC" w:rsidP="00021DBC">
      <w:pPr>
        <w:spacing w:line="360" w:lineRule="auto"/>
        <w:ind w:right="-1"/>
        <w:jc w:val="both"/>
        <w:rPr>
          <w:rFonts w:ascii="Arial" w:hAnsi="Arial" w:cs="Arial"/>
          <w:sz w:val="22"/>
          <w:szCs w:val="22"/>
        </w:rPr>
      </w:pPr>
    </w:p>
    <w:p w14:paraId="6EF74EAE" w14:textId="209F96D3" w:rsidR="002E02ED" w:rsidRPr="002E02ED" w:rsidRDefault="002E02ED" w:rsidP="00021DBC">
      <w:pPr>
        <w:spacing w:line="360" w:lineRule="auto"/>
        <w:ind w:right="-1"/>
        <w:jc w:val="both"/>
        <w:rPr>
          <w:rFonts w:ascii="Arial" w:hAnsi="Arial" w:cs="Arial"/>
          <w:sz w:val="22"/>
          <w:szCs w:val="22"/>
          <w:highlight w:val="yellow"/>
        </w:rPr>
      </w:pPr>
      <w:r w:rsidRPr="002E02ED">
        <w:rPr>
          <w:rFonts w:ascii="Arial" w:hAnsi="Arial" w:cs="Arial"/>
          <w:sz w:val="22"/>
          <w:szCs w:val="22"/>
          <w:highlight w:val="yellow"/>
        </w:rPr>
        <w:t xml:space="preserve">PROJECT: Tula Hospital, Palwal (a unit of Bothanzi Medicals </w:t>
      </w:r>
      <w:proofErr w:type="spellStart"/>
      <w:r w:rsidRPr="002E02ED">
        <w:rPr>
          <w:rFonts w:ascii="Arial" w:hAnsi="Arial" w:cs="Arial"/>
          <w:sz w:val="22"/>
          <w:szCs w:val="22"/>
          <w:highlight w:val="yellow"/>
        </w:rPr>
        <w:t>Pvt.</w:t>
      </w:r>
      <w:proofErr w:type="spellEnd"/>
      <w:r w:rsidRPr="002E02ED">
        <w:rPr>
          <w:rFonts w:ascii="Arial" w:hAnsi="Arial" w:cs="Arial"/>
          <w:sz w:val="22"/>
          <w:szCs w:val="22"/>
          <w:highlight w:val="yellow"/>
        </w:rPr>
        <w:t xml:space="preserve"> Ltd.)</w:t>
      </w:r>
    </w:p>
    <w:p w14:paraId="681A4B62" w14:textId="77777777" w:rsidR="002E02ED" w:rsidRPr="002E02ED" w:rsidRDefault="002E02ED" w:rsidP="002E02ED">
      <w:pPr>
        <w:spacing w:line="360" w:lineRule="auto"/>
        <w:ind w:right="-1"/>
        <w:jc w:val="both"/>
        <w:rPr>
          <w:rFonts w:ascii="Arial" w:hAnsi="Arial" w:cs="Arial"/>
          <w:sz w:val="22"/>
          <w:szCs w:val="22"/>
          <w:highlight w:val="yellow"/>
        </w:rPr>
      </w:pPr>
    </w:p>
    <w:p w14:paraId="372A6A63" w14:textId="2569D4ED" w:rsidR="002E02ED" w:rsidRPr="002E02ED" w:rsidRDefault="002E02ED" w:rsidP="002E02ED">
      <w:pPr>
        <w:spacing w:line="360" w:lineRule="auto"/>
        <w:ind w:right="-1"/>
        <w:jc w:val="both"/>
        <w:rPr>
          <w:rFonts w:ascii="Arial" w:hAnsi="Arial" w:cs="Arial"/>
          <w:sz w:val="22"/>
          <w:szCs w:val="22"/>
          <w:highlight w:val="yellow"/>
        </w:rPr>
      </w:pPr>
      <w:r w:rsidRPr="002E02ED">
        <w:rPr>
          <w:rFonts w:ascii="Arial" w:hAnsi="Arial" w:cs="Arial"/>
          <w:sz w:val="22"/>
          <w:szCs w:val="22"/>
          <w:highlight w:val="yellow"/>
        </w:rPr>
        <w:t>TULA HOSPITAL, PALWAL: Tula Hospital is a 120-bedded super speciality hospital. It is located in the heart of the city - Palwal, Haryana on NH-2, Delhi-Mathura Road.</w:t>
      </w:r>
    </w:p>
    <w:p w14:paraId="7140321A" w14:textId="53CACCC9" w:rsidR="002E02ED" w:rsidRPr="002E02ED" w:rsidRDefault="002E02ED" w:rsidP="002E02ED">
      <w:pPr>
        <w:spacing w:line="360" w:lineRule="auto"/>
        <w:ind w:right="-1"/>
        <w:jc w:val="both"/>
        <w:rPr>
          <w:rFonts w:ascii="Arial" w:hAnsi="Arial" w:cs="Arial"/>
          <w:sz w:val="22"/>
          <w:szCs w:val="22"/>
          <w:highlight w:val="yellow"/>
        </w:rPr>
      </w:pPr>
    </w:p>
    <w:p w14:paraId="261F2139" w14:textId="39EFF58C" w:rsidR="002E02ED" w:rsidRPr="002E02ED" w:rsidRDefault="002E02ED" w:rsidP="002E02ED">
      <w:pPr>
        <w:spacing w:line="360" w:lineRule="auto"/>
        <w:ind w:right="-1"/>
        <w:jc w:val="both"/>
        <w:rPr>
          <w:rFonts w:ascii="Arial" w:hAnsi="Arial" w:cs="Arial"/>
          <w:sz w:val="22"/>
          <w:szCs w:val="22"/>
          <w:highlight w:val="yellow"/>
        </w:rPr>
      </w:pPr>
      <w:r w:rsidRPr="002E02ED">
        <w:rPr>
          <w:rFonts w:ascii="Arial" w:hAnsi="Arial" w:cs="Arial"/>
          <w:sz w:val="22"/>
          <w:szCs w:val="22"/>
          <w:highlight w:val="yellow"/>
        </w:rPr>
        <w:t>FEATURES OF THE PROJECT</w:t>
      </w:r>
    </w:p>
    <w:p w14:paraId="46CEFCFE" w14:textId="77777777" w:rsidR="002E02ED" w:rsidRPr="002E02ED" w:rsidRDefault="002E02ED" w:rsidP="002E02ED">
      <w:pPr>
        <w:pStyle w:val="ListParagraph"/>
        <w:numPr>
          <w:ilvl w:val="0"/>
          <w:numId w:val="66"/>
        </w:numPr>
        <w:spacing w:line="360" w:lineRule="auto"/>
        <w:ind w:right="-1"/>
        <w:jc w:val="both"/>
        <w:rPr>
          <w:rFonts w:ascii="Arial" w:hAnsi="Arial" w:cs="Arial"/>
          <w:sz w:val="22"/>
          <w:szCs w:val="22"/>
          <w:highlight w:val="yellow"/>
        </w:rPr>
      </w:pPr>
      <w:r w:rsidRPr="002E02ED">
        <w:rPr>
          <w:rFonts w:ascii="Arial" w:hAnsi="Arial" w:cs="Arial"/>
          <w:sz w:val="22"/>
          <w:szCs w:val="22"/>
          <w:highlight w:val="yellow"/>
        </w:rPr>
        <w:t xml:space="preserve">Centrally </w:t>
      </w:r>
      <w:proofErr w:type="gramStart"/>
      <w:r w:rsidRPr="002E02ED">
        <w:rPr>
          <w:rFonts w:ascii="Arial" w:hAnsi="Arial" w:cs="Arial"/>
          <w:sz w:val="22"/>
          <w:szCs w:val="22"/>
          <w:highlight w:val="yellow"/>
        </w:rPr>
        <w:t>Air Conditioned</w:t>
      </w:r>
      <w:proofErr w:type="gramEnd"/>
      <w:r w:rsidRPr="002E02ED">
        <w:rPr>
          <w:rFonts w:ascii="Arial" w:hAnsi="Arial" w:cs="Arial"/>
          <w:sz w:val="22"/>
          <w:szCs w:val="22"/>
          <w:highlight w:val="yellow"/>
        </w:rPr>
        <w:t xml:space="preserve"> Building</w:t>
      </w:r>
    </w:p>
    <w:p w14:paraId="0DCC6555" w14:textId="77777777" w:rsidR="002E02ED" w:rsidRPr="002E02ED" w:rsidRDefault="002E02ED" w:rsidP="002E02ED">
      <w:pPr>
        <w:pStyle w:val="ListParagraph"/>
        <w:numPr>
          <w:ilvl w:val="0"/>
          <w:numId w:val="66"/>
        </w:numPr>
        <w:spacing w:line="360" w:lineRule="auto"/>
        <w:ind w:right="-1"/>
        <w:jc w:val="both"/>
        <w:rPr>
          <w:rFonts w:ascii="Arial" w:hAnsi="Arial" w:cs="Arial"/>
          <w:sz w:val="22"/>
          <w:szCs w:val="22"/>
          <w:highlight w:val="yellow"/>
        </w:rPr>
      </w:pPr>
      <w:r w:rsidRPr="002E02ED">
        <w:rPr>
          <w:rFonts w:ascii="Arial" w:hAnsi="Arial" w:cs="Arial"/>
          <w:sz w:val="22"/>
          <w:szCs w:val="22"/>
          <w:highlight w:val="yellow"/>
        </w:rPr>
        <w:lastRenderedPageBreak/>
        <w:t>Central Air Purified Building</w:t>
      </w:r>
    </w:p>
    <w:p w14:paraId="7558252C" w14:textId="77777777" w:rsidR="002E02ED" w:rsidRPr="002E02ED" w:rsidRDefault="002E02ED" w:rsidP="002E02ED">
      <w:pPr>
        <w:pStyle w:val="ListParagraph"/>
        <w:numPr>
          <w:ilvl w:val="0"/>
          <w:numId w:val="66"/>
        </w:numPr>
        <w:spacing w:line="360" w:lineRule="auto"/>
        <w:ind w:right="-1"/>
        <w:jc w:val="both"/>
        <w:rPr>
          <w:rFonts w:ascii="Arial" w:hAnsi="Arial" w:cs="Arial"/>
          <w:sz w:val="22"/>
          <w:szCs w:val="22"/>
          <w:highlight w:val="yellow"/>
        </w:rPr>
      </w:pPr>
      <w:r w:rsidRPr="002E02ED">
        <w:rPr>
          <w:rFonts w:ascii="Arial" w:hAnsi="Arial" w:cs="Arial"/>
          <w:sz w:val="22"/>
          <w:szCs w:val="22"/>
          <w:highlight w:val="yellow"/>
        </w:rPr>
        <w:t>Modern and State-of-the-art Infrastructure</w:t>
      </w:r>
    </w:p>
    <w:p w14:paraId="51970B22" w14:textId="77777777" w:rsidR="002E02ED" w:rsidRPr="002E02ED" w:rsidRDefault="002E02ED" w:rsidP="002E02ED">
      <w:pPr>
        <w:pStyle w:val="ListParagraph"/>
        <w:numPr>
          <w:ilvl w:val="0"/>
          <w:numId w:val="66"/>
        </w:numPr>
        <w:spacing w:line="360" w:lineRule="auto"/>
        <w:ind w:right="-1"/>
        <w:jc w:val="both"/>
        <w:rPr>
          <w:rFonts w:ascii="Arial" w:hAnsi="Arial" w:cs="Arial"/>
          <w:sz w:val="22"/>
          <w:szCs w:val="22"/>
          <w:highlight w:val="yellow"/>
        </w:rPr>
      </w:pPr>
      <w:r w:rsidRPr="002E02ED">
        <w:rPr>
          <w:rFonts w:ascii="Arial" w:hAnsi="Arial" w:cs="Arial"/>
          <w:sz w:val="22"/>
          <w:szCs w:val="22"/>
          <w:highlight w:val="yellow"/>
        </w:rPr>
        <w:t>Central Supply of Treated Water in Entire Building</w:t>
      </w:r>
    </w:p>
    <w:p w14:paraId="2A9304D3" w14:textId="77777777" w:rsidR="002E02ED" w:rsidRPr="002E02ED" w:rsidRDefault="002E02ED" w:rsidP="002E02ED">
      <w:pPr>
        <w:pStyle w:val="ListParagraph"/>
        <w:numPr>
          <w:ilvl w:val="0"/>
          <w:numId w:val="66"/>
        </w:numPr>
        <w:spacing w:line="360" w:lineRule="auto"/>
        <w:ind w:right="-1"/>
        <w:jc w:val="both"/>
        <w:rPr>
          <w:rFonts w:ascii="Arial" w:hAnsi="Arial" w:cs="Arial"/>
          <w:sz w:val="22"/>
          <w:szCs w:val="22"/>
          <w:highlight w:val="yellow"/>
        </w:rPr>
      </w:pPr>
      <w:r w:rsidRPr="002E02ED">
        <w:rPr>
          <w:rFonts w:ascii="Arial" w:hAnsi="Arial" w:cs="Arial"/>
          <w:sz w:val="22"/>
          <w:szCs w:val="22"/>
          <w:highlight w:val="yellow"/>
        </w:rPr>
        <w:t>Located Bang on National Highway-2 (Delhi-Mathura Road)</w:t>
      </w:r>
    </w:p>
    <w:p w14:paraId="5E8C2799" w14:textId="652CD496" w:rsidR="002E02ED" w:rsidRPr="002E02ED" w:rsidRDefault="002E02ED" w:rsidP="002E02ED">
      <w:pPr>
        <w:pStyle w:val="ListParagraph"/>
        <w:numPr>
          <w:ilvl w:val="0"/>
          <w:numId w:val="66"/>
        </w:numPr>
        <w:spacing w:line="360" w:lineRule="auto"/>
        <w:ind w:right="-1"/>
        <w:jc w:val="both"/>
        <w:rPr>
          <w:rFonts w:ascii="Arial" w:hAnsi="Arial" w:cs="Arial"/>
          <w:sz w:val="22"/>
          <w:szCs w:val="22"/>
          <w:highlight w:val="yellow"/>
        </w:rPr>
      </w:pPr>
      <w:r w:rsidRPr="002E02ED">
        <w:rPr>
          <w:rFonts w:ascii="Arial" w:hAnsi="Arial" w:cs="Arial"/>
          <w:sz w:val="22"/>
          <w:szCs w:val="22"/>
          <w:highlight w:val="yellow"/>
        </w:rPr>
        <w:t xml:space="preserve">Just 500 Meter Away </w:t>
      </w:r>
      <w:proofErr w:type="gramStart"/>
      <w:r w:rsidRPr="002E02ED">
        <w:rPr>
          <w:rFonts w:ascii="Arial" w:hAnsi="Arial" w:cs="Arial"/>
          <w:sz w:val="22"/>
          <w:szCs w:val="22"/>
          <w:highlight w:val="yellow"/>
        </w:rPr>
        <w:t>From</w:t>
      </w:r>
      <w:proofErr w:type="gramEnd"/>
      <w:r w:rsidRPr="002E02ED">
        <w:rPr>
          <w:rFonts w:ascii="Arial" w:hAnsi="Arial" w:cs="Arial"/>
          <w:sz w:val="22"/>
          <w:szCs w:val="22"/>
          <w:highlight w:val="yellow"/>
        </w:rPr>
        <w:t xml:space="preserve"> Palwal Bus Stand</w:t>
      </w:r>
    </w:p>
    <w:p w14:paraId="38CF16F9" w14:textId="77777777" w:rsidR="002E02ED" w:rsidRDefault="002E02ED" w:rsidP="00021DBC">
      <w:pPr>
        <w:spacing w:line="360" w:lineRule="auto"/>
        <w:ind w:right="-1"/>
        <w:jc w:val="both"/>
        <w:rPr>
          <w:rFonts w:ascii="Arial" w:hAnsi="Arial" w:cs="Arial"/>
          <w:sz w:val="22"/>
          <w:szCs w:val="22"/>
        </w:rPr>
      </w:pPr>
    </w:p>
    <w:p w14:paraId="38B4A1F7" w14:textId="77777777" w:rsidR="00E07170" w:rsidRPr="009F3BCA" w:rsidRDefault="00E07170">
      <w:pPr>
        <w:rPr>
          <w:rFonts w:ascii="Arial" w:hAnsi="Arial" w:cs="Arial"/>
          <w:sz w:val="22"/>
          <w:szCs w:val="22"/>
          <w:lang w:eastAsia="en-IN"/>
        </w:rPr>
      </w:pPr>
    </w:p>
    <w:p w14:paraId="04B65900" w14:textId="3E886801" w:rsidR="004E1524" w:rsidRDefault="00A107C0" w:rsidP="00795B89">
      <w:pPr>
        <w:pStyle w:val="ListParagraph"/>
        <w:numPr>
          <w:ilvl w:val="0"/>
          <w:numId w:val="8"/>
        </w:numPr>
        <w:autoSpaceDE w:val="0"/>
        <w:autoSpaceDN w:val="0"/>
        <w:adjustRightInd w:val="0"/>
        <w:spacing w:line="360" w:lineRule="auto"/>
        <w:ind w:left="284" w:hanging="284"/>
        <w:jc w:val="both"/>
        <w:rPr>
          <w:rFonts w:ascii="Arial" w:hAnsi="Arial" w:cs="Arial"/>
          <w:b/>
          <w:sz w:val="22"/>
          <w:szCs w:val="22"/>
          <w:lang w:eastAsia="en-IN"/>
        </w:rPr>
      </w:pPr>
      <w:r>
        <w:rPr>
          <w:rFonts w:ascii="Arial" w:hAnsi="Arial" w:cs="Arial"/>
          <w:b/>
          <w:sz w:val="22"/>
          <w:szCs w:val="22"/>
          <w:lang w:eastAsia="en-IN"/>
        </w:rPr>
        <w:t xml:space="preserve">PROPOSED </w:t>
      </w:r>
      <w:r w:rsidR="00247429">
        <w:rPr>
          <w:rFonts w:ascii="Arial" w:hAnsi="Arial" w:cs="Arial"/>
          <w:b/>
          <w:sz w:val="22"/>
          <w:szCs w:val="22"/>
          <w:lang w:eastAsia="en-IN"/>
        </w:rPr>
        <w:t>XXXX</w:t>
      </w:r>
      <w:r w:rsidR="00A22FE5">
        <w:rPr>
          <w:rFonts w:ascii="Arial" w:hAnsi="Arial" w:cs="Arial"/>
          <w:b/>
          <w:sz w:val="22"/>
          <w:szCs w:val="22"/>
          <w:lang w:eastAsia="en-IN"/>
        </w:rPr>
        <w:t xml:space="preserve"> LOCATION:</w:t>
      </w:r>
      <w:r w:rsidR="002E02ED">
        <w:rPr>
          <w:rFonts w:ascii="Arial" w:hAnsi="Arial" w:cs="Arial"/>
          <w:b/>
          <w:sz w:val="22"/>
          <w:szCs w:val="22"/>
          <w:lang w:eastAsia="en-IN"/>
        </w:rPr>
        <w:t xml:space="preserve">  </w:t>
      </w:r>
      <w:r w:rsidR="002E02ED" w:rsidRPr="002E02ED">
        <w:rPr>
          <w:rFonts w:ascii="Arial" w:hAnsi="Arial" w:cs="Arial"/>
          <w:b/>
          <w:sz w:val="22"/>
          <w:szCs w:val="22"/>
          <w:highlight w:val="yellow"/>
          <w:lang w:eastAsia="en-IN"/>
        </w:rPr>
        <w:t>Palwal, Haryana</w:t>
      </w:r>
    </w:p>
    <w:p w14:paraId="6281076D" w14:textId="77777777" w:rsidR="006A55C9" w:rsidRPr="00021DBC" w:rsidRDefault="006A55C9" w:rsidP="00021DBC">
      <w:pPr>
        <w:autoSpaceDE w:val="0"/>
        <w:autoSpaceDN w:val="0"/>
        <w:adjustRightInd w:val="0"/>
        <w:spacing w:line="360" w:lineRule="auto"/>
        <w:jc w:val="both"/>
        <w:rPr>
          <w:rFonts w:ascii="Arial" w:hAnsi="Arial" w:cs="Arial"/>
          <w:sz w:val="22"/>
          <w:szCs w:val="22"/>
        </w:rPr>
      </w:pPr>
    </w:p>
    <w:p w14:paraId="0B06C3CE" w14:textId="77777777" w:rsidR="00CD1455" w:rsidRDefault="00CD1455" w:rsidP="00FC73A2">
      <w:pPr>
        <w:pStyle w:val="ListParagraph"/>
        <w:autoSpaceDE w:val="0"/>
        <w:autoSpaceDN w:val="0"/>
        <w:adjustRightInd w:val="0"/>
        <w:spacing w:line="276" w:lineRule="auto"/>
        <w:ind w:left="284"/>
        <w:jc w:val="both"/>
        <w:rPr>
          <w:rFonts w:ascii="Arial" w:hAnsi="Arial" w:cs="Arial"/>
          <w:b/>
          <w:sz w:val="22"/>
          <w:szCs w:val="22"/>
          <w:lang w:eastAsia="en-IN"/>
        </w:rPr>
      </w:pPr>
    </w:p>
    <w:tbl>
      <w:tblPr>
        <w:tblW w:w="864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6803"/>
      </w:tblGrid>
      <w:tr w:rsidR="003327AE" w:rsidRPr="00454D36" w14:paraId="55898922" w14:textId="77777777" w:rsidTr="00FC73A2">
        <w:trPr>
          <w:trHeight w:val="255"/>
          <w:tblHeader/>
        </w:trPr>
        <w:tc>
          <w:tcPr>
            <w:tcW w:w="1843" w:type="dxa"/>
            <w:shd w:val="clear" w:color="auto" w:fill="1F497D"/>
            <w:vAlign w:val="center"/>
          </w:tcPr>
          <w:p w14:paraId="1D927C32" w14:textId="77777777" w:rsidR="003327AE" w:rsidRPr="003327AE" w:rsidRDefault="003327AE" w:rsidP="00035285">
            <w:pPr>
              <w:spacing w:before="40" w:after="40" w:line="276" w:lineRule="auto"/>
              <w:ind w:left="284"/>
              <w:jc w:val="center"/>
              <w:rPr>
                <w:rFonts w:asciiTheme="minorHAnsi" w:hAnsiTheme="minorHAnsi" w:cstheme="minorHAnsi"/>
                <w:b/>
                <w:iCs/>
                <w:color w:val="FFFFFF"/>
                <w:sz w:val="22"/>
                <w:szCs w:val="22"/>
              </w:rPr>
            </w:pPr>
            <w:r w:rsidRPr="003327AE">
              <w:rPr>
                <w:rFonts w:asciiTheme="minorHAnsi" w:hAnsiTheme="minorHAnsi" w:cstheme="minorHAnsi"/>
                <w:b/>
                <w:iCs/>
                <w:color w:val="FFFFFF"/>
                <w:sz w:val="22"/>
                <w:szCs w:val="22"/>
              </w:rPr>
              <w:t xml:space="preserve">Connectivity </w:t>
            </w:r>
          </w:p>
        </w:tc>
        <w:tc>
          <w:tcPr>
            <w:tcW w:w="6803" w:type="dxa"/>
            <w:shd w:val="clear" w:color="auto" w:fill="1F497D"/>
            <w:vAlign w:val="center"/>
          </w:tcPr>
          <w:p w14:paraId="17B35326" w14:textId="77777777" w:rsidR="003327AE" w:rsidRPr="003327AE" w:rsidRDefault="003327AE" w:rsidP="00035285">
            <w:pPr>
              <w:spacing w:before="40" w:after="40" w:line="276" w:lineRule="auto"/>
              <w:ind w:left="284"/>
              <w:jc w:val="center"/>
              <w:rPr>
                <w:rFonts w:asciiTheme="minorHAnsi" w:hAnsiTheme="minorHAnsi" w:cstheme="minorHAnsi"/>
                <w:b/>
                <w:iCs/>
                <w:color w:val="FFFFFF"/>
                <w:sz w:val="22"/>
                <w:szCs w:val="22"/>
              </w:rPr>
            </w:pPr>
            <w:r w:rsidRPr="003327AE">
              <w:rPr>
                <w:rFonts w:asciiTheme="minorHAnsi" w:hAnsiTheme="minorHAnsi" w:cstheme="minorHAnsi"/>
                <w:b/>
                <w:iCs/>
                <w:color w:val="FFFFFF"/>
                <w:sz w:val="22"/>
                <w:szCs w:val="22"/>
              </w:rPr>
              <w:t>Details</w:t>
            </w:r>
          </w:p>
        </w:tc>
      </w:tr>
      <w:tr w:rsidR="003327AE" w:rsidRPr="00454D36" w14:paraId="6C48107D" w14:textId="77777777" w:rsidTr="00FC73A2">
        <w:trPr>
          <w:trHeight w:val="171"/>
        </w:trPr>
        <w:tc>
          <w:tcPr>
            <w:tcW w:w="1843" w:type="dxa"/>
            <w:vAlign w:val="center"/>
          </w:tcPr>
          <w:p w14:paraId="185EBD43" w14:textId="77777777" w:rsidR="003327AE" w:rsidRPr="003327AE" w:rsidRDefault="003327AE" w:rsidP="00035285">
            <w:pPr>
              <w:autoSpaceDE w:val="0"/>
              <w:autoSpaceDN w:val="0"/>
              <w:adjustRightInd w:val="0"/>
              <w:spacing w:before="40" w:after="40" w:line="276" w:lineRule="auto"/>
              <w:ind w:left="284"/>
              <w:jc w:val="both"/>
              <w:rPr>
                <w:rFonts w:asciiTheme="minorHAnsi" w:eastAsia="SimSun" w:hAnsiTheme="minorHAnsi" w:cstheme="minorHAnsi"/>
                <w:sz w:val="22"/>
                <w:szCs w:val="22"/>
                <w:lang w:eastAsia="zh-CN"/>
              </w:rPr>
            </w:pPr>
            <w:r w:rsidRPr="003327AE">
              <w:rPr>
                <w:rFonts w:asciiTheme="minorHAnsi" w:eastAsia="SimSun" w:hAnsiTheme="minorHAnsi" w:cstheme="minorHAnsi"/>
                <w:sz w:val="22"/>
                <w:szCs w:val="22"/>
                <w:lang w:eastAsia="zh-CN"/>
              </w:rPr>
              <w:t xml:space="preserve">Rail </w:t>
            </w:r>
          </w:p>
        </w:tc>
        <w:tc>
          <w:tcPr>
            <w:tcW w:w="6803" w:type="dxa"/>
            <w:vAlign w:val="center"/>
          </w:tcPr>
          <w:p w14:paraId="058F7A00" w14:textId="432B17EE" w:rsidR="003327AE" w:rsidRPr="002E02ED" w:rsidRDefault="002E02ED" w:rsidP="00373395">
            <w:pPr>
              <w:autoSpaceDE w:val="0"/>
              <w:autoSpaceDN w:val="0"/>
              <w:adjustRightInd w:val="0"/>
              <w:spacing w:before="40" w:after="40" w:line="276" w:lineRule="auto"/>
              <w:jc w:val="both"/>
              <w:rPr>
                <w:rFonts w:asciiTheme="minorHAnsi" w:eastAsia="SimSun" w:hAnsiTheme="minorHAnsi" w:cstheme="minorHAnsi"/>
                <w:b/>
                <w:bCs/>
                <w:sz w:val="22"/>
                <w:szCs w:val="22"/>
                <w:highlight w:val="yellow"/>
                <w:lang w:eastAsia="zh-CN"/>
              </w:rPr>
            </w:pPr>
            <w:r w:rsidRPr="002E02ED">
              <w:rPr>
                <w:rFonts w:asciiTheme="minorHAnsi" w:eastAsia="SimSun" w:hAnsiTheme="minorHAnsi" w:cstheme="minorHAnsi"/>
                <w:b/>
                <w:bCs/>
                <w:sz w:val="22"/>
                <w:szCs w:val="22"/>
                <w:highlight w:val="yellow"/>
                <w:lang w:eastAsia="zh-CN"/>
              </w:rPr>
              <w:t xml:space="preserve">Yes, </w:t>
            </w:r>
            <w:proofErr w:type="gramStart"/>
            <w:r w:rsidRPr="002E02ED">
              <w:rPr>
                <w:rFonts w:asciiTheme="minorHAnsi" w:eastAsia="SimSun" w:hAnsiTheme="minorHAnsi" w:cstheme="minorHAnsi"/>
                <w:b/>
                <w:bCs/>
                <w:sz w:val="22"/>
                <w:szCs w:val="22"/>
                <w:highlight w:val="yellow"/>
                <w:lang w:eastAsia="zh-CN"/>
              </w:rPr>
              <w:t>Just</w:t>
            </w:r>
            <w:proofErr w:type="gramEnd"/>
            <w:r w:rsidRPr="002E02ED">
              <w:rPr>
                <w:rFonts w:asciiTheme="minorHAnsi" w:eastAsia="SimSun" w:hAnsiTheme="minorHAnsi" w:cstheme="minorHAnsi"/>
                <w:b/>
                <w:bCs/>
                <w:sz w:val="22"/>
                <w:szCs w:val="22"/>
                <w:highlight w:val="yellow"/>
                <w:lang w:eastAsia="zh-CN"/>
              </w:rPr>
              <w:t xml:space="preserve"> 1 km from Palwal Railway station</w:t>
            </w:r>
          </w:p>
        </w:tc>
      </w:tr>
      <w:tr w:rsidR="003327AE" w:rsidRPr="00454D36" w14:paraId="583F94A9" w14:textId="77777777" w:rsidTr="00FC73A2">
        <w:trPr>
          <w:trHeight w:val="262"/>
        </w:trPr>
        <w:tc>
          <w:tcPr>
            <w:tcW w:w="1843" w:type="dxa"/>
            <w:vAlign w:val="center"/>
          </w:tcPr>
          <w:p w14:paraId="23AD77FC" w14:textId="77777777" w:rsidR="003327AE" w:rsidRPr="003327AE" w:rsidRDefault="003327AE" w:rsidP="00035285">
            <w:pPr>
              <w:autoSpaceDE w:val="0"/>
              <w:autoSpaceDN w:val="0"/>
              <w:adjustRightInd w:val="0"/>
              <w:spacing w:before="40" w:after="40" w:line="276" w:lineRule="auto"/>
              <w:ind w:left="284"/>
              <w:jc w:val="both"/>
              <w:rPr>
                <w:rFonts w:asciiTheme="minorHAnsi" w:eastAsia="SimSun" w:hAnsiTheme="minorHAnsi" w:cstheme="minorHAnsi"/>
                <w:sz w:val="22"/>
                <w:szCs w:val="22"/>
                <w:lang w:eastAsia="zh-CN"/>
              </w:rPr>
            </w:pPr>
            <w:r w:rsidRPr="003327AE">
              <w:rPr>
                <w:rFonts w:asciiTheme="minorHAnsi" w:eastAsia="SimSun" w:hAnsiTheme="minorHAnsi" w:cstheme="minorHAnsi"/>
                <w:sz w:val="22"/>
                <w:szCs w:val="22"/>
                <w:lang w:eastAsia="zh-CN"/>
              </w:rPr>
              <w:t>Airport</w:t>
            </w:r>
          </w:p>
        </w:tc>
        <w:tc>
          <w:tcPr>
            <w:tcW w:w="6803" w:type="dxa"/>
            <w:vAlign w:val="center"/>
          </w:tcPr>
          <w:p w14:paraId="50E0B9AA" w14:textId="57DA5C59" w:rsidR="003327AE" w:rsidRPr="002E02ED" w:rsidRDefault="002E02ED" w:rsidP="00373395">
            <w:pPr>
              <w:autoSpaceDE w:val="0"/>
              <w:autoSpaceDN w:val="0"/>
              <w:adjustRightInd w:val="0"/>
              <w:spacing w:before="40" w:after="40" w:line="276" w:lineRule="auto"/>
              <w:jc w:val="both"/>
              <w:rPr>
                <w:rFonts w:asciiTheme="minorHAnsi" w:eastAsia="SimSun" w:hAnsiTheme="minorHAnsi" w:cstheme="minorHAnsi"/>
                <w:sz w:val="22"/>
                <w:szCs w:val="22"/>
                <w:highlight w:val="yellow"/>
                <w:lang w:val="sv-SE" w:eastAsia="zh-CN"/>
              </w:rPr>
            </w:pPr>
            <w:r w:rsidRPr="002E02ED">
              <w:rPr>
                <w:rFonts w:asciiTheme="minorHAnsi" w:eastAsia="SimSun" w:hAnsiTheme="minorHAnsi" w:cstheme="minorHAnsi"/>
                <w:sz w:val="22"/>
                <w:szCs w:val="22"/>
                <w:highlight w:val="yellow"/>
                <w:lang w:val="sv-SE" w:eastAsia="zh-CN"/>
              </w:rPr>
              <w:t>Yes, 70 km from nearest airport of New Delhi</w:t>
            </w:r>
          </w:p>
        </w:tc>
      </w:tr>
      <w:tr w:rsidR="003327AE" w:rsidRPr="00454D36" w14:paraId="073BDF3D" w14:textId="77777777" w:rsidTr="00FC73A2">
        <w:trPr>
          <w:trHeight w:val="262"/>
        </w:trPr>
        <w:tc>
          <w:tcPr>
            <w:tcW w:w="1843" w:type="dxa"/>
            <w:vAlign w:val="center"/>
          </w:tcPr>
          <w:p w14:paraId="1A36F26F" w14:textId="77777777" w:rsidR="003327AE" w:rsidRPr="003327AE" w:rsidRDefault="003327AE" w:rsidP="00035285">
            <w:pPr>
              <w:autoSpaceDE w:val="0"/>
              <w:autoSpaceDN w:val="0"/>
              <w:adjustRightInd w:val="0"/>
              <w:spacing w:before="40" w:after="40" w:line="276" w:lineRule="auto"/>
              <w:ind w:left="284"/>
              <w:jc w:val="both"/>
              <w:rPr>
                <w:rFonts w:asciiTheme="minorHAnsi" w:eastAsia="SimSun" w:hAnsiTheme="minorHAnsi" w:cstheme="minorHAnsi"/>
                <w:sz w:val="22"/>
                <w:szCs w:val="22"/>
                <w:lang w:eastAsia="zh-CN"/>
              </w:rPr>
            </w:pPr>
            <w:r w:rsidRPr="003327AE">
              <w:rPr>
                <w:rFonts w:asciiTheme="minorHAnsi" w:eastAsia="SimSun" w:hAnsiTheme="minorHAnsi" w:cstheme="minorHAnsi"/>
                <w:sz w:val="22"/>
                <w:szCs w:val="22"/>
                <w:lang w:eastAsia="zh-CN"/>
              </w:rPr>
              <w:t xml:space="preserve">Road </w:t>
            </w:r>
          </w:p>
        </w:tc>
        <w:tc>
          <w:tcPr>
            <w:tcW w:w="6803" w:type="dxa"/>
            <w:vAlign w:val="center"/>
          </w:tcPr>
          <w:p w14:paraId="48FF5A66" w14:textId="7FC3AA16" w:rsidR="003327AE" w:rsidRPr="002E02ED" w:rsidRDefault="002E02ED" w:rsidP="00373395">
            <w:pPr>
              <w:autoSpaceDE w:val="0"/>
              <w:autoSpaceDN w:val="0"/>
              <w:adjustRightInd w:val="0"/>
              <w:spacing w:before="40" w:after="40" w:line="276" w:lineRule="auto"/>
              <w:jc w:val="both"/>
              <w:rPr>
                <w:rFonts w:asciiTheme="minorHAnsi" w:eastAsia="SimSun" w:hAnsiTheme="minorHAnsi" w:cstheme="minorHAnsi"/>
                <w:sz w:val="22"/>
                <w:szCs w:val="22"/>
                <w:highlight w:val="yellow"/>
                <w:lang w:eastAsia="zh-CN"/>
              </w:rPr>
            </w:pPr>
            <w:r w:rsidRPr="002E02ED">
              <w:rPr>
                <w:rFonts w:asciiTheme="minorHAnsi" w:eastAsia="SimSun" w:hAnsiTheme="minorHAnsi" w:cstheme="minorHAnsi"/>
                <w:sz w:val="22"/>
                <w:szCs w:val="22"/>
                <w:highlight w:val="yellow"/>
                <w:lang w:eastAsia="zh-CN"/>
              </w:rPr>
              <w:t>Yes, location on just national highway -2</w:t>
            </w:r>
          </w:p>
        </w:tc>
      </w:tr>
    </w:tbl>
    <w:p w14:paraId="1EEFD505" w14:textId="77777777" w:rsidR="00FC73A2" w:rsidRPr="00813B73" w:rsidRDefault="00FC73A2" w:rsidP="00813B73">
      <w:pPr>
        <w:autoSpaceDE w:val="0"/>
        <w:autoSpaceDN w:val="0"/>
        <w:adjustRightInd w:val="0"/>
        <w:spacing w:line="360" w:lineRule="auto"/>
        <w:jc w:val="both"/>
        <w:rPr>
          <w:rFonts w:ascii="Arial" w:hAnsi="Arial" w:cs="Arial"/>
          <w:sz w:val="22"/>
          <w:szCs w:val="22"/>
        </w:rPr>
      </w:pPr>
    </w:p>
    <w:p w14:paraId="71CBDA95" w14:textId="77777777" w:rsidR="00813B73" w:rsidRDefault="00813B73" w:rsidP="00035285">
      <w:pPr>
        <w:spacing w:line="360" w:lineRule="auto"/>
        <w:ind w:left="284"/>
        <w:jc w:val="both"/>
        <w:rPr>
          <w:rFonts w:ascii="Arial" w:hAnsi="Arial" w:cs="Arial"/>
          <w:b/>
          <w:sz w:val="22"/>
        </w:rPr>
      </w:pPr>
    </w:p>
    <w:p w14:paraId="348D880E" w14:textId="10E6FA4F" w:rsidR="00D22DB7" w:rsidRDefault="003227F6" w:rsidP="003227F6">
      <w:pPr>
        <w:pStyle w:val="ListParagraph"/>
        <w:numPr>
          <w:ilvl w:val="0"/>
          <w:numId w:val="8"/>
        </w:numPr>
        <w:autoSpaceDE w:val="0"/>
        <w:autoSpaceDN w:val="0"/>
        <w:adjustRightInd w:val="0"/>
        <w:spacing w:line="360" w:lineRule="auto"/>
        <w:ind w:left="284" w:hanging="284"/>
        <w:jc w:val="both"/>
        <w:rPr>
          <w:rFonts w:ascii="Arial" w:hAnsi="Arial" w:cs="Arial"/>
          <w:b/>
          <w:sz w:val="22"/>
        </w:rPr>
      </w:pPr>
      <w:r w:rsidRPr="00BC1E1F">
        <w:rPr>
          <w:rFonts w:ascii="Arial" w:hAnsi="Arial" w:cs="Arial"/>
          <w:b/>
          <w:sz w:val="22"/>
        </w:rPr>
        <w:t>LAYOUT PLAN:</w:t>
      </w:r>
      <w:r w:rsidR="002E02ED">
        <w:rPr>
          <w:rFonts w:ascii="Arial" w:hAnsi="Arial" w:cs="Arial"/>
          <w:b/>
          <w:sz w:val="22"/>
        </w:rPr>
        <w:t xml:space="preserve">  </w:t>
      </w:r>
      <w:r w:rsidR="002E02ED" w:rsidRPr="002E02ED">
        <w:rPr>
          <w:rFonts w:ascii="Arial" w:hAnsi="Arial" w:cs="Arial"/>
          <w:b/>
          <w:sz w:val="22"/>
          <w:highlight w:val="yellow"/>
        </w:rPr>
        <w:t>Attached</w:t>
      </w:r>
    </w:p>
    <w:p w14:paraId="34A959BA" w14:textId="77777777" w:rsidR="000A3DDB" w:rsidRDefault="000A3DDB" w:rsidP="00813B73">
      <w:pPr>
        <w:spacing w:line="360" w:lineRule="auto"/>
        <w:ind w:left="284"/>
        <w:jc w:val="both"/>
        <w:rPr>
          <w:rFonts w:ascii="Arial" w:hAnsi="Arial" w:cs="Arial"/>
          <w:b/>
          <w:noProof/>
          <w:sz w:val="22"/>
          <w:lang w:eastAsia="en-IN"/>
        </w:rPr>
      </w:pPr>
    </w:p>
    <w:p w14:paraId="5FE409D6" w14:textId="77777777" w:rsidR="00EA19FD" w:rsidRDefault="00EA19FD" w:rsidP="00035285">
      <w:pPr>
        <w:spacing w:line="360" w:lineRule="auto"/>
        <w:ind w:left="284"/>
        <w:jc w:val="both"/>
        <w:rPr>
          <w:rFonts w:ascii="Arial" w:hAnsi="Arial" w:cs="Arial"/>
          <w:b/>
          <w:noProof/>
          <w:sz w:val="22"/>
          <w:lang w:eastAsia="en-IN"/>
        </w:rPr>
      </w:pPr>
    </w:p>
    <w:p w14:paraId="4A5A4BB4" w14:textId="77777777" w:rsidR="000A3DDB" w:rsidRDefault="000A3DDB" w:rsidP="00035285">
      <w:pPr>
        <w:spacing w:line="360" w:lineRule="auto"/>
        <w:ind w:left="284"/>
        <w:jc w:val="both"/>
        <w:rPr>
          <w:rFonts w:ascii="Arial" w:hAnsi="Arial" w:cs="Arial"/>
          <w:b/>
          <w:noProof/>
          <w:sz w:val="22"/>
          <w:lang w:eastAsia="en-IN"/>
        </w:rPr>
      </w:pPr>
    </w:p>
    <w:p w14:paraId="051726FD" w14:textId="77777777" w:rsidR="00505161" w:rsidRPr="00813B73" w:rsidRDefault="00505161" w:rsidP="00813B73">
      <w:pPr>
        <w:spacing w:line="360" w:lineRule="auto"/>
        <w:ind w:right="-285"/>
        <w:jc w:val="both"/>
        <w:rPr>
          <w:rFonts w:ascii="Arial" w:hAnsi="Arial" w:cs="Arial"/>
          <w:b/>
          <w:sz w:val="22"/>
        </w:rPr>
      </w:pPr>
    </w:p>
    <w:p w14:paraId="643F6F48" w14:textId="77777777" w:rsidR="009B12E1" w:rsidRDefault="009B12E1" w:rsidP="00C23118">
      <w:pPr>
        <w:pStyle w:val="ListParagraph"/>
        <w:spacing w:line="360" w:lineRule="auto"/>
        <w:ind w:left="709" w:hanging="425"/>
        <w:jc w:val="both"/>
        <w:rPr>
          <w:rFonts w:ascii="Arial" w:hAnsi="Arial" w:cs="Arial"/>
          <w:b/>
          <w:sz w:val="22"/>
        </w:rPr>
      </w:pPr>
    </w:p>
    <w:p w14:paraId="709CFFE9" w14:textId="000A84E1" w:rsidR="003227F6" w:rsidRDefault="003227F6" w:rsidP="003227F6">
      <w:pPr>
        <w:pStyle w:val="ListParagraph"/>
        <w:numPr>
          <w:ilvl w:val="0"/>
          <w:numId w:val="8"/>
        </w:numPr>
        <w:autoSpaceDE w:val="0"/>
        <w:autoSpaceDN w:val="0"/>
        <w:adjustRightInd w:val="0"/>
        <w:spacing w:line="360" w:lineRule="auto"/>
        <w:ind w:left="284" w:hanging="284"/>
        <w:jc w:val="both"/>
        <w:rPr>
          <w:rFonts w:ascii="Arial" w:hAnsi="Arial" w:cs="Arial"/>
          <w:b/>
          <w:sz w:val="22"/>
        </w:rPr>
      </w:pPr>
      <w:r>
        <w:rPr>
          <w:rFonts w:ascii="Arial" w:hAnsi="Arial" w:cs="Arial"/>
          <w:b/>
          <w:sz w:val="22"/>
        </w:rPr>
        <w:t>LOCATION MAP</w:t>
      </w:r>
      <w:r w:rsidR="00382B8C">
        <w:rPr>
          <w:rFonts w:ascii="Arial" w:hAnsi="Arial" w:cs="Arial"/>
          <w:b/>
          <w:sz w:val="22"/>
        </w:rPr>
        <w:t>:</w:t>
      </w:r>
      <w:r w:rsidR="00900E81">
        <w:rPr>
          <w:rFonts w:ascii="Arial" w:hAnsi="Arial" w:cs="Arial"/>
          <w:b/>
          <w:sz w:val="22"/>
        </w:rPr>
        <w:t xml:space="preserve">   </w:t>
      </w:r>
    </w:p>
    <w:p w14:paraId="521276EB" w14:textId="2E98650F" w:rsidR="003227F6" w:rsidRDefault="003227F6" w:rsidP="00813B73">
      <w:pPr>
        <w:pStyle w:val="ListParagraph"/>
        <w:spacing w:line="276" w:lineRule="auto"/>
        <w:ind w:left="709" w:hanging="425"/>
        <w:jc w:val="both"/>
        <w:rPr>
          <w:rFonts w:ascii="Arial" w:hAnsi="Arial" w:cs="Arial"/>
          <w:b/>
          <w:sz w:val="22"/>
        </w:rPr>
      </w:pPr>
    </w:p>
    <w:p w14:paraId="2769C891" w14:textId="68434EA0" w:rsidR="00900E81" w:rsidRDefault="00900E81" w:rsidP="00813B73">
      <w:pPr>
        <w:pStyle w:val="ListParagraph"/>
        <w:spacing w:line="276" w:lineRule="auto"/>
        <w:ind w:left="709" w:hanging="425"/>
        <w:jc w:val="both"/>
        <w:rPr>
          <w:rFonts w:ascii="Arial" w:hAnsi="Arial" w:cs="Arial"/>
          <w:b/>
          <w:sz w:val="22"/>
        </w:rPr>
      </w:pPr>
      <w:r w:rsidRPr="00900E81">
        <w:rPr>
          <w:rFonts w:ascii="Arial" w:hAnsi="Arial" w:cs="Arial"/>
          <w:b/>
          <w:sz w:val="22"/>
          <w:highlight w:val="yellow"/>
        </w:rPr>
        <w:t>Tula Hospital Palwal</w:t>
      </w:r>
    </w:p>
    <w:p w14:paraId="5B2AA7F4" w14:textId="792C39D8" w:rsidR="00900E81" w:rsidRDefault="00900E81" w:rsidP="00813B73">
      <w:pPr>
        <w:pStyle w:val="ListParagraph"/>
        <w:spacing w:line="276" w:lineRule="auto"/>
        <w:ind w:left="709" w:hanging="425"/>
        <w:jc w:val="both"/>
        <w:rPr>
          <w:rFonts w:ascii="Arial" w:hAnsi="Arial" w:cs="Arial"/>
          <w:b/>
          <w:sz w:val="22"/>
        </w:rPr>
      </w:pPr>
    </w:p>
    <w:p w14:paraId="30B41EFD" w14:textId="3555E225" w:rsidR="00900E81" w:rsidRDefault="00900E81" w:rsidP="00813B73">
      <w:pPr>
        <w:pStyle w:val="ListParagraph"/>
        <w:spacing w:line="276" w:lineRule="auto"/>
        <w:ind w:left="709" w:hanging="425"/>
        <w:jc w:val="both"/>
        <w:rPr>
          <w:rFonts w:ascii="Arial" w:hAnsi="Arial" w:cs="Arial"/>
          <w:b/>
          <w:sz w:val="22"/>
        </w:rPr>
      </w:pPr>
    </w:p>
    <w:p w14:paraId="2A539849" w14:textId="77777777" w:rsidR="00774750" w:rsidRDefault="007122CA" w:rsidP="008622D4">
      <w:pPr>
        <w:pStyle w:val="ListParagraph"/>
        <w:numPr>
          <w:ilvl w:val="0"/>
          <w:numId w:val="44"/>
        </w:numPr>
        <w:spacing w:line="360" w:lineRule="auto"/>
        <w:ind w:left="851" w:hanging="284"/>
        <w:jc w:val="both"/>
        <w:rPr>
          <w:rFonts w:ascii="Arial" w:hAnsi="Arial" w:cs="Arial"/>
          <w:b/>
          <w:sz w:val="22"/>
        </w:rPr>
      </w:pPr>
      <w:r w:rsidRPr="004C47EC">
        <w:rPr>
          <w:rFonts w:ascii="Arial" w:hAnsi="Arial" w:cs="Arial"/>
          <w:b/>
          <w:sz w:val="22"/>
        </w:rPr>
        <w:t>Google Map:</w:t>
      </w:r>
    </w:p>
    <w:p w14:paraId="6405E61C" w14:textId="595B54AF" w:rsidR="007122CA" w:rsidRPr="00774750" w:rsidRDefault="007122CA" w:rsidP="00774750">
      <w:pPr>
        <w:pStyle w:val="ListParagraph"/>
        <w:spacing w:line="360" w:lineRule="auto"/>
        <w:ind w:left="851"/>
        <w:jc w:val="both"/>
        <w:rPr>
          <w:rFonts w:ascii="Arial" w:hAnsi="Arial" w:cs="Arial"/>
          <w:b/>
          <w:sz w:val="22"/>
        </w:rPr>
      </w:pPr>
      <w:r w:rsidRPr="00392BCC">
        <w:rPr>
          <w:rFonts w:ascii="Arial" w:hAnsi="Arial" w:cs="Arial"/>
          <w:bCs/>
          <w:sz w:val="22"/>
          <w:highlight w:val="yellow"/>
        </w:rPr>
        <w:t xml:space="preserve">Location: Project location would be </w:t>
      </w:r>
      <w:r w:rsidR="00900E81" w:rsidRPr="00392BCC">
        <w:rPr>
          <w:rFonts w:ascii="Arial" w:hAnsi="Arial" w:cs="Arial"/>
          <w:bCs/>
          <w:sz w:val="22"/>
          <w:highlight w:val="yellow"/>
        </w:rPr>
        <w:t xml:space="preserve">28.144522027138603, 77.33551343658796 </w:t>
      </w:r>
      <w:r w:rsidRPr="00392BCC">
        <w:rPr>
          <w:rFonts w:ascii="Arial" w:hAnsi="Arial" w:cs="Arial"/>
          <w:bCs/>
          <w:sz w:val="22"/>
          <w:szCs w:val="22"/>
          <w:highlight w:val="yellow"/>
        </w:rPr>
        <w:t xml:space="preserve">in </w:t>
      </w:r>
      <w:r w:rsidR="00900E81" w:rsidRPr="00392BCC">
        <w:rPr>
          <w:rFonts w:ascii="Arial" w:hAnsi="Arial" w:cs="Arial"/>
          <w:bCs/>
          <w:sz w:val="22"/>
          <w:szCs w:val="22"/>
          <w:highlight w:val="yellow"/>
        </w:rPr>
        <w:t>Palwal</w:t>
      </w:r>
      <w:r w:rsidR="007B3801" w:rsidRPr="00392BCC">
        <w:rPr>
          <w:rFonts w:ascii="Arial" w:hAnsi="Arial" w:cs="Arial"/>
          <w:bCs/>
          <w:sz w:val="22"/>
          <w:szCs w:val="22"/>
          <w:highlight w:val="yellow"/>
        </w:rPr>
        <w:t xml:space="preserve"> in</w:t>
      </w:r>
      <w:r w:rsidRPr="00392BCC">
        <w:rPr>
          <w:rFonts w:ascii="Arial" w:hAnsi="Arial" w:cs="Arial"/>
          <w:bCs/>
          <w:sz w:val="22"/>
          <w:szCs w:val="22"/>
          <w:highlight w:val="yellow"/>
        </w:rPr>
        <w:t xml:space="preserve"> the state </w:t>
      </w:r>
      <w:r w:rsidR="007B3801" w:rsidRPr="00392BCC">
        <w:rPr>
          <w:rFonts w:ascii="Arial" w:hAnsi="Arial" w:cs="Arial"/>
          <w:bCs/>
          <w:sz w:val="22"/>
          <w:szCs w:val="22"/>
          <w:highlight w:val="yellow"/>
        </w:rPr>
        <w:t xml:space="preserve">of </w:t>
      </w:r>
      <w:r w:rsidR="00900E81" w:rsidRPr="00392BCC">
        <w:rPr>
          <w:rFonts w:ascii="Arial" w:hAnsi="Arial" w:cs="Arial"/>
          <w:bCs/>
          <w:sz w:val="22"/>
          <w:szCs w:val="22"/>
          <w:highlight w:val="yellow"/>
        </w:rPr>
        <w:t xml:space="preserve">Haryana </w:t>
      </w:r>
      <w:r w:rsidRPr="00392BCC">
        <w:rPr>
          <w:rFonts w:ascii="Arial" w:hAnsi="Arial" w:cs="Arial"/>
          <w:bCs/>
          <w:sz w:val="22"/>
          <w:szCs w:val="22"/>
          <w:highlight w:val="yellow"/>
        </w:rPr>
        <w:t>and the location as per the Google map been attached below with the link.</w:t>
      </w:r>
    </w:p>
    <w:p w14:paraId="773C6253" w14:textId="1FCC9D56" w:rsidR="007122CA" w:rsidRDefault="007122CA" w:rsidP="00774750">
      <w:pPr>
        <w:spacing w:line="360" w:lineRule="auto"/>
        <w:ind w:left="284" w:firstLine="567"/>
        <w:rPr>
          <w:rFonts w:ascii="Arial" w:hAnsi="Arial" w:cs="Arial"/>
          <w:bCs/>
          <w:sz w:val="22"/>
          <w:szCs w:val="22"/>
        </w:rPr>
      </w:pPr>
    </w:p>
    <w:p w14:paraId="07BCA4F7" w14:textId="0EB1A6C6" w:rsidR="00900E81" w:rsidRDefault="00000000" w:rsidP="00774750">
      <w:pPr>
        <w:spacing w:line="360" w:lineRule="auto"/>
        <w:ind w:left="284" w:firstLine="567"/>
        <w:rPr>
          <w:rFonts w:ascii="Arial" w:hAnsi="Arial" w:cs="Arial"/>
          <w:bCs/>
          <w:sz w:val="22"/>
          <w:szCs w:val="22"/>
        </w:rPr>
      </w:pPr>
      <w:hyperlink r:id="rId12" w:history="1">
        <w:r w:rsidR="00900E81" w:rsidRPr="00F60905">
          <w:rPr>
            <w:rStyle w:val="Hyperlink"/>
            <w:rFonts w:ascii="Arial" w:hAnsi="Arial" w:cs="Arial"/>
            <w:bCs/>
            <w:sz w:val="22"/>
            <w:szCs w:val="22"/>
          </w:rPr>
          <w:t>https://goo.gl/maps/mvTiaBZGUkdMhdMW9</w:t>
        </w:r>
      </w:hyperlink>
    </w:p>
    <w:p w14:paraId="62950AF4" w14:textId="77777777" w:rsidR="00DA7907" w:rsidRDefault="00DA7907" w:rsidP="00774750">
      <w:pPr>
        <w:spacing w:line="360" w:lineRule="auto"/>
        <w:ind w:left="284" w:firstLine="567"/>
        <w:rPr>
          <w:rFonts w:ascii="Arial" w:hAnsi="Arial" w:cs="Arial"/>
          <w:bCs/>
          <w:sz w:val="22"/>
          <w:szCs w:val="22"/>
        </w:rPr>
      </w:pPr>
    </w:p>
    <w:p w14:paraId="0AD215C6" w14:textId="5AF616CE" w:rsidR="00442DD8" w:rsidRPr="00900E81" w:rsidRDefault="007122CA" w:rsidP="00813B73">
      <w:pPr>
        <w:pStyle w:val="ListParagraph"/>
        <w:numPr>
          <w:ilvl w:val="0"/>
          <w:numId w:val="44"/>
        </w:numPr>
        <w:spacing w:line="360" w:lineRule="auto"/>
        <w:ind w:left="851" w:hanging="284"/>
        <w:jc w:val="both"/>
        <w:rPr>
          <w:rFonts w:ascii="Arial" w:hAnsi="Arial" w:cs="Arial"/>
          <w:b/>
          <w:sz w:val="22"/>
        </w:rPr>
      </w:pPr>
      <w:r w:rsidRPr="00BC1E1F">
        <w:rPr>
          <w:rFonts w:ascii="Arial" w:hAnsi="Arial" w:cs="Arial"/>
          <w:b/>
          <w:sz w:val="22"/>
        </w:rPr>
        <w:t>Google Layout Plan:</w:t>
      </w:r>
      <w:r>
        <w:rPr>
          <w:rFonts w:ascii="Arial" w:hAnsi="Arial" w:cs="Arial"/>
          <w:b/>
          <w:sz w:val="22"/>
        </w:rPr>
        <w:t xml:space="preserve"> </w:t>
      </w:r>
      <w:r w:rsidRPr="007122CA">
        <w:rPr>
          <w:rFonts w:ascii="Arial" w:hAnsi="Arial" w:cs="Arial"/>
          <w:sz w:val="22"/>
        </w:rPr>
        <w:t>Demarcation of the land on the Google map is as in the below picture.</w:t>
      </w:r>
    </w:p>
    <w:p w14:paraId="2DD5CA4F" w14:textId="088867D0" w:rsidR="00900E81" w:rsidRDefault="00900E81" w:rsidP="00900E81">
      <w:pPr>
        <w:spacing w:line="360" w:lineRule="auto"/>
        <w:jc w:val="both"/>
        <w:rPr>
          <w:rFonts w:ascii="Arial" w:hAnsi="Arial" w:cs="Arial"/>
          <w:b/>
          <w:sz w:val="22"/>
        </w:rPr>
      </w:pPr>
    </w:p>
    <w:p w14:paraId="74035DD1" w14:textId="6ADE88EC" w:rsidR="00900E81" w:rsidRDefault="00900E81" w:rsidP="00900E81">
      <w:pPr>
        <w:spacing w:line="360" w:lineRule="auto"/>
        <w:jc w:val="both"/>
        <w:rPr>
          <w:rFonts w:ascii="Arial" w:hAnsi="Arial" w:cs="Arial"/>
          <w:b/>
          <w:sz w:val="22"/>
        </w:rPr>
      </w:pPr>
      <w:r w:rsidRPr="00900E81">
        <w:rPr>
          <w:rFonts w:ascii="Arial" w:hAnsi="Arial" w:cs="Arial"/>
          <w:b/>
          <w:noProof/>
          <w:sz w:val="22"/>
        </w:rPr>
        <w:lastRenderedPageBreak/>
        <w:drawing>
          <wp:inline distT="0" distB="0" distL="0" distR="0" wp14:anchorId="7637B453" wp14:editId="54C97F69">
            <wp:extent cx="6165850" cy="2888615"/>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65850" cy="2888615"/>
                    </a:xfrm>
                    <a:prstGeom prst="rect">
                      <a:avLst/>
                    </a:prstGeom>
                  </pic:spPr>
                </pic:pic>
              </a:graphicData>
            </a:graphic>
          </wp:inline>
        </w:drawing>
      </w:r>
    </w:p>
    <w:p w14:paraId="02264404" w14:textId="77777777" w:rsidR="00900E81" w:rsidRPr="00900E81" w:rsidRDefault="00900E81" w:rsidP="00900E81">
      <w:pPr>
        <w:spacing w:line="360" w:lineRule="auto"/>
        <w:jc w:val="both"/>
        <w:rPr>
          <w:rFonts w:ascii="Arial" w:hAnsi="Arial" w:cs="Arial"/>
          <w:b/>
          <w:sz w:val="22"/>
        </w:rPr>
      </w:pPr>
    </w:p>
    <w:p w14:paraId="389A0C52" w14:textId="77777777" w:rsidR="00735225" w:rsidRPr="00813B73" w:rsidRDefault="00735225" w:rsidP="00813B73">
      <w:pPr>
        <w:spacing w:line="360" w:lineRule="auto"/>
        <w:ind w:left="284" w:firstLine="567"/>
        <w:rPr>
          <w:rFonts w:ascii="Arial" w:hAnsi="Arial" w:cs="Arial"/>
          <w:sz w:val="22"/>
        </w:rPr>
      </w:pPr>
    </w:p>
    <w:p w14:paraId="08D772E5" w14:textId="77777777" w:rsidR="00387BC2" w:rsidRPr="00021DBC" w:rsidRDefault="00A22FE5" w:rsidP="00795B89">
      <w:pPr>
        <w:pStyle w:val="ListParagraph"/>
        <w:numPr>
          <w:ilvl w:val="0"/>
          <w:numId w:val="8"/>
        </w:numPr>
        <w:autoSpaceDE w:val="0"/>
        <w:autoSpaceDN w:val="0"/>
        <w:adjustRightInd w:val="0"/>
        <w:spacing w:line="360" w:lineRule="auto"/>
        <w:ind w:left="284" w:hanging="284"/>
        <w:jc w:val="both"/>
        <w:rPr>
          <w:rFonts w:ascii="Arial" w:eastAsia="Calibri" w:hAnsi="Arial" w:cs="Arial"/>
          <w:b/>
          <w:color w:val="000000"/>
          <w:sz w:val="22"/>
          <w:szCs w:val="22"/>
        </w:rPr>
      </w:pPr>
      <w:r w:rsidRPr="00021DBC">
        <w:rPr>
          <w:rFonts w:ascii="Arial" w:eastAsia="Calibri" w:hAnsi="Arial" w:cs="Arial"/>
          <w:b/>
          <w:color w:val="000000"/>
          <w:sz w:val="22"/>
          <w:szCs w:val="22"/>
        </w:rPr>
        <w:t>LAND DETAILS</w:t>
      </w:r>
      <w:r w:rsidR="00FC1B6B" w:rsidRPr="00021DBC">
        <w:rPr>
          <w:rFonts w:ascii="Arial" w:eastAsia="Calibri" w:hAnsi="Arial" w:cs="Arial"/>
          <w:b/>
          <w:color w:val="000000"/>
          <w:sz w:val="22"/>
          <w:szCs w:val="22"/>
        </w:rPr>
        <w:t>:</w:t>
      </w:r>
    </w:p>
    <w:p w14:paraId="4C5F6B25" w14:textId="77777777" w:rsidR="00DA7907" w:rsidRDefault="00DA7907" w:rsidP="00DA7907">
      <w:pPr>
        <w:pStyle w:val="ListParagraph"/>
        <w:autoSpaceDE w:val="0"/>
        <w:autoSpaceDN w:val="0"/>
        <w:adjustRightInd w:val="0"/>
        <w:spacing w:line="360" w:lineRule="auto"/>
        <w:ind w:left="284"/>
        <w:jc w:val="both"/>
        <w:rPr>
          <w:rFonts w:ascii="Arial" w:eastAsia="Calibri" w:hAnsi="Arial" w:cs="Arial"/>
          <w:b/>
          <w:color w:val="000000"/>
          <w:sz w:val="22"/>
          <w:szCs w:val="22"/>
        </w:rPr>
      </w:pPr>
    </w:p>
    <w:tbl>
      <w:tblPr>
        <w:tblStyle w:val="TableGrid"/>
        <w:tblW w:w="0" w:type="auto"/>
        <w:tblInd w:w="1242" w:type="dxa"/>
        <w:tblLook w:val="04A0" w:firstRow="1" w:lastRow="0" w:firstColumn="1" w:lastColumn="0" w:noHBand="0" w:noVBand="1"/>
      </w:tblPr>
      <w:tblGrid>
        <w:gridCol w:w="851"/>
        <w:gridCol w:w="3143"/>
        <w:gridCol w:w="4370"/>
      </w:tblGrid>
      <w:tr w:rsidR="000B0EF1" w:rsidRPr="00382141" w14:paraId="5B1CEB09" w14:textId="77777777" w:rsidTr="00211839">
        <w:trPr>
          <w:trHeight w:val="138"/>
        </w:trPr>
        <w:tc>
          <w:tcPr>
            <w:tcW w:w="851" w:type="dxa"/>
            <w:shd w:val="clear" w:color="auto" w:fill="002060"/>
          </w:tcPr>
          <w:p w14:paraId="039E4DE0" w14:textId="77777777" w:rsidR="000B0EF1" w:rsidRPr="00382141" w:rsidRDefault="000B0EF1" w:rsidP="00211839">
            <w:pPr>
              <w:spacing w:line="360" w:lineRule="auto"/>
              <w:ind w:right="-193"/>
              <w:rPr>
                <w:rFonts w:asciiTheme="minorHAnsi" w:hAnsiTheme="minorHAnsi" w:cstheme="minorHAnsi"/>
                <w:b/>
                <w:sz w:val="22"/>
                <w:szCs w:val="22"/>
                <w:lang w:eastAsia="en-IN"/>
              </w:rPr>
            </w:pPr>
            <w:r w:rsidRPr="00382141">
              <w:rPr>
                <w:rFonts w:asciiTheme="minorHAnsi" w:hAnsiTheme="minorHAnsi" w:cstheme="minorHAnsi"/>
                <w:b/>
                <w:sz w:val="22"/>
                <w:szCs w:val="22"/>
                <w:lang w:eastAsia="en-IN"/>
              </w:rPr>
              <w:t>Sr. No.</w:t>
            </w:r>
          </w:p>
        </w:tc>
        <w:tc>
          <w:tcPr>
            <w:tcW w:w="3143" w:type="dxa"/>
            <w:shd w:val="clear" w:color="auto" w:fill="002060"/>
          </w:tcPr>
          <w:p w14:paraId="6B1E3F46" w14:textId="77777777" w:rsidR="000B0EF1" w:rsidRPr="00382141" w:rsidRDefault="000B0EF1" w:rsidP="00035285">
            <w:pPr>
              <w:spacing w:line="360" w:lineRule="auto"/>
              <w:ind w:left="284" w:right="-193"/>
              <w:jc w:val="center"/>
              <w:rPr>
                <w:rFonts w:asciiTheme="minorHAnsi" w:hAnsiTheme="minorHAnsi" w:cstheme="minorHAnsi"/>
                <w:b/>
                <w:sz w:val="22"/>
                <w:szCs w:val="22"/>
                <w:lang w:eastAsia="en-IN"/>
              </w:rPr>
            </w:pPr>
            <w:r w:rsidRPr="00382141">
              <w:rPr>
                <w:rFonts w:asciiTheme="minorHAnsi" w:hAnsiTheme="minorHAnsi" w:cstheme="minorHAnsi"/>
                <w:b/>
                <w:sz w:val="22"/>
                <w:szCs w:val="22"/>
                <w:lang w:eastAsia="en-IN"/>
              </w:rPr>
              <w:t>Particulars</w:t>
            </w:r>
          </w:p>
        </w:tc>
        <w:tc>
          <w:tcPr>
            <w:tcW w:w="4370" w:type="dxa"/>
            <w:shd w:val="clear" w:color="auto" w:fill="002060"/>
          </w:tcPr>
          <w:p w14:paraId="026E436A" w14:textId="77777777" w:rsidR="000B0EF1" w:rsidRPr="00382141" w:rsidRDefault="000B0EF1" w:rsidP="00035285">
            <w:pPr>
              <w:spacing w:line="360" w:lineRule="auto"/>
              <w:ind w:left="284" w:right="-193"/>
              <w:jc w:val="center"/>
              <w:rPr>
                <w:rFonts w:asciiTheme="minorHAnsi" w:hAnsiTheme="minorHAnsi" w:cstheme="minorHAnsi"/>
                <w:b/>
                <w:sz w:val="22"/>
                <w:szCs w:val="22"/>
                <w:lang w:eastAsia="en-IN"/>
              </w:rPr>
            </w:pPr>
            <w:r w:rsidRPr="00382141">
              <w:rPr>
                <w:rFonts w:asciiTheme="minorHAnsi" w:hAnsiTheme="minorHAnsi" w:cstheme="minorHAnsi"/>
                <w:b/>
                <w:sz w:val="22"/>
                <w:szCs w:val="22"/>
                <w:lang w:eastAsia="en-IN"/>
              </w:rPr>
              <w:t>Plot Details</w:t>
            </w:r>
          </w:p>
        </w:tc>
      </w:tr>
      <w:tr w:rsidR="000B0EF1" w:rsidRPr="00382141" w14:paraId="75EC0903" w14:textId="77777777" w:rsidTr="00D86774">
        <w:trPr>
          <w:trHeight w:val="376"/>
        </w:trPr>
        <w:tc>
          <w:tcPr>
            <w:tcW w:w="851" w:type="dxa"/>
            <w:shd w:val="clear" w:color="auto" w:fill="auto"/>
          </w:tcPr>
          <w:p w14:paraId="7F719494" w14:textId="77777777" w:rsidR="000B0EF1" w:rsidRPr="00D86774" w:rsidRDefault="000B0EF1" w:rsidP="00211839">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1.</w:t>
            </w:r>
          </w:p>
        </w:tc>
        <w:tc>
          <w:tcPr>
            <w:tcW w:w="3143" w:type="dxa"/>
            <w:shd w:val="clear" w:color="auto" w:fill="auto"/>
          </w:tcPr>
          <w:p w14:paraId="435E0094" w14:textId="77777777" w:rsidR="000B0EF1" w:rsidRPr="00D86774" w:rsidRDefault="00065543" w:rsidP="00211839">
            <w:pPr>
              <w:spacing w:line="360" w:lineRule="auto"/>
              <w:ind w:right="-193"/>
              <w:jc w:val="both"/>
              <w:rPr>
                <w:rFonts w:asciiTheme="minorHAnsi" w:hAnsiTheme="minorHAnsi" w:cstheme="minorHAnsi"/>
                <w:sz w:val="22"/>
                <w:szCs w:val="22"/>
                <w:lang w:eastAsia="en-IN"/>
              </w:rPr>
            </w:pPr>
            <w:r>
              <w:rPr>
                <w:rFonts w:asciiTheme="minorHAnsi" w:hAnsiTheme="minorHAnsi" w:cstheme="minorHAnsi"/>
                <w:sz w:val="22"/>
                <w:szCs w:val="22"/>
                <w:lang w:eastAsia="en-IN"/>
              </w:rPr>
              <w:t>Plot</w:t>
            </w:r>
            <w:r w:rsidR="000B0EF1" w:rsidRPr="00D86774">
              <w:rPr>
                <w:rFonts w:asciiTheme="minorHAnsi" w:hAnsiTheme="minorHAnsi" w:cstheme="minorHAnsi"/>
                <w:sz w:val="22"/>
                <w:szCs w:val="22"/>
                <w:lang w:eastAsia="en-IN"/>
              </w:rPr>
              <w:t xml:space="preserve"> no.</w:t>
            </w:r>
          </w:p>
        </w:tc>
        <w:tc>
          <w:tcPr>
            <w:tcW w:w="4370" w:type="dxa"/>
            <w:shd w:val="clear" w:color="auto" w:fill="auto"/>
          </w:tcPr>
          <w:p w14:paraId="08490FB3" w14:textId="081BF5A9" w:rsidR="000B0EF1" w:rsidRPr="00D86774" w:rsidRDefault="00C95A80" w:rsidP="00211839">
            <w:pPr>
              <w:spacing w:line="360" w:lineRule="auto"/>
              <w:ind w:right="-193"/>
              <w:rPr>
                <w:rFonts w:asciiTheme="minorHAnsi" w:hAnsiTheme="minorHAnsi" w:cstheme="minorHAnsi"/>
                <w:sz w:val="22"/>
                <w:szCs w:val="22"/>
                <w:lang w:eastAsia="en-IN"/>
              </w:rPr>
            </w:pPr>
            <w:proofErr w:type="spellStart"/>
            <w:r w:rsidRPr="00C95A80">
              <w:rPr>
                <w:rFonts w:asciiTheme="minorHAnsi" w:hAnsiTheme="minorHAnsi" w:cstheme="minorHAnsi"/>
                <w:sz w:val="22"/>
                <w:szCs w:val="22"/>
                <w:highlight w:val="yellow"/>
                <w:lang w:eastAsia="en-IN"/>
              </w:rPr>
              <w:t>Khasra</w:t>
            </w:r>
            <w:proofErr w:type="spellEnd"/>
            <w:r w:rsidRPr="00C95A80">
              <w:rPr>
                <w:rFonts w:asciiTheme="minorHAnsi" w:hAnsiTheme="minorHAnsi" w:cstheme="minorHAnsi"/>
                <w:sz w:val="22"/>
                <w:szCs w:val="22"/>
                <w:highlight w:val="yellow"/>
                <w:lang w:eastAsia="en-IN"/>
              </w:rPr>
              <w:t xml:space="preserve"> No – 2015 (6-4), </w:t>
            </w:r>
            <w:proofErr w:type="spellStart"/>
            <w:r w:rsidRPr="00C95A80">
              <w:rPr>
                <w:rFonts w:asciiTheme="minorHAnsi" w:hAnsiTheme="minorHAnsi" w:cstheme="minorHAnsi"/>
                <w:sz w:val="22"/>
                <w:szCs w:val="22"/>
                <w:highlight w:val="yellow"/>
                <w:lang w:eastAsia="en-IN"/>
              </w:rPr>
              <w:t>Rakba</w:t>
            </w:r>
            <w:proofErr w:type="spellEnd"/>
            <w:r w:rsidRPr="00C95A80">
              <w:rPr>
                <w:rFonts w:asciiTheme="minorHAnsi" w:hAnsiTheme="minorHAnsi" w:cstheme="minorHAnsi"/>
                <w:sz w:val="22"/>
                <w:szCs w:val="22"/>
                <w:highlight w:val="yellow"/>
                <w:lang w:eastAsia="en-IN"/>
              </w:rPr>
              <w:t xml:space="preserve"> 06, </w:t>
            </w:r>
            <w:proofErr w:type="spellStart"/>
            <w:r w:rsidRPr="00C95A80">
              <w:rPr>
                <w:rFonts w:asciiTheme="minorHAnsi" w:hAnsiTheme="minorHAnsi" w:cstheme="minorHAnsi"/>
                <w:sz w:val="22"/>
                <w:szCs w:val="22"/>
                <w:highlight w:val="yellow"/>
                <w:lang w:eastAsia="en-IN"/>
              </w:rPr>
              <w:t>Kanal</w:t>
            </w:r>
            <w:proofErr w:type="spellEnd"/>
            <w:r w:rsidRPr="00C95A80">
              <w:rPr>
                <w:rFonts w:asciiTheme="minorHAnsi" w:hAnsiTheme="minorHAnsi" w:cstheme="minorHAnsi"/>
                <w:sz w:val="22"/>
                <w:szCs w:val="22"/>
                <w:highlight w:val="yellow"/>
                <w:lang w:eastAsia="en-IN"/>
              </w:rPr>
              <w:t xml:space="preserve"> 04 Marla 31/124 and </w:t>
            </w:r>
            <w:proofErr w:type="spellStart"/>
            <w:r w:rsidRPr="00C95A80">
              <w:rPr>
                <w:rFonts w:asciiTheme="minorHAnsi" w:hAnsiTheme="minorHAnsi" w:cstheme="minorHAnsi"/>
                <w:sz w:val="22"/>
                <w:szCs w:val="22"/>
                <w:highlight w:val="yellow"/>
                <w:lang w:eastAsia="en-IN"/>
              </w:rPr>
              <w:t>rakba</w:t>
            </w:r>
            <w:proofErr w:type="spellEnd"/>
            <w:r w:rsidRPr="00C95A80">
              <w:rPr>
                <w:rFonts w:asciiTheme="minorHAnsi" w:hAnsiTheme="minorHAnsi" w:cstheme="minorHAnsi"/>
                <w:sz w:val="22"/>
                <w:szCs w:val="22"/>
                <w:highlight w:val="yellow"/>
                <w:lang w:eastAsia="en-IN"/>
              </w:rPr>
              <w:t xml:space="preserve"> 01 </w:t>
            </w:r>
            <w:proofErr w:type="spellStart"/>
            <w:r w:rsidRPr="00C95A80">
              <w:rPr>
                <w:rFonts w:asciiTheme="minorHAnsi" w:hAnsiTheme="minorHAnsi" w:cstheme="minorHAnsi"/>
                <w:sz w:val="22"/>
                <w:szCs w:val="22"/>
                <w:highlight w:val="yellow"/>
                <w:lang w:eastAsia="en-IN"/>
              </w:rPr>
              <w:t>Kanal</w:t>
            </w:r>
            <w:proofErr w:type="spellEnd"/>
            <w:r w:rsidRPr="00C95A80">
              <w:rPr>
                <w:rFonts w:asciiTheme="minorHAnsi" w:hAnsiTheme="minorHAnsi" w:cstheme="minorHAnsi"/>
                <w:sz w:val="22"/>
                <w:szCs w:val="22"/>
                <w:highlight w:val="yellow"/>
                <w:lang w:eastAsia="en-IN"/>
              </w:rPr>
              <w:t xml:space="preserve"> 11 Marla</w:t>
            </w:r>
          </w:p>
        </w:tc>
      </w:tr>
      <w:tr w:rsidR="000B0EF1" w:rsidRPr="00382141" w14:paraId="2A55573C" w14:textId="77777777" w:rsidTr="00D86774">
        <w:trPr>
          <w:trHeight w:val="376"/>
        </w:trPr>
        <w:tc>
          <w:tcPr>
            <w:tcW w:w="851" w:type="dxa"/>
            <w:shd w:val="clear" w:color="auto" w:fill="auto"/>
          </w:tcPr>
          <w:p w14:paraId="7B22A0C3" w14:textId="77777777" w:rsidR="000B0EF1" w:rsidRPr="00D86774" w:rsidRDefault="000B0EF1" w:rsidP="00211839">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2.</w:t>
            </w:r>
          </w:p>
        </w:tc>
        <w:tc>
          <w:tcPr>
            <w:tcW w:w="3143" w:type="dxa"/>
            <w:shd w:val="clear" w:color="auto" w:fill="auto"/>
          </w:tcPr>
          <w:p w14:paraId="7A7E4F99" w14:textId="77777777" w:rsidR="000B0EF1" w:rsidRPr="00D86774" w:rsidRDefault="000B0EF1" w:rsidP="00211839">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Consideration Price</w:t>
            </w:r>
          </w:p>
        </w:tc>
        <w:tc>
          <w:tcPr>
            <w:tcW w:w="4370" w:type="dxa"/>
            <w:shd w:val="clear" w:color="auto" w:fill="auto"/>
          </w:tcPr>
          <w:p w14:paraId="5AC09D09" w14:textId="77777777" w:rsidR="000B0EF1" w:rsidRPr="00D86774" w:rsidRDefault="000B0EF1" w:rsidP="00211839">
            <w:pPr>
              <w:spacing w:line="360" w:lineRule="auto"/>
              <w:ind w:right="-193"/>
              <w:rPr>
                <w:rFonts w:asciiTheme="minorHAnsi" w:hAnsiTheme="minorHAnsi" w:cstheme="minorHAnsi"/>
                <w:sz w:val="22"/>
                <w:szCs w:val="22"/>
                <w:lang w:eastAsia="en-IN"/>
              </w:rPr>
            </w:pPr>
          </w:p>
        </w:tc>
      </w:tr>
      <w:tr w:rsidR="000B0EF1" w:rsidRPr="00382141" w14:paraId="0C0A3123" w14:textId="77777777" w:rsidTr="00D86774">
        <w:trPr>
          <w:trHeight w:val="376"/>
        </w:trPr>
        <w:tc>
          <w:tcPr>
            <w:tcW w:w="851" w:type="dxa"/>
            <w:shd w:val="clear" w:color="auto" w:fill="auto"/>
          </w:tcPr>
          <w:p w14:paraId="27006108" w14:textId="77777777" w:rsidR="000B0EF1" w:rsidRPr="00D86774" w:rsidRDefault="000B0EF1" w:rsidP="00211839">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3.</w:t>
            </w:r>
          </w:p>
        </w:tc>
        <w:tc>
          <w:tcPr>
            <w:tcW w:w="3143" w:type="dxa"/>
            <w:shd w:val="clear" w:color="auto" w:fill="auto"/>
          </w:tcPr>
          <w:p w14:paraId="54972747" w14:textId="77777777" w:rsidR="000B0EF1" w:rsidRPr="00D86774" w:rsidRDefault="000B0EF1" w:rsidP="00211839">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Stamp Duty</w:t>
            </w:r>
          </w:p>
        </w:tc>
        <w:tc>
          <w:tcPr>
            <w:tcW w:w="4370" w:type="dxa"/>
            <w:shd w:val="clear" w:color="auto" w:fill="auto"/>
          </w:tcPr>
          <w:p w14:paraId="45CAB18C" w14:textId="77777777" w:rsidR="000B0EF1" w:rsidRPr="00D86774" w:rsidRDefault="000B0EF1" w:rsidP="00211839">
            <w:pPr>
              <w:spacing w:line="360" w:lineRule="auto"/>
              <w:ind w:right="-193"/>
              <w:rPr>
                <w:rFonts w:asciiTheme="minorHAnsi" w:hAnsiTheme="minorHAnsi" w:cstheme="minorHAnsi"/>
                <w:sz w:val="22"/>
                <w:szCs w:val="22"/>
                <w:lang w:eastAsia="en-IN"/>
              </w:rPr>
            </w:pPr>
          </w:p>
        </w:tc>
      </w:tr>
      <w:tr w:rsidR="000B0EF1" w:rsidRPr="00382141" w14:paraId="357904B8" w14:textId="77777777" w:rsidTr="00D86774">
        <w:trPr>
          <w:trHeight w:val="376"/>
        </w:trPr>
        <w:tc>
          <w:tcPr>
            <w:tcW w:w="851" w:type="dxa"/>
            <w:shd w:val="clear" w:color="auto" w:fill="auto"/>
          </w:tcPr>
          <w:p w14:paraId="7E0BC70E" w14:textId="77777777" w:rsidR="000B0EF1" w:rsidRPr="00D86774" w:rsidRDefault="000B0EF1" w:rsidP="00211839">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4.</w:t>
            </w:r>
          </w:p>
        </w:tc>
        <w:tc>
          <w:tcPr>
            <w:tcW w:w="3143" w:type="dxa"/>
            <w:shd w:val="clear" w:color="auto" w:fill="auto"/>
          </w:tcPr>
          <w:p w14:paraId="24E05EE5" w14:textId="77777777" w:rsidR="000B0EF1" w:rsidRPr="00D86774" w:rsidRDefault="000B0EF1" w:rsidP="00211839">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Seller Name</w:t>
            </w:r>
          </w:p>
        </w:tc>
        <w:tc>
          <w:tcPr>
            <w:tcW w:w="4370" w:type="dxa"/>
            <w:shd w:val="clear" w:color="auto" w:fill="auto"/>
          </w:tcPr>
          <w:p w14:paraId="4EA545F1" w14:textId="77777777" w:rsidR="000B0EF1" w:rsidRPr="00D86774" w:rsidRDefault="000B0EF1" w:rsidP="00211839">
            <w:pPr>
              <w:spacing w:line="360" w:lineRule="auto"/>
              <w:ind w:right="-193"/>
              <w:rPr>
                <w:rFonts w:asciiTheme="minorHAnsi" w:hAnsiTheme="minorHAnsi" w:cstheme="minorHAnsi"/>
                <w:sz w:val="22"/>
                <w:szCs w:val="22"/>
                <w:lang w:eastAsia="en-IN"/>
              </w:rPr>
            </w:pPr>
          </w:p>
        </w:tc>
      </w:tr>
      <w:tr w:rsidR="000B0EF1" w:rsidRPr="00382141" w14:paraId="543B2B42" w14:textId="77777777" w:rsidTr="00D86774">
        <w:trPr>
          <w:trHeight w:val="376"/>
        </w:trPr>
        <w:tc>
          <w:tcPr>
            <w:tcW w:w="851" w:type="dxa"/>
            <w:shd w:val="clear" w:color="auto" w:fill="auto"/>
          </w:tcPr>
          <w:p w14:paraId="7EB6DC55" w14:textId="77777777" w:rsidR="000B0EF1" w:rsidRPr="00D86774" w:rsidRDefault="000B0EF1" w:rsidP="00211839">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5.</w:t>
            </w:r>
          </w:p>
        </w:tc>
        <w:tc>
          <w:tcPr>
            <w:tcW w:w="3143" w:type="dxa"/>
            <w:shd w:val="clear" w:color="auto" w:fill="auto"/>
          </w:tcPr>
          <w:p w14:paraId="482FB2BF" w14:textId="77777777" w:rsidR="000B0EF1" w:rsidRPr="00D86774" w:rsidRDefault="000B0EF1" w:rsidP="00211839">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Buyer Name</w:t>
            </w:r>
          </w:p>
        </w:tc>
        <w:tc>
          <w:tcPr>
            <w:tcW w:w="4370" w:type="dxa"/>
            <w:shd w:val="clear" w:color="auto" w:fill="auto"/>
          </w:tcPr>
          <w:p w14:paraId="68E92B9E" w14:textId="77777777" w:rsidR="000B0EF1" w:rsidRPr="00D86774" w:rsidRDefault="000B0EF1" w:rsidP="00211839">
            <w:pPr>
              <w:spacing w:line="360" w:lineRule="auto"/>
              <w:ind w:right="-193"/>
              <w:rPr>
                <w:rFonts w:asciiTheme="minorHAnsi" w:hAnsiTheme="minorHAnsi" w:cstheme="minorHAnsi"/>
                <w:sz w:val="22"/>
                <w:szCs w:val="22"/>
                <w:lang w:eastAsia="en-IN"/>
              </w:rPr>
            </w:pPr>
          </w:p>
        </w:tc>
      </w:tr>
      <w:tr w:rsidR="000B0EF1" w:rsidRPr="00382141" w14:paraId="0B396F3A" w14:textId="77777777" w:rsidTr="00D86774">
        <w:trPr>
          <w:trHeight w:val="376"/>
        </w:trPr>
        <w:tc>
          <w:tcPr>
            <w:tcW w:w="851" w:type="dxa"/>
            <w:shd w:val="clear" w:color="auto" w:fill="auto"/>
          </w:tcPr>
          <w:p w14:paraId="7CF75B2A" w14:textId="77777777" w:rsidR="000B0EF1" w:rsidRPr="00D86774" w:rsidRDefault="000B0EF1" w:rsidP="00211839">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6.</w:t>
            </w:r>
          </w:p>
        </w:tc>
        <w:tc>
          <w:tcPr>
            <w:tcW w:w="3143" w:type="dxa"/>
            <w:shd w:val="clear" w:color="auto" w:fill="auto"/>
          </w:tcPr>
          <w:p w14:paraId="38715272" w14:textId="77777777" w:rsidR="000B0EF1" w:rsidRPr="00D86774" w:rsidRDefault="006E7CF3" w:rsidP="006E7CF3">
            <w:pPr>
              <w:spacing w:line="360" w:lineRule="auto"/>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 xml:space="preserve">Area sold to M/s </w:t>
            </w:r>
            <w:r>
              <w:rPr>
                <w:rFonts w:asciiTheme="minorHAnsi" w:hAnsiTheme="minorHAnsi" w:cstheme="minorHAnsi"/>
                <w:sz w:val="22"/>
                <w:szCs w:val="22"/>
                <w:lang w:eastAsia="en-IN"/>
              </w:rPr>
              <w:t xml:space="preserve">Web </w:t>
            </w:r>
            <w:proofErr w:type="spellStart"/>
            <w:r>
              <w:rPr>
                <w:rFonts w:asciiTheme="minorHAnsi" w:hAnsiTheme="minorHAnsi" w:cstheme="minorHAnsi"/>
                <w:sz w:val="22"/>
                <w:szCs w:val="22"/>
                <w:lang w:eastAsia="en-IN"/>
              </w:rPr>
              <w:t>Werks</w:t>
            </w:r>
            <w:proofErr w:type="spellEnd"/>
            <w:r>
              <w:rPr>
                <w:rFonts w:asciiTheme="minorHAnsi" w:hAnsiTheme="minorHAnsi" w:cstheme="minorHAnsi"/>
                <w:sz w:val="22"/>
                <w:szCs w:val="22"/>
                <w:lang w:eastAsia="en-IN"/>
              </w:rPr>
              <w:t xml:space="preserve"> India</w:t>
            </w:r>
            <w:r w:rsidRPr="00D86774">
              <w:rPr>
                <w:rFonts w:asciiTheme="minorHAnsi" w:hAnsiTheme="minorHAnsi" w:cstheme="minorHAnsi"/>
                <w:sz w:val="22"/>
                <w:szCs w:val="22"/>
                <w:lang w:eastAsia="en-IN"/>
              </w:rPr>
              <w:t xml:space="preserve"> Private Limited</w:t>
            </w:r>
          </w:p>
        </w:tc>
        <w:tc>
          <w:tcPr>
            <w:tcW w:w="4370" w:type="dxa"/>
            <w:shd w:val="clear" w:color="auto" w:fill="auto"/>
          </w:tcPr>
          <w:p w14:paraId="6E74A060" w14:textId="77777777" w:rsidR="000B0EF1" w:rsidRPr="00D86774" w:rsidRDefault="000B0EF1" w:rsidP="00211839">
            <w:pPr>
              <w:spacing w:line="360" w:lineRule="auto"/>
              <w:rPr>
                <w:rFonts w:asciiTheme="minorHAnsi" w:hAnsiTheme="minorHAnsi" w:cstheme="minorHAnsi"/>
                <w:sz w:val="22"/>
                <w:szCs w:val="22"/>
                <w:lang w:eastAsia="en-IN"/>
              </w:rPr>
            </w:pPr>
          </w:p>
        </w:tc>
      </w:tr>
      <w:tr w:rsidR="000B0EF1" w:rsidRPr="00382141" w14:paraId="649F0DA5" w14:textId="77777777" w:rsidTr="00D86774">
        <w:trPr>
          <w:trHeight w:val="376"/>
        </w:trPr>
        <w:tc>
          <w:tcPr>
            <w:tcW w:w="851" w:type="dxa"/>
            <w:shd w:val="clear" w:color="auto" w:fill="auto"/>
          </w:tcPr>
          <w:p w14:paraId="356CAA5C" w14:textId="77777777" w:rsidR="000B0EF1" w:rsidRPr="00D86774" w:rsidRDefault="000B0EF1" w:rsidP="00211839">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7.</w:t>
            </w:r>
          </w:p>
        </w:tc>
        <w:tc>
          <w:tcPr>
            <w:tcW w:w="3143" w:type="dxa"/>
            <w:shd w:val="clear" w:color="auto" w:fill="auto"/>
          </w:tcPr>
          <w:p w14:paraId="24D05E4B" w14:textId="77777777" w:rsidR="000B0EF1" w:rsidRPr="00D86774" w:rsidRDefault="000B0EF1" w:rsidP="00211839">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Date of Sale Deed</w:t>
            </w:r>
          </w:p>
        </w:tc>
        <w:tc>
          <w:tcPr>
            <w:tcW w:w="4370" w:type="dxa"/>
            <w:shd w:val="clear" w:color="auto" w:fill="auto"/>
          </w:tcPr>
          <w:p w14:paraId="68BE3909" w14:textId="77777777" w:rsidR="000B0EF1" w:rsidRPr="00D86774" w:rsidRDefault="000B0EF1" w:rsidP="00211839">
            <w:pPr>
              <w:spacing w:line="360" w:lineRule="auto"/>
              <w:ind w:right="-193"/>
              <w:rPr>
                <w:rFonts w:asciiTheme="minorHAnsi" w:hAnsiTheme="minorHAnsi" w:cstheme="minorHAnsi"/>
                <w:sz w:val="22"/>
                <w:szCs w:val="22"/>
                <w:lang w:eastAsia="en-IN"/>
              </w:rPr>
            </w:pPr>
          </w:p>
        </w:tc>
      </w:tr>
      <w:tr w:rsidR="000B0EF1" w:rsidRPr="00382141" w14:paraId="5FB88D6C" w14:textId="77777777" w:rsidTr="00D86774">
        <w:trPr>
          <w:trHeight w:val="361"/>
        </w:trPr>
        <w:tc>
          <w:tcPr>
            <w:tcW w:w="851" w:type="dxa"/>
            <w:shd w:val="clear" w:color="auto" w:fill="auto"/>
          </w:tcPr>
          <w:p w14:paraId="44DB6B0D" w14:textId="77777777" w:rsidR="000B0EF1" w:rsidRPr="00D86774" w:rsidRDefault="000B0EF1" w:rsidP="00211839">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8.</w:t>
            </w:r>
          </w:p>
        </w:tc>
        <w:tc>
          <w:tcPr>
            <w:tcW w:w="3143" w:type="dxa"/>
            <w:shd w:val="clear" w:color="auto" w:fill="auto"/>
          </w:tcPr>
          <w:p w14:paraId="30A6B215" w14:textId="77777777" w:rsidR="000B0EF1" w:rsidRPr="00D86774" w:rsidRDefault="000B0EF1" w:rsidP="00211839">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Document Number.</w:t>
            </w:r>
          </w:p>
        </w:tc>
        <w:tc>
          <w:tcPr>
            <w:tcW w:w="4370" w:type="dxa"/>
            <w:shd w:val="clear" w:color="auto" w:fill="auto"/>
          </w:tcPr>
          <w:p w14:paraId="060A99BD" w14:textId="77777777" w:rsidR="000B0EF1" w:rsidRPr="00D86774" w:rsidRDefault="000B0EF1" w:rsidP="00211839">
            <w:pPr>
              <w:spacing w:line="360" w:lineRule="auto"/>
              <w:ind w:right="-193"/>
              <w:rPr>
                <w:rFonts w:asciiTheme="minorHAnsi" w:hAnsiTheme="minorHAnsi" w:cstheme="minorHAnsi"/>
                <w:sz w:val="22"/>
                <w:szCs w:val="22"/>
                <w:lang w:eastAsia="en-IN"/>
              </w:rPr>
            </w:pPr>
          </w:p>
        </w:tc>
      </w:tr>
    </w:tbl>
    <w:p w14:paraId="4616570E" w14:textId="77777777" w:rsidR="003918F6" w:rsidRDefault="003918F6" w:rsidP="00D825EF">
      <w:pPr>
        <w:spacing w:line="360" w:lineRule="auto"/>
        <w:jc w:val="both"/>
        <w:rPr>
          <w:rFonts w:ascii="Arial" w:hAnsi="Arial" w:cs="Arial"/>
          <w:sz w:val="22"/>
          <w:szCs w:val="22"/>
          <w:lang w:eastAsia="en-IN"/>
        </w:rPr>
      </w:pPr>
    </w:p>
    <w:p w14:paraId="6216805C" w14:textId="77777777" w:rsidR="003918F6" w:rsidRPr="003918F6" w:rsidRDefault="003918F6" w:rsidP="003918F6">
      <w:pPr>
        <w:pStyle w:val="ListParagraph"/>
        <w:autoSpaceDE w:val="0"/>
        <w:autoSpaceDN w:val="0"/>
        <w:adjustRightInd w:val="0"/>
        <w:spacing w:line="276" w:lineRule="auto"/>
        <w:ind w:left="709"/>
        <w:jc w:val="both"/>
        <w:rPr>
          <w:rFonts w:ascii="Arial" w:eastAsia="Calibri" w:hAnsi="Arial" w:cs="Arial"/>
          <w:b/>
          <w:color w:val="000000"/>
          <w:sz w:val="22"/>
          <w:szCs w:val="22"/>
        </w:rPr>
      </w:pPr>
    </w:p>
    <w:p w14:paraId="1447462E" w14:textId="77777777" w:rsidR="004B0573" w:rsidRPr="004B0573" w:rsidRDefault="004B0573" w:rsidP="004B0573">
      <w:pPr>
        <w:pStyle w:val="ListParagraph"/>
        <w:autoSpaceDE w:val="0"/>
        <w:autoSpaceDN w:val="0"/>
        <w:adjustRightInd w:val="0"/>
        <w:spacing w:line="360" w:lineRule="auto"/>
        <w:ind w:left="709"/>
        <w:jc w:val="both"/>
        <w:rPr>
          <w:rFonts w:ascii="Arial" w:eastAsia="Calibri" w:hAnsi="Arial" w:cs="Arial"/>
          <w:b/>
          <w:color w:val="000000"/>
          <w:sz w:val="22"/>
          <w:szCs w:val="22"/>
        </w:rPr>
      </w:pPr>
      <w:r>
        <w:rPr>
          <w:rFonts w:ascii="Arial" w:hAnsi="Arial" w:cs="Arial"/>
          <w:sz w:val="22"/>
          <w:szCs w:val="22"/>
          <w:lang w:eastAsia="en-IN"/>
        </w:rPr>
        <w:t>Below is the details of land purchased for the proposed project in the tabulated form:</w:t>
      </w:r>
    </w:p>
    <w:p w14:paraId="0D5C16C0" w14:textId="77777777" w:rsidR="004B0573" w:rsidRDefault="004B0573" w:rsidP="00454204">
      <w:pPr>
        <w:spacing w:line="276" w:lineRule="auto"/>
        <w:ind w:left="284"/>
        <w:jc w:val="both"/>
        <w:rPr>
          <w:rFonts w:ascii="Arial" w:hAnsi="Arial" w:cs="Arial"/>
          <w:sz w:val="22"/>
          <w:szCs w:val="22"/>
          <w:lang w:eastAsia="en-IN"/>
        </w:rPr>
      </w:pPr>
    </w:p>
    <w:tbl>
      <w:tblPr>
        <w:tblStyle w:val="TableGrid"/>
        <w:tblW w:w="0" w:type="auto"/>
        <w:tblInd w:w="1242" w:type="dxa"/>
        <w:tblLook w:val="04A0" w:firstRow="1" w:lastRow="0" w:firstColumn="1" w:lastColumn="0" w:noHBand="0" w:noVBand="1"/>
      </w:tblPr>
      <w:tblGrid>
        <w:gridCol w:w="851"/>
        <w:gridCol w:w="3143"/>
        <w:gridCol w:w="4370"/>
      </w:tblGrid>
      <w:tr w:rsidR="004B0573" w:rsidRPr="00382141" w14:paraId="25CC986F" w14:textId="77777777" w:rsidTr="00087F27">
        <w:trPr>
          <w:trHeight w:val="138"/>
        </w:trPr>
        <w:tc>
          <w:tcPr>
            <w:tcW w:w="851" w:type="dxa"/>
            <w:shd w:val="clear" w:color="auto" w:fill="002060"/>
          </w:tcPr>
          <w:p w14:paraId="20E17488" w14:textId="77777777" w:rsidR="004B0573" w:rsidRPr="00382141" w:rsidRDefault="004B0573" w:rsidP="00087F27">
            <w:pPr>
              <w:spacing w:line="360" w:lineRule="auto"/>
              <w:ind w:right="-193"/>
              <w:rPr>
                <w:rFonts w:asciiTheme="minorHAnsi" w:hAnsiTheme="minorHAnsi" w:cstheme="minorHAnsi"/>
                <w:b/>
                <w:sz w:val="22"/>
                <w:szCs w:val="22"/>
                <w:lang w:eastAsia="en-IN"/>
              </w:rPr>
            </w:pPr>
            <w:r w:rsidRPr="00382141">
              <w:rPr>
                <w:rFonts w:asciiTheme="minorHAnsi" w:hAnsiTheme="minorHAnsi" w:cstheme="minorHAnsi"/>
                <w:b/>
                <w:sz w:val="22"/>
                <w:szCs w:val="22"/>
                <w:lang w:eastAsia="en-IN"/>
              </w:rPr>
              <w:t>Sr. No.</w:t>
            </w:r>
          </w:p>
        </w:tc>
        <w:tc>
          <w:tcPr>
            <w:tcW w:w="3143" w:type="dxa"/>
            <w:shd w:val="clear" w:color="auto" w:fill="002060"/>
          </w:tcPr>
          <w:p w14:paraId="04404267" w14:textId="77777777" w:rsidR="004B0573" w:rsidRPr="00382141" w:rsidRDefault="004B0573" w:rsidP="00087F27">
            <w:pPr>
              <w:spacing w:line="360" w:lineRule="auto"/>
              <w:ind w:left="284" w:right="-193"/>
              <w:jc w:val="center"/>
              <w:rPr>
                <w:rFonts w:asciiTheme="minorHAnsi" w:hAnsiTheme="minorHAnsi" w:cstheme="minorHAnsi"/>
                <w:b/>
                <w:sz w:val="22"/>
                <w:szCs w:val="22"/>
                <w:lang w:eastAsia="en-IN"/>
              </w:rPr>
            </w:pPr>
            <w:r w:rsidRPr="00382141">
              <w:rPr>
                <w:rFonts w:asciiTheme="minorHAnsi" w:hAnsiTheme="minorHAnsi" w:cstheme="minorHAnsi"/>
                <w:b/>
                <w:sz w:val="22"/>
                <w:szCs w:val="22"/>
                <w:lang w:eastAsia="en-IN"/>
              </w:rPr>
              <w:t>Particulars</w:t>
            </w:r>
          </w:p>
        </w:tc>
        <w:tc>
          <w:tcPr>
            <w:tcW w:w="4370" w:type="dxa"/>
            <w:shd w:val="clear" w:color="auto" w:fill="002060"/>
          </w:tcPr>
          <w:p w14:paraId="3040175A" w14:textId="77777777" w:rsidR="004B0573" w:rsidRPr="00382141" w:rsidRDefault="004B0573" w:rsidP="00087F27">
            <w:pPr>
              <w:spacing w:line="360" w:lineRule="auto"/>
              <w:ind w:left="284" w:right="-193"/>
              <w:jc w:val="center"/>
              <w:rPr>
                <w:rFonts w:asciiTheme="minorHAnsi" w:hAnsiTheme="minorHAnsi" w:cstheme="minorHAnsi"/>
                <w:b/>
                <w:sz w:val="22"/>
                <w:szCs w:val="22"/>
                <w:lang w:eastAsia="en-IN"/>
              </w:rPr>
            </w:pPr>
            <w:r w:rsidRPr="00382141">
              <w:rPr>
                <w:rFonts w:asciiTheme="minorHAnsi" w:hAnsiTheme="minorHAnsi" w:cstheme="minorHAnsi"/>
                <w:b/>
                <w:sz w:val="22"/>
                <w:szCs w:val="22"/>
                <w:lang w:eastAsia="en-IN"/>
              </w:rPr>
              <w:t>Plot Details</w:t>
            </w:r>
          </w:p>
        </w:tc>
      </w:tr>
      <w:tr w:rsidR="004B0573" w:rsidRPr="00382141" w14:paraId="79058A01" w14:textId="77777777" w:rsidTr="00087F27">
        <w:trPr>
          <w:trHeight w:val="376"/>
        </w:trPr>
        <w:tc>
          <w:tcPr>
            <w:tcW w:w="851" w:type="dxa"/>
            <w:shd w:val="clear" w:color="auto" w:fill="auto"/>
          </w:tcPr>
          <w:p w14:paraId="3500B1C4" w14:textId="77777777" w:rsidR="004B0573" w:rsidRPr="00D86774" w:rsidRDefault="004B0573" w:rsidP="00087F27">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1.</w:t>
            </w:r>
          </w:p>
        </w:tc>
        <w:tc>
          <w:tcPr>
            <w:tcW w:w="3143" w:type="dxa"/>
            <w:shd w:val="clear" w:color="auto" w:fill="auto"/>
          </w:tcPr>
          <w:p w14:paraId="76B08511" w14:textId="77777777" w:rsidR="004B0573" w:rsidRPr="00D86774" w:rsidRDefault="00454204" w:rsidP="00087F27">
            <w:pPr>
              <w:spacing w:line="360" w:lineRule="auto"/>
              <w:ind w:right="-193"/>
              <w:jc w:val="both"/>
              <w:rPr>
                <w:rFonts w:asciiTheme="minorHAnsi" w:hAnsiTheme="minorHAnsi" w:cstheme="minorHAnsi"/>
                <w:sz w:val="22"/>
                <w:szCs w:val="22"/>
                <w:lang w:eastAsia="en-IN"/>
              </w:rPr>
            </w:pPr>
            <w:r>
              <w:rPr>
                <w:rFonts w:asciiTheme="minorHAnsi" w:hAnsiTheme="minorHAnsi" w:cstheme="minorHAnsi"/>
                <w:sz w:val="22"/>
                <w:szCs w:val="22"/>
                <w:lang w:eastAsia="en-IN"/>
              </w:rPr>
              <w:t>Plot</w:t>
            </w:r>
            <w:r w:rsidR="004B0573" w:rsidRPr="00D86774">
              <w:rPr>
                <w:rFonts w:asciiTheme="minorHAnsi" w:hAnsiTheme="minorHAnsi" w:cstheme="minorHAnsi"/>
                <w:sz w:val="22"/>
                <w:szCs w:val="22"/>
                <w:lang w:eastAsia="en-IN"/>
              </w:rPr>
              <w:t xml:space="preserve"> no.</w:t>
            </w:r>
          </w:p>
        </w:tc>
        <w:tc>
          <w:tcPr>
            <w:tcW w:w="4370" w:type="dxa"/>
            <w:shd w:val="clear" w:color="auto" w:fill="auto"/>
          </w:tcPr>
          <w:p w14:paraId="6CEDC759" w14:textId="77777777" w:rsidR="004B0573" w:rsidRPr="00D86774" w:rsidRDefault="004B0573" w:rsidP="00087F27">
            <w:pPr>
              <w:spacing w:line="360" w:lineRule="auto"/>
              <w:ind w:right="-193"/>
              <w:rPr>
                <w:rFonts w:asciiTheme="minorHAnsi" w:hAnsiTheme="minorHAnsi" w:cstheme="minorHAnsi"/>
                <w:sz w:val="22"/>
                <w:szCs w:val="22"/>
                <w:lang w:eastAsia="en-IN"/>
              </w:rPr>
            </w:pPr>
          </w:p>
        </w:tc>
      </w:tr>
      <w:tr w:rsidR="004B0573" w:rsidRPr="00382141" w14:paraId="4FD5DEC6" w14:textId="77777777" w:rsidTr="00087F27">
        <w:trPr>
          <w:trHeight w:val="376"/>
        </w:trPr>
        <w:tc>
          <w:tcPr>
            <w:tcW w:w="851" w:type="dxa"/>
            <w:shd w:val="clear" w:color="auto" w:fill="auto"/>
          </w:tcPr>
          <w:p w14:paraId="648C3F1F" w14:textId="77777777" w:rsidR="004B0573" w:rsidRPr="00D86774" w:rsidRDefault="004B0573" w:rsidP="00087F27">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2.</w:t>
            </w:r>
          </w:p>
        </w:tc>
        <w:tc>
          <w:tcPr>
            <w:tcW w:w="3143" w:type="dxa"/>
            <w:shd w:val="clear" w:color="auto" w:fill="auto"/>
          </w:tcPr>
          <w:p w14:paraId="735E84B7" w14:textId="77777777" w:rsidR="004B0573" w:rsidRPr="00D86774" w:rsidRDefault="004B0573" w:rsidP="00087F27">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Consideration Price</w:t>
            </w:r>
          </w:p>
        </w:tc>
        <w:tc>
          <w:tcPr>
            <w:tcW w:w="4370" w:type="dxa"/>
            <w:shd w:val="clear" w:color="auto" w:fill="auto"/>
          </w:tcPr>
          <w:p w14:paraId="0C16555F" w14:textId="77777777" w:rsidR="004B0573" w:rsidRPr="00D86774" w:rsidRDefault="004B0573" w:rsidP="00087F27">
            <w:pPr>
              <w:spacing w:line="360" w:lineRule="auto"/>
              <w:ind w:right="-193"/>
              <w:rPr>
                <w:rFonts w:asciiTheme="minorHAnsi" w:hAnsiTheme="minorHAnsi" w:cstheme="minorHAnsi"/>
                <w:sz w:val="22"/>
                <w:szCs w:val="22"/>
                <w:lang w:eastAsia="en-IN"/>
              </w:rPr>
            </w:pPr>
          </w:p>
        </w:tc>
      </w:tr>
      <w:tr w:rsidR="004B0573" w:rsidRPr="00382141" w14:paraId="6EB48425" w14:textId="77777777" w:rsidTr="00087F27">
        <w:trPr>
          <w:trHeight w:val="376"/>
        </w:trPr>
        <w:tc>
          <w:tcPr>
            <w:tcW w:w="851" w:type="dxa"/>
            <w:shd w:val="clear" w:color="auto" w:fill="auto"/>
          </w:tcPr>
          <w:p w14:paraId="5AD033C9" w14:textId="77777777" w:rsidR="004B0573" w:rsidRPr="00D86774" w:rsidRDefault="004B0573" w:rsidP="00087F27">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3.</w:t>
            </w:r>
          </w:p>
        </w:tc>
        <w:tc>
          <w:tcPr>
            <w:tcW w:w="3143" w:type="dxa"/>
            <w:shd w:val="clear" w:color="auto" w:fill="auto"/>
          </w:tcPr>
          <w:p w14:paraId="005F8868" w14:textId="77777777" w:rsidR="004B0573" w:rsidRPr="00D86774" w:rsidRDefault="004B0573" w:rsidP="00087F27">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Stamp Duty</w:t>
            </w:r>
          </w:p>
        </w:tc>
        <w:tc>
          <w:tcPr>
            <w:tcW w:w="4370" w:type="dxa"/>
            <w:shd w:val="clear" w:color="auto" w:fill="auto"/>
          </w:tcPr>
          <w:p w14:paraId="6C009DD9" w14:textId="77777777" w:rsidR="004B0573" w:rsidRPr="00D86774" w:rsidRDefault="004B0573" w:rsidP="00087F27">
            <w:pPr>
              <w:spacing w:line="360" w:lineRule="auto"/>
              <w:ind w:right="-193"/>
              <w:rPr>
                <w:rFonts w:asciiTheme="minorHAnsi" w:hAnsiTheme="minorHAnsi" w:cstheme="minorHAnsi"/>
                <w:sz w:val="22"/>
                <w:szCs w:val="22"/>
                <w:lang w:eastAsia="en-IN"/>
              </w:rPr>
            </w:pPr>
          </w:p>
        </w:tc>
      </w:tr>
      <w:tr w:rsidR="004B0573" w:rsidRPr="00382141" w14:paraId="4461B75D" w14:textId="77777777" w:rsidTr="00087F27">
        <w:trPr>
          <w:trHeight w:val="376"/>
        </w:trPr>
        <w:tc>
          <w:tcPr>
            <w:tcW w:w="851" w:type="dxa"/>
            <w:shd w:val="clear" w:color="auto" w:fill="auto"/>
          </w:tcPr>
          <w:p w14:paraId="1E3E607A" w14:textId="77777777" w:rsidR="004B0573" w:rsidRPr="00D86774" w:rsidRDefault="004B0573" w:rsidP="00087F27">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lastRenderedPageBreak/>
              <w:t>4.</w:t>
            </w:r>
          </w:p>
        </w:tc>
        <w:tc>
          <w:tcPr>
            <w:tcW w:w="3143" w:type="dxa"/>
            <w:shd w:val="clear" w:color="auto" w:fill="auto"/>
          </w:tcPr>
          <w:p w14:paraId="5A07E47D" w14:textId="77777777" w:rsidR="004B0573" w:rsidRPr="00D86774" w:rsidRDefault="004B0573" w:rsidP="00087F27">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Seller Name</w:t>
            </w:r>
          </w:p>
        </w:tc>
        <w:tc>
          <w:tcPr>
            <w:tcW w:w="4370" w:type="dxa"/>
            <w:shd w:val="clear" w:color="auto" w:fill="auto"/>
          </w:tcPr>
          <w:p w14:paraId="7BD563C7" w14:textId="77777777" w:rsidR="004B0573" w:rsidRPr="00D86774" w:rsidRDefault="004B0573" w:rsidP="00087F27">
            <w:pPr>
              <w:spacing w:line="360" w:lineRule="auto"/>
              <w:ind w:right="-193"/>
              <w:rPr>
                <w:rFonts w:asciiTheme="minorHAnsi" w:hAnsiTheme="minorHAnsi" w:cstheme="minorHAnsi"/>
                <w:sz w:val="22"/>
                <w:szCs w:val="22"/>
                <w:lang w:eastAsia="en-IN"/>
              </w:rPr>
            </w:pPr>
          </w:p>
        </w:tc>
      </w:tr>
      <w:tr w:rsidR="004B0573" w:rsidRPr="00382141" w14:paraId="62DCA149" w14:textId="77777777" w:rsidTr="00087F27">
        <w:trPr>
          <w:trHeight w:val="376"/>
        </w:trPr>
        <w:tc>
          <w:tcPr>
            <w:tcW w:w="851" w:type="dxa"/>
            <w:shd w:val="clear" w:color="auto" w:fill="auto"/>
          </w:tcPr>
          <w:p w14:paraId="73C43E2D" w14:textId="77777777" w:rsidR="004B0573" w:rsidRPr="00D86774" w:rsidRDefault="004B0573" w:rsidP="00087F27">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5.</w:t>
            </w:r>
          </w:p>
        </w:tc>
        <w:tc>
          <w:tcPr>
            <w:tcW w:w="3143" w:type="dxa"/>
            <w:shd w:val="clear" w:color="auto" w:fill="auto"/>
          </w:tcPr>
          <w:p w14:paraId="4A924AEB" w14:textId="77777777" w:rsidR="004B0573" w:rsidRPr="00D86774" w:rsidRDefault="004B0573" w:rsidP="00087F27">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Buyer Name</w:t>
            </w:r>
          </w:p>
        </w:tc>
        <w:tc>
          <w:tcPr>
            <w:tcW w:w="4370" w:type="dxa"/>
            <w:shd w:val="clear" w:color="auto" w:fill="auto"/>
          </w:tcPr>
          <w:p w14:paraId="6950FBE6" w14:textId="77777777" w:rsidR="004B0573" w:rsidRPr="00D86774" w:rsidRDefault="004B0573" w:rsidP="00087F27">
            <w:pPr>
              <w:spacing w:line="360" w:lineRule="auto"/>
              <w:ind w:right="-193"/>
              <w:rPr>
                <w:rFonts w:asciiTheme="minorHAnsi" w:hAnsiTheme="minorHAnsi" w:cstheme="minorHAnsi"/>
                <w:sz w:val="22"/>
                <w:szCs w:val="22"/>
                <w:lang w:eastAsia="en-IN"/>
              </w:rPr>
            </w:pPr>
          </w:p>
        </w:tc>
      </w:tr>
      <w:tr w:rsidR="004B0573" w:rsidRPr="00382141" w14:paraId="22F31725" w14:textId="77777777" w:rsidTr="00087F27">
        <w:trPr>
          <w:trHeight w:val="376"/>
        </w:trPr>
        <w:tc>
          <w:tcPr>
            <w:tcW w:w="851" w:type="dxa"/>
            <w:shd w:val="clear" w:color="auto" w:fill="auto"/>
          </w:tcPr>
          <w:p w14:paraId="45245B97" w14:textId="77777777" w:rsidR="004B0573" w:rsidRPr="00D86774" w:rsidRDefault="004B0573" w:rsidP="00087F27">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6.</w:t>
            </w:r>
          </w:p>
        </w:tc>
        <w:tc>
          <w:tcPr>
            <w:tcW w:w="3143" w:type="dxa"/>
            <w:shd w:val="clear" w:color="auto" w:fill="auto"/>
          </w:tcPr>
          <w:p w14:paraId="1EDA832E" w14:textId="77777777" w:rsidR="004B0573" w:rsidRPr="00D86774" w:rsidRDefault="00454204" w:rsidP="00087F27">
            <w:pPr>
              <w:spacing w:line="360" w:lineRule="auto"/>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 xml:space="preserve">Area sold to M/s </w:t>
            </w:r>
            <w:r>
              <w:rPr>
                <w:rFonts w:asciiTheme="minorHAnsi" w:hAnsiTheme="minorHAnsi" w:cstheme="minorHAnsi"/>
                <w:sz w:val="22"/>
                <w:szCs w:val="22"/>
                <w:lang w:eastAsia="en-IN"/>
              </w:rPr>
              <w:t xml:space="preserve">Web </w:t>
            </w:r>
            <w:proofErr w:type="spellStart"/>
            <w:r>
              <w:rPr>
                <w:rFonts w:asciiTheme="minorHAnsi" w:hAnsiTheme="minorHAnsi" w:cstheme="minorHAnsi"/>
                <w:sz w:val="22"/>
                <w:szCs w:val="22"/>
                <w:lang w:eastAsia="en-IN"/>
              </w:rPr>
              <w:t>Werks</w:t>
            </w:r>
            <w:proofErr w:type="spellEnd"/>
            <w:r>
              <w:rPr>
                <w:rFonts w:asciiTheme="minorHAnsi" w:hAnsiTheme="minorHAnsi" w:cstheme="minorHAnsi"/>
                <w:sz w:val="22"/>
                <w:szCs w:val="22"/>
                <w:lang w:eastAsia="en-IN"/>
              </w:rPr>
              <w:t xml:space="preserve"> India</w:t>
            </w:r>
            <w:r w:rsidRPr="00D86774">
              <w:rPr>
                <w:rFonts w:asciiTheme="minorHAnsi" w:hAnsiTheme="minorHAnsi" w:cstheme="minorHAnsi"/>
                <w:sz w:val="22"/>
                <w:szCs w:val="22"/>
                <w:lang w:eastAsia="en-IN"/>
              </w:rPr>
              <w:t xml:space="preserve"> Private Limited</w:t>
            </w:r>
          </w:p>
        </w:tc>
        <w:tc>
          <w:tcPr>
            <w:tcW w:w="4370" w:type="dxa"/>
            <w:shd w:val="clear" w:color="auto" w:fill="auto"/>
          </w:tcPr>
          <w:p w14:paraId="3FE72E96" w14:textId="77777777" w:rsidR="004B0573" w:rsidRPr="00D86774" w:rsidRDefault="004B0573" w:rsidP="00087F27">
            <w:pPr>
              <w:spacing w:line="360" w:lineRule="auto"/>
              <w:rPr>
                <w:rFonts w:asciiTheme="minorHAnsi" w:hAnsiTheme="minorHAnsi" w:cstheme="minorHAnsi"/>
                <w:sz w:val="22"/>
                <w:szCs w:val="22"/>
                <w:lang w:eastAsia="en-IN"/>
              </w:rPr>
            </w:pPr>
          </w:p>
        </w:tc>
      </w:tr>
      <w:tr w:rsidR="004B0573" w:rsidRPr="00382141" w14:paraId="4C77CD31" w14:textId="77777777" w:rsidTr="00087F27">
        <w:trPr>
          <w:trHeight w:val="376"/>
        </w:trPr>
        <w:tc>
          <w:tcPr>
            <w:tcW w:w="851" w:type="dxa"/>
            <w:shd w:val="clear" w:color="auto" w:fill="auto"/>
          </w:tcPr>
          <w:p w14:paraId="62CBBA6F" w14:textId="77777777" w:rsidR="004B0573" w:rsidRPr="00D86774" w:rsidRDefault="004B0573" w:rsidP="00087F27">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7.</w:t>
            </w:r>
          </w:p>
        </w:tc>
        <w:tc>
          <w:tcPr>
            <w:tcW w:w="3143" w:type="dxa"/>
            <w:shd w:val="clear" w:color="auto" w:fill="auto"/>
          </w:tcPr>
          <w:p w14:paraId="3CBC25EB" w14:textId="77777777" w:rsidR="004B0573" w:rsidRPr="00D86774" w:rsidRDefault="004B0573" w:rsidP="00087F27">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Date of Sale Deed</w:t>
            </w:r>
          </w:p>
        </w:tc>
        <w:tc>
          <w:tcPr>
            <w:tcW w:w="4370" w:type="dxa"/>
            <w:shd w:val="clear" w:color="auto" w:fill="auto"/>
          </w:tcPr>
          <w:p w14:paraId="190769F0" w14:textId="77777777" w:rsidR="004B0573" w:rsidRPr="00D86774" w:rsidRDefault="004B0573" w:rsidP="00087F27">
            <w:pPr>
              <w:spacing w:line="360" w:lineRule="auto"/>
              <w:ind w:right="-193"/>
              <w:rPr>
                <w:rFonts w:asciiTheme="minorHAnsi" w:hAnsiTheme="minorHAnsi" w:cstheme="minorHAnsi"/>
                <w:sz w:val="22"/>
                <w:szCs w:val="22"/>
                <w:lang w:eastAsia="en-IN"/>
              </w:rPr>
            </w:pPr>
          </w:p>
        </w:tc>
      </w:tr>
      <w:tr w:rsidR="004B0573" w:rsidRPr="00382141" w14:paraId="22367B50" w14:textId="77777777" w:rsidTr="00087F27">
        <w:trPr>
          <w:trHeight w:val="361"/>
        </w:trPr>
        <w:tc>
          <w:tcPr>
            <w:tcW w:w="851" w:type="dxa"/>
            <w:shd w:val="clear" w:color="auto" w:fill="auto"/>
          </w:tcPr>
          <w:p w14:paraId="2B07A2B3" w14:textId="77777777" w:rsidR="004B0573" w:rsidRPr="00D86774" w:rsidRDefault="004B0573" w:rsidP="00087F27">
            <w:pPr>
              <w:spacing w:line="360" w:lineRule="auto"/>
              <w:ind w:left="284" w:right="-193"/>
              <w:rPr>
                <w:rFonts w:asciiTheme="minorHAnsi" w:hAnsiTheme="minorHAnsi" w:cstheme="minorHAnsi"/>
                <w:sz w:val="22"/>
                <w:szCs w:val="22"/>
                <w:lang w:eastAsia="en-IN"/>
              </w:rPr>
            </w:pPr>
            <w:r w:rsidRPr="00D86774">
              <w:rPr>
                <w:rFonts w:asciiTheme="minorHAnsi" w:hAnsiTheme="minorHAnsi" w:cstheme="minorHAnsi"/>
                <w:sz w:val="22"/>
                <w:szCs w:val="22"/>
                <w:lang w:eastAsia="en-IN"/>
              </w:rPr>
              <w:t>8.</w:t>
            </w:r>
          </w:p>
        </w:tc>
        <w:tc>
          <w:tcPr>
            <w:tcW w:w="3143" w:type="dxa"/>
            <w:shd w:val="clear" w:color="auto" w:fill="auto"/>
          </w:tcPr>
          <w:p w14:paraId="5EF974F5" w14:textId="77777777" w:rsidR="004B0573" w:rsidRPr="00D86774" w:rsidRDefault="004B0573" w:rsidP="00087F27">
            <w:pPr>
              <w:spacing w:line="360" w:lineRule="auto"/>
              <w:ind w:right="-193"/>
              <w:jc w:val="both"/>
              <w:rPr>
                <w:rFonts w:asciiTheme="minorHAnsi" w:hAnsiTheme="minorHAnsi" w:cstheme="minorHAnsi"/>
                <w:sz w:val="22"/>
                <w:szCs w:val="22"/>
                <w:lang w:eastAsia="en-IN"/>
              </w:rPr>
            </w:pPr>
            <w:r w:rsidRPr="00D86774">
              <w:rPr>
                <w:rFonts w:asciiTheme="minorHAnsi" w:hAnsiTheme="minorHAnsi" w:cstheme="minorHAnsi"/>
                <w:sz w:val="22"/>
                <w:szCs w:val="22"/>
                <w:lang w:eastAsia="en-IN"/>
              </w:rPr>
              <w:t>Document Number.</w:t>
            </w:r>
          </w:p>
        </w:tc>
        <w:tc>
          <w:tcPr>
            <w:tcW w:w="4370" w:type="dxa"/>
            <w:shd w:val="clear" w:color="auto" w:fill="auto"/>
          </w:tcPr>
          <w:p w14:paraId="2308C33B" w14:textId="77777777" w:rsidR="004B0573" w:rsidRPr="00D86774" w:rsidRDefault="004B0573" w:rsidP="00087F27">
            <w:pPr>
              <w:spacing w:line="360" w:lineRule="auto"/>
              <w:ind w:right="-193"/>
              <w:rPr>
                <w:rFonts w:asciiTheme="minorHAnsi" w:hAnsiTheme="minorHAnsi" w:cstheme="minorHAnsi"/>
                <w:sz w:val="22"/>
                <w:szCs w:val="22"/>
                <w:lang w:eastAsia="en-IN"/>
              </w:rPr>
            </w:pPr>
          </w:p>
        </w:tc>
      </w:tr>
    </w:tbl>
    <w:p w14:paraId="1F256D7A" w14:textId="77777777" w:rsidR="00C72CFA" w:rsidRDefault="00C72CFA" w:rsidP="00D825EF">
      <w:pPr>
        <w:spacing w:line="360" w:lineRule="auto"/>
        <w:jc w:val="both"/>
        <w:rPr>
          <w:rFonts w:ascii="Arial" w:hAnsi="Arial" w:cs="Arial"/>
          <w:sz w:val="22"/>
          <w:szCs w:val="22"/>
          <w:lang w:eastAsia="en-IN"/>
        </w:rPr>
      </w:pPr>
    </w:p>
    <w:p w14:paraId="79E5AABF" w14:textId="77777777" w:rsidR="00382B8C" w:rsidRDefault="00382B8C" w:rsidP="00D825EF">
      <w:pPr>
        <w:spacing w:line="360" w:lineRule="auto"/>
        <w:jc w:val="both"/>
        <w:rPr>
          <w:rFonts w:ascii="Arial" w:hAnsi="Arial" w:cs="Arial"/>
          <w:sz w:val="22"/>
          <w:szCs w:val="22"/>
          <w:lang w:eastAsia="en-IN"/>
        </w:rPr>
      </w:pPr>
    </w:p>
    <w:p w14:paraId="7AD461E3" w14:textId="33AC1582" w:rsidR="008341EC" w:rsidRDefault="00BE3567" w:rsidP="00BE3567">
      <w:pPr>
        <w:pStyle w:val="ListParagraph"/>
        <w:numPr>
          <w:ilvl w:val="0"/>
          <w:numId w:val="8"/>
        </w:numPr>
        <w:autoSpaceDE w:val="0"/>
        <w:autoSpaceDN w:val="0"/>
        <w:adjustRightInd w:val="0"/>
        <w:spacing w:line="360" w:lineRule="auto"/>
        <w:ind w:left="284" w:hanging="284"/>
        <w:jc w:val="both"/>
        <w:rPr>
          <w:rFonts w:ascii="Arial" w:hAnsi="Arial" w:cs="Arial"/>
          <w:b/>
          <w:sz w:val="22"/>
          <w:szCs w:val="22"/>
          <w:lang w:eastAsia="en-IN"/>
        </w:rPr>
      </w:pPr>
      <w:r>
        <w:rPr>
          <w:rFonts w:ascii="Arial" w:hAnsi="Arial" w:cs="Arial"/>
          <w:b/>
          <w:sz w:val="22"/>
          <w:szCs w:val="22"/>
          <w:lang w:eastAsia="en-IN"/>
        </w:rPr>
        <w:t>SITE</w:t>
      </w:r>
      <w:r w:rsidRPr="00B32752">
        <w:rPr>
          <w:rFonts w:ascii="Arial" w:hAnsi="Arial" w:cs="Arial"/>
          <w:b/>
          <w:sz w:val="22"/>
          <w:szCs w:val="22"/>
          <w:lang w:eastAsia="en-IN"/>
        </w:rPr>
        <w:t xml:space="preserve"> PICTURES:</w:t>
      </w:r>
      <w:r w:rsidR="00C95A80">
        <w:rPr>
          <w:rFonts w:ascii="Arial" w:hAnsi="Arial" w:cs="Arial"/>
          <w:b/>
          <w:sz w:val="22"/>
          <w:szCs w:val="22"/>
          <w:lang w:eastAsia="en-IN"/>
        </w:rPr>
        <w:t xml:space="preserve"> </w:t>
      </w:r>
    </w:p>
    <w:p w14:paraId="40BC2F16" w14:textId="77777777" w:rsidR="00BE3567" w:rsidRDefault="00BE3567" w:rsidP="00BE3567">
      <w:pPr>
        <w:pStyle w:val="ListParagraph"/>
        <w:autoSpaceDE w:val="0"/>
        <w:autoSpaceDN w:val="0"/>
        <w:adjustRightInd w:val="0"/>
        <w:spacing w:line="360" w:lineRule="auto"/>
        <w:ind w:left="284"/>
        <w:jc w:val="both"/>
        <w:rPr>
          <w:rFonts w:ascii="Arial" w:hAnsi="Arial" w:cs="Arial"/>
          <w:b/>
          <w:sz w:val="22"/>
          <w:szCs w:val="22"/>
          <w:lang w:eastAsia="en-IN"/>
        </w:rPr>
      </w:pPr>
    </w:p>
    <w:p w14:paraId="0E672EF2" w14:textId="77777777" w:rsidR="002578CD" w:rsidRPr="00BC6B2B" w:rsidRDefault="00C428EE" w:rsidP="00BC6B2B">
      <w:pPr>
        <w:pStyle w:val="ListParagraph"/>
        <w:spacing w:line="360" w:lineRule="auto"/>
        <w:ind w:left="709"/>
        <w:jc w:val="both"/>
        <w:rPr>
          <w:rFonts w:ascii="Arial" w:hAnsi="Arial" w:cs="Arial"/>
          <w:sz w:val="22"/>
          <w:szCs w:val="22"/>
          <w:lang w:eastAsia="en-IN"/>
        </w:rPr>
      </w:pPr>
      <w:r w:rsidRPr="00A724F2">
        <w:rPr>
          <w:rFonts w:ascii="Arial" w:hAnsi="Arial" w:cs="Arial"/>
          <w:sz w:val="22"/>
          <w:szCs w:val="22"/>
          <w:lang w:eastAsia="en-IN"/>
        </w:rPr>
        <w:t>Some</w:t>
      </w:r>
      <w:r w:rsidR="00DB5C6B">
        <w:rPr>
          <w:rFonts w:ascii="Arial" w:hAnsi="Arial" w:cs="Arial"/>
          <w:sz w:val="22"/>
          <w:szCs w:val="22"/>
          <w:lang w:eastAsia="en-IN"/>
        </w:rPr>
        <w:t xml:space="preserve"> of the site pictures has been taken during the site survey, </w:t>
      </w:r>
      <w:r w:rsidRPr="00A724F2">
        <w:rPr>
          <w:rFonts w:ascii="Arial" w:hAnsi="Arial" w:cs="Arial"/>
          <w:sz w:val="22"/>
          <w:szCs w:val="22"/>
          <w:lang w:eastAsia="en-IN"/>
        </w:rPr>
        <w:t>are attached below</w:t>
      </w:r>
      <w:r w:rsidR="00DB5C6B">
        <w:rPr>
          <w:rFonts w:ascii="Arial" w:hAnsi="Arial" w:cs="Arial"/>
          <w:sz w:val="22"/>
          <w:szCs w:val="22"/>
          <w:lang w:eastAsia="en-IN"/>
        </w:rPr>
        <w:t>:</w:t>
      </w:r>
    </w:p>
    <w:p w14:paraId="2780A620" w14:textId="77777777" w:rsidR="000B207E" w:rsidRPr="00021DBC" w:rsidRDefault="00A22FE5" w:rsidP="00795B89">
      <w:pPr>
        <w:pStyle w:val="ListParagraph"/>
        <w:numPr>
          <w:ilvl w:val="0"/>
          <w:numId w:val="8"/>
        </w:numPr>
        <w:autoSpaceDE w:val="0"/>
        <w:autoSpaceDN w:val="0"/>
        <w:adjustRightInd w:val="0"/>
        <w:spacing w:line="360" w:lineRule="auto"/>
        <w:ind w:left="284" w:hanging="284"/>
        <w:jc w:val="both"/>
        <w:rPr>
          <w:rFonts w:ascii="Arial" w:eastAsia="Calibri" w:hAnsi="Arial" w:cs="Arial"/>
          <w:b/>
          <w:color w:val="000000"/>
          <w:sz w:val="22"/>
          <w:szCs w:val="22"/>
        </w:rPr>
      </w:pPr>
      <w:r w:rsidRPr="00021DBC">
        <w:rPr>
          <w:rFonts w:ascii="Arial" w:eastAsia="Calibri" w:hAnsi="Arial" w:cs="Arial"/>
          <w:b/>
          <w:color w:val="000000"/>
          <w:sz w:val="22"/>
          <w:szCs w:val="22"/>
        </w:rPr>
        <w:t>BUILDING &amp; CIVIL WORKS</w:t>
      </w:r>
      <w:r w:rsidR="00FC1B6B" w:rsidRPr="00021DBC">
        <w:rPr>
          <w:rFonts w:ascii="Arial" w:eastAsia="Calibri" w:hAnsi="Arial" w:cs="Arial"/>
          <w:b/>
          <w:color w:val="000000"/>
          <w:sz w:val="22"/>
          <w:szCs w:val="22"/>
        </w:rPr>
        <w:t>:</w:t>
      </w:r>
    </w:p>
    <w:p w14:paraId="0D71D38C" w14:textId="77777777" w:rsidR="005F5C3F" w:rsidRDefault="005F5C3F" w:rsidP="006C7714">
      <w:pPr>
        <w:autoSpaceDE w:val="0"/>
        <w:autoSpaceDN w:val="0"/>
        <w:adjustRightInd w:val="0"/>
        <w:spacing w:line="276" w:lineRule="auto"/>
        <w:ind w:left="284"/>
        <w:jc w:val="both"/>
        <w:rPr>
          <w:rFonts w:ascii="Arial" w:hAnsi="Arial" w:cs="Arial"/>
          <w:sz w:val="22"/>
          <w:szCs w:val="22"/>
          <w:lang w:eastAsia="en-IN"/>
        </w:rPr>
      </w:pPr>
    </w:p>
    <w:p w14:paraId="62CD64FE" w14:textId="77777777" w:rsidR="00132C3E" w:rsidRPr="00021DBC" w:rsidRDefault="005F5C3F" w:rsidP="00021DBC">
      <w:pPr>
        <w:autoSpaceDE w:val="0"/>
        <w:autoSpaceDN w:val="0"/>
        <w:adjustRightInd w:val="0"/>
        <w:spacing w:line="360" w:lineRule="auto"/>
        <w:ind w:left="284"/>
        <w:jc w:val="both"/>
        <w:rPr>
          <w:rFonts w:ascii="Arial" w:hAnsi="Arial" w:cs="Arial"/>
          <w:sz w:val="22"/>
          <w:szCs w:val="22"/>
          <w:lang w:eastAsia="en-IN"/>
        </w:rPr>
      </w:pPr>
      <w:r>
        <w:rPr>
          <w:rFonts w:ascii="Arial" w:hAnsi="Arial" w:cs="Arial"/>
          <w:sz w:val="22"/>
          <w:szCs w:val="22"/>
          <w:lang w:eastAsia="en-IN"/>
        </w:rPr>
        <w:t>Current status of each site is described below:</w:t>
      </w:r>
    </w:p>
    <w:p w14:paraId="7CA85AE2" w14:textId="77777777" w:rsidR="00132C3E" w:rsidRPr="00132C3E" w:rsidRDefault="00132C3E" w:rsidP="00132C3E">
      <w:pPr>
        <w:autoSpaceDE w:val="0"/>
        <w:autoSpaceDN w:val="0"/>
        <w:adjustRightInd w:val="0"/>
        <w:spacing w:line="360" w:lineRule="auto"/>
        <w:jc w:val="both"/>
        <w:rPr>
          <w:rFonts w:ascii="Arial" w:eastAsia="Calibri" w:hAnsi="Arial" w:cs="Arial"/>
          <w:b/>
          <w:color w:val="000000"/>
          <w:sz w:val="22"/>
          <w:szCs w:val="22"/>
        </w:rPr>
      </w:pPr>
    </w:p>
    <w:p w14:paraId="61B37E8B" w14:textId="77777777" w:rsidR="00A24B05" w:rsidRPr="00222B99" w:rsidRDefault="00A24B05" w:rsidP="00A24B05">
      <w:pPr>
        <w:pStyle w:val="ListParagraph"/>
        <w:autoSpaceDE w:val="0"/>
        <w:autoSpaceDN w:val="0"/>
        <w:adjustRightInd w:val="0"/>
        <w:spacing w:line="276" w:lineRule="auto"/>
        <w:ind w:left="709"/>
        <w:jc w:val="both"/>
        <w:rPr>
          <w:rFonts w:ascii="Arial" w:hAnsi="Arial" w:cs="Arial"/>
          <w:b/>
          <w:sz w:val="22"/>
          <w:szCs w:val="22"/>
          <w:lang w:eastAsia="en-IN"/>
        </w:rPr>
      </w:pPr>
    </w:p>
    <w:tbl>
      <w:tblPr>
        <w:tblStyle w:val="TableGrid"/>
        <w:tblW w:w="0" w:type="auto"/>
        <w:tblInd w:w="817" w:type="dxa"/>
        <w:tblLook w:val="04A0" w:firstRow="1" w:lastRow="0" w:firstColumn="1" w:lastColumn="0" w:noHBand="0" w:noVBand="1"/>
      </w:tblPr>
      <w:tblGrid>
        <w:gridCol w:w="4443"/>
        <w:gridCol w:w="4440"/>
      </w:tblGrid>
      <w:tr w:rsidR="00222B99" w:rsidRPr="00222B99" w14:paraId="366227C5" w14:textId="77777777" w:rsidTr="00A24B05">
        <w:tc>
          <w:tcPr>
            <w:tcW w:w="8919" w:type="dxa"/>
            <w:gridSpan w:val="2"/>
            <w:shd w:val="clear" w:color="auto" w:fill="002060"/>
          </w:tcPr>
          <w:p w14:paraId="3E0A90CF" w14:textId="0E83784A" w:rsidR="00222B99" w:rsidRPr="00222B99" w:rsidRDefault="00222B99" w:rsidP="00222B99">
            <w:pPr>
              <w:pStyle w:val="ListParagraph"/>
              <w:autoSpaceDE w:val="0"/>
              <w:autoSpaceDN w:val="0"/>
              <w:adjustRightInd w:val="0"/>
              <w:spacing w:line="360" w:lineRule="auto"/>
              <w:ind w:left="0"/>
              <w:jc w:val="center"/>
              <w:rPr>
                <w:rFonts w:asciiTheme="minorHAnsi" w:hAnsiTheme="minorHAnsi" w:cstheme="minorHAnsi"/>
                <w:b/>
                <w:sz w:val="22"/>
                <w:szCs w:val="22"/>
                <w:lang w:eastAsia="en-IN"/>
              </w:rPr>
            </w:pPr>
            <w:r w:rsidRPr="00222B99">
              <w:rPr>
                <w:rFonts w:asciiTheme="minorHAnsi" w:hAnsiTheme="minorHAnsi" w:cstheme="minorHAnsi"/>
                <w:b/>
                <w:sz w:val="22"/>
                <w:szCs w:val="22"/>
                <w:lang w:eastAsia="en-IN"/>
              </w:rPr>
              <w:t xml:space="preserve">Building Details for </w:t>
            </w:r>
            <w:r w:rsidR="00C95A80" w:rsidRPr="00C95A80">
              <w:rPr>
                <w:rFonts w:asciiTheme="minorHAnsi" w:hAnsiTheme="minorHAnsi" w:cstheme="minorHAnsi"/>
                <w:b/>
                <w:sz w:val="22"/>
                <w:szCs w:val="22"/>
                <w:highlight w:val="yellow"/>
                <w:lang w:eastAsia="en-IN"/>
              </w:rPr>
              <w:t>Tula Hospital, Palwal</w:t>
            </w:r>
          </w:p>
        </w:tc>
      </w:tr>
      <w:tr w:rsidR="00222B99" w:rsidRPr="00222B99" w14:paraId="182B9321" w14:textId="77777777" w:rsidTr="00A24B05">
        <w:tc>
          <w:tcPr>
            <w:tcW w:w="4460" w:type="dxa"/>
            <w:shd w:val="clear" w:color="auto" w:fill="8DB3E2" w:themeFill="text2" w:themeFillTint="66"/>
          </w:tcPr>
          <w:p w14:paraId="6E9C90D9" w14:textId="77777777" w:rsidR="00222B99" w:rsidRPr="00222B99" w:rsidRDefault="00222B99" w:rsidP="005A30B7">
            <w:pPr>
              <w:pStyle w:val="ListParagraph"/>
              <w:autoSpaceDE w:val="0"/>
              <w:autoSpaceDN w:val="0"/>
              <w:adjustRightInd w:val="0"/>
              <w:spacing w:line="360" w:lineRule="auto"/>
              <w:ind w:left="0"/>
              <w:jc w:val="both"/>
              <w:rPr>
                <w:rFonts w:asciiTheme="minorHAnsi" w:hAnsiTheme="minorHAnsi" w:cstheme="minorHAnsi"/>
                <w:b/>
                <w:sz w:val="22"/>
                <w:szCs w:val="22"/>
                <w:lang w:eastAsia="en-IN"/>
              </w:rPr>
            </w:pPr>
            <w:r w:rsidRPr="00222B99">
              <w:rPr>
                <w:rFonts w:asciiTheme="minorHAnsi" w:hAnsiTheme="minorHAnsi" w:cstheme="minorHAnsi"/>
                <w:b/>
                <w:sz w:val="22"/>
                <w:szCs w:val="22"/>
                <w:lang w:eastAsia="en-IN"/>
              </w:rPr>
              <w:t xml:space="preserve">Floor Details </w:t>
            </w:r>
          </w:p>
        </w:tc>
        <w:tc>
          <w:tcPr>
            <w:tcW w:w="4459" w:type="dxa"/>
            <w:shd w:val="clear" w:color="auto" w:fill="8DB3E2" w:themeFill="text2" w:themeFillTint="66"/>
          </w:tcPr>
          <w:p w14:paraId="076DBE56" w14:textId="77777777" w:rsidR="00222B99" w:rsidRPr="00222B99" w:rsidRDefault="00222B99" w:rsidP="005A30B7">
            <w:pPr>
              <w:pStyle w:val="ListParagraph"/>
              <w:autoSpaceDE w:val="0"/>
              <w:autoSpaceDN w:val="0"/>
              <w:adjustRightInd w:val="0"/>
              <w:spacing w:line="360" w:lineRule="auto"/>
              <w:ind w:left="0"/>
              <w:jc w:val="both"/>
              <w:rPr>
                <w:rFonts w:asciiTheme="minorHAnsi" w:hAnsiTheme="minorHAnsi" w:cstheme="minorHAnsi"/>
                <w:b/>
                <w:sz w:val="22"/>
                <w:szCs w:val="22"/>
                <w:lang w:eastAsia="en-IN"/>
              </w:rPr>
            </w:pPr>
            <w:r w:rsidRPr="00222B99">
              <w:rPr>
                <w:rFonts w:asciiTheme="minorHAnsi" w:hAnsiTheme="minorHAnsi" w:cstheme="minorHAnsi"/>
                <w:b/>
                <w:sz w:val="22"/>
                <w:szCs w:val="22"/>
                <w:lang w:eastAsia="en-IN"/>
              </w:rPr>
              <w:t>Area (Sq. Mt.)</w:t>
            </w:r>
          </w:p>
        </w:tc>
      </w:tr>
      <w:tr w:rsidR="00222B99" w:rsidRPr="00222B99" w14:paraId="06F6F13E" w14:textId="77777777" w:rsidTr="00A24B05">
        <w:tc>
          <w:tcPr>
            <w:tcW w:w="4460" w:type="dxa"/>
            <w:shd w:val="clear" w:color="auto" w:fill="FFFFFF" w:themeFill="background1"/>
            <w:vAlign w:val="center"/>
          </w:tcPr>
          <w:p w14:paraId="5AB82111" w14:textId="77777777" w:rsidR="00222B99" w:rsidRPr="00222B99" w:rsidRDefault="00222B99" w:rsidP="00222B99">
            <w:pPr>
              <w:pStyle w:val="ListParagraph"/>
              <w:autoSpaceDE w:val="0"/>
              <w:autoSpaceDN w:val="0"/>
              <w:adjustRightInd w:val="0"/>
              <w:spacing w:line="360" w:lineRule="auto"/>
              <w:ind w:left="0"/>
              <w:rPr>
                <w:rFonts w:asciiTheme="minorHAnsi" w:hAnsiTheme="minorHAnsi" w:cstheme="minorHAnsi"/>
                <w:b/>
                <w:sz w:val="22"/>
                <w:szCs w:val="22"/>
                <w:lang w:eastAsia="en-IN"/>
              </w:rPr>
            </w:pPr>
            <w:r>
              <w:rPr>
                <w:rFonts w:asciiTheme="minorHAnsi" w:hAnsiTheme="minorHAnsi" w:cstheme="minorHAnsi"/>
                <w:b/>
                <w:sz w:val="22"/>
                <w:szCs w:val="22"/>
                <w:lang w:eastAsia="en-IN"/>
              </w:rPr>
              <w:t xml:space="preserve">Basement Floor </w:t>
            </w:r>
          </w:p>
        </w:tc>
        <w:tc>
          <w:tcPr>
            <w:tcW w:w="4459" w:type="dxa"/>
            <w:shd w:val="clear" w:color="auto" w:fill="FFFFFF" w:themeFill="background1"/>
          </w:tcPr>
          <w:p w14:paraId="64D97F56" w14:textId="07BD9FF0" w:rsidR="00222B99" w:rsidRPr="00222B99" w:rsidRDefault="00C95A80" w:rsidP="005A30B7">
            <w:pPr>
              <w:pStyle w:val="ListParagraph"/>
              <w:autoSpaceDE w:val="0"/>
              <w:autoSpaceDN w:val="0"/>
              <w:adjustRightInd w:val="0"/>
              <w:spacing w:line="360" w:lineRule="auto"/>
              <w:ind w:left="0"/>
              <w:jc w:val="both"/>
              <w:rPr>
                <w:rFonts w:asciiTheme="minorHAnsi" w:hAnsiTheme="minorHAnsi" w:cstheme="minorHAnsi"/>
                <w:b/>
                <w:sz w:val="22"/>
                <w:szCs w:val="22"/>
                <w:lang w:eastAsia="en-IN"/>
              </w:rPr>
            </w:pPr>
            <w:r>
              <w:rPr>
                <w:rFonts w:asciiTheme="minorHAnsi" w:hAnsiTheme="minorHAnsi" w:cstheme="minorHAnsi"/>
                <w:b/>
                <w:sz w:val="22"/>
                <w:szCs w:val="22"/>
                <w:lang w:eastAsia="en-IN"/>
              </w:rPr>
              <w:t>743</w:t>
            </w:r>
          </w:p>
        </w:tc>
      </w:tr>
      <w:tr w:rsidR="00222B99" w:rsidRPr="00222B99" w14:paraId="78A2C271" w14:textId="77777777" w:rsidTr="00A24B05">
        <w:tc>
          <w:tcPr>
            <w:tcW w:w="4460" w:type="dxa"/>
            <w:shd w:val="clear" w:color="auto" w:fill="FFFFFF" w:themeFill="background1"/>
            <w:vAlign w:val="center"/>
          </w:tcPr>
          <w:p w14:paraId="4A9199AF" w14:textId="77777777" w:rsidR="00222B99" w:rsidRPr="00222B99" w:rsidRDefault="00222B99" w:rsidP="00222B99">
            <w:pPr>
              <w:pStyle w:val="ListParagraph"/>
              <w:autoSpaceDE w:val="0"/>
              <w:autoSpaceDN w:val="0"/>
              <w:adjustRightInd w:val="0"/>
              <w:spacing w:line="360" w:lineRule="auto"/>
              <w:ind w:left="0"/>
              <w:rPr>
                <w:rFonts w:asciiTheme="minorHAnsi" w:hAnsiTheme="minorHAnsi" w:cstheme="minorHAnsi"/>
                <w:b/>
                <w:sz w:val="22"/>
                <w:szCs w:val="22"/>
                <w:lang w:eastAsia="en-IN"/>
              </w:rPr>
            </w:pPr>
            <w:r>
              <w:rPr>
                <w:rFonts w:asciiTheme="minorHAnsi" w:hAnsiTheme="minorHAnsi" w:cstheme="minorHAnsi"/>
                <w:b/>
                <w:sz w:val="22"/>
                <w:szCs w:val="22"/>
                <w:lang w:eastAsia="en-IN"/>
              </w:rPr>
              <w:t>Ground Floor</w:t>
            </w:r>
          </w:p>
        </w:tc>
        <w:tc>
          <w:tcPr>
            <w:tcW w:w="4459" w:type="dxa"/>
            <w:shd w:val="clear" w:color="auto" w:fill="FFFFFF" w:themeFill="background1"/>
          </w:tcPr>
          <w:p w14:paraId="4EC1B753" w14:textId="6E651158" w:rsidR="00222B99" w:rsidRPr="00222B99" w:rsidRDefault="00C95A80" w:rsidP="005A30B7">
            <w:pPr>
              <w:pStyle w:val="ListParagraph"/>
              <w:autoSpaceDE w:val="0"/>
              <w:autoSpaceDN w:val="0"/>
              <w:adjustRightInd w:val="0"/>
              <w:spacing w:line="360" w:lineRule="auto"/>
              <w:ind w:left="0"/>
              <w:jc w:val="both"/>
              <w:rPr>
                <w:rFonts w:asciiTheme="minorHAnsi" w:hAnsiTheme="minorHAnsi" w:cstheme="minorHAnsi"/>
                <w:b/>
                <w:sz w:val="22"/>
                <w:szCs w:val="22"/>
                <w:lang w:eastAsia="en-IN"/>
              </w:rPr>
            </w:pPr>
            <w:r>
              <w:rPr>
                <w:rFonts w:asciiTheme="minorHAnsi" w:hAnsiTheme="minorHAnsi" w:cstheme="minorHAnsi"/>
                <w:b/>
                <w:sz w:val="22"/>
                <w:szCs w:val="22"/>
                <w:lang w:eastAsia="en-IN"/>
              </w:rPr>
              <w:t>743</w:t>
            </w:r>
          </w:p>
        </w:tc>
      </w:tr>
      <w:tr w:rsidR="00222B99" w:rsidRPr="00222B99" w14:paraId="3078DDAB" w14:textId="77777777" w:rsidTr="00A24B05">
        <w:tc>
          <w:tcPr>
            <w:tcW w:w="4460" w:type="dxa"/>
            <w:shd w:val="clear" w:color="auto" w:fill="FFFFFF" w:themeFill="background1"/>
            <w:vAlign w:val="center"/>
          </w:tcPr>
          <w:p w14:paraId="170A5A58" w14:textId="77777777" w:rsidR="00222B99" w:rsidRPr="00222B99" w:rsidRDefault="00222B99" w:rsidP="00222B99">
            <w:pPr>
              <w:pStyle w:val="ListParagraph"/>
              <w:autoSpaceDE w:val="0"/>
              <w:autoSpaceDN w:val="0"/>
              <w:adjustRightInd w:val="0"/>
              <w:spacing w:line="360" w:lineRule="auto"/>
              <w:ind w:left="0"/>
              <w:rPr>
                <w:rFonts w:asciiTheme="minorHAnsi" w:hAnsiTheme="minorHAnsi" w:cstheme="minorHAnsi"/>
                <w:b/>
                <w:sz w:val="22"/>
                <w:szCs w:val="22"/>
                <w:lang w:eastAsia="en-IN"/>
              </w:rPr>
            </w:pPr>
            <w:r>
              <w:rPr>
                <w:rFonts w:asciiTheme="minorHAnsi" w:hAnsiTheme="minorHAnsi" w:cstheme="minorHAnsi"/>
                <w:b/>
                <w:sz w:val="22"/>
                <w:szCs w:val="22"/>
                <w:lang w:eastAsia="en-IN"/>
              </w:rPr>
              <w:t>First Floor</w:t>
            </w:r>
          </w:p>
        </w:tc>
        <w:tc>
          <w:tcPr>
            <w:tcW w:w="4459" w:type="dxa"/>
            <w:shd w:val="clear" w:color="auto" w:fill="FFFFFF" w:themeFill="background1"/>
          </w:tcPr>
          <w:p w14:paraId="0338AE06" w14:textId="7A3C0267" w:rsidR="00222B99" w:rsidRPr="00222B99" w:rsidRDefault="00C95A80" w:rsidP="005A30B7">
            <w:pPr>
              <w:pStyle w:val="ListParagraph"/>
              <w:autoSpaceDE w:val="0"/>
              <w:autoSpaceDN w:val="0"/>
              <w:adjustRightInd w:val="0"/>
              <w:spacing w:line="360" w:lineRule="auto"/>
              <w:ind w:left="0"/>
              <w:jc w:val="both"/>
              <w:rPr>
                <w:rFonts w:asciiTheme="minorHAnsi" w:hAnsiTheme="minorHAnsi" w:cstheme="minorHAnsi"/>
                <w:b/>
                <w:sz w:val="22"/>
                <w:szCs w:val="22"/>
                <w:lang w:eastAsia="en-IN"/>
              </w:rPr>
            </w:pPr>
            <w:r>
              <w:rPr>
                <w:rFonts w:asciiTheme="minorHAnsi" w:hAnsiTheme="minorHAnsi" w:cstheme="minorHAnsi"/>
                <w:b/>
                <w:sz w:val="22"/>
                <w:szCs w:val="22"/>
                <w:lang w:eastAsia="en-IN"/>
              </w:rPr>
              <w:t>743</w:t>
            </w:r>
          </w:p>
        </w:tc>
      </w:tr>
      <w:tr w:rsidR="00222B99" w:rsidRPr="00222B99" w14:paraId="1E6D9819" w14:textId="77777777" w:rsidTr="00A24B05">
        <w:tc>
          <w:tcPr>
            <w:tcW w:w="4460" w:type="dxa"/>
            <w:shd w:val="clear" w:color="auto" w:fill="FFFFFF" w:themeFill="background1"/>
            <w:vAlign w:val="center"/>
          </w:tcPr>
          <w:p w14:paraId="27DCB986" w14:textId="77777777" w:rsidR="00222B99" w:rsidRPr="00222B99" w:rsidRDefault="00222B99" w:rsidP="00222B99">
            <w:pPr>
              <w:pStyle w:val="ListParagraph"/>
              <w:autoSpaceDE w:val="0"/>
              <w:autoSpaceDN w:val="0"/>
              <w:adjustRightInd w:val="0"/>
              <w:spacing w:line="360" w:lineRule="auto"/>
              <w:ind w:left="0"/>
              <w:rPr>
                <w:rFonts w:asciiTheme="minorHAnsi" w:hAnsiTheme="minorHAnsi" w:cstheme="minorHAnsi"/>
                <w:b/>
                <w:sz w:val="22"/>
                <w:szCs w:val="22"/>
                <w:lang w:eastAsia="en-IN"/>
              </w:rPr>
            </w:pPr>
            <w:r>
              <w:rPr>
                <w:rFonts w:asciiTheme="minorHAnsi" w:hAnsiTheme="minorHAnsi" w:cstheme="minorHAnsi"/>
                <w:b/>
                <w:sz w:val="22"/>
                <w:szCs w:val="22"/>
                <w:lang w:eastAsia="en-IN"/>
              </w:rPr>
              <w:t>Second Floor</w:t>
            </w:r>
          </w:p>
        </w:tc>
        <w:tc>
          <w:tcPr>
            <w:tcW w:w="4459" w:type="dxa"/>
            <w:shd w:val="clear" w:color="auto" w:fill="FFFFFF" w:themeFill="background1"/>
          </w:tcPr>
          <w:p w14:paraId="59C61056" w14:textId="6B351816" w:rsidR="00222B99" w:rsidRPr="00222B99" w:rsidRDefault="00C95A80" w:rsidP="005A30B7">
            <w:pPr>
              <w:pStyle w:val="ListParagraph"/>
              <w:autoSpaceDE w:val="0"/>
              <w:autoSpaceDN w:val="0"/>
              <w:adjustRightInd w:val="0"/>
              <w:spacing w:line="360" w:lineRule="auto"/>
              <w:ind w:left="0"/>
              <w:jc w:val="both"/>
              <w:rPr>
                <w:rFonts w:asciiTheme="minorHAnsi" w:hAnsiTheme="minorHAnsi" w:cstheme="minorHAnsi"/>
                <w:b/>
                <w:sz w:val="22"/>
                <w:szCs w:val="22"/>
                <w:lang w:eastAsia="en-IN"/>
              </w:rPr>
            </w:pPr>
            <w:r>
              <w:rPr>
                <w:rFonts w:asciiTheme="minorHAnsi" w:hAnsiTheme="minorHAnsi" w:cstheme="minorHAnsi"/>
                <w:b/>
                <w:sz w:val="22"/>
                <w:szCs w:val="22"/>
                <w:lang w:eastAsia="en-IN"/>
              </w:rPr>
              <w:t>743</w:t>
            </w:r>
          </w:p>
        </w:tc>
      </w:tr>
      <w:tr w:rsidR="00222B99" w:rsidRPr="00222B99" w14:paraId="2DAA72D2" w14:textId="77777777" w:rsidTr="00A24B05">
        <w:tc>
          <w:tcPr>
            <w:tcW w:w="4460" w:type="dxa"/>
            <w:shd w:val="clear" w:color="auto" w:fill="FFFFFF" w:themeFill="background1"/>
            <w:vAlign w:val="center"/>
          </w:tcPr>
          <w:p w14:paraId="6D70BD4A" w14:textId="77777777" w:rsidR="00222B99" w:rsidRPr="00222B99" w:rsidRDefault="00222B99" w:rsidP="00222B99">
            <w:pPr>
              <w:pStyle w:val="ListParagraph"/>
              <w:autoSpaceDE w:val="0"/>
              <w:autoSpaceDN w:val="0"/>
              <w:adjustRightInd w:val="0"/>
              <w:spacing w:line="360" w:lineRule="auto"/>
              <w:ind w:left="0"/>
              <w:rPr>
                <w:rFonts w:asciiTheme="minorHAnsi" w:hAnsiTheme="minorHAnsi" w:cstheme="minorHAnsi"/>
                <w:b/>
                <w:sz w:val="22"/>
                <w:szCs w:val="22"/>
                <w:lang w:eastAsia="en-IN"/>
              </w:rPr>
            </w:pPr>
            <w:r>
              <w:rPr>
                <w:rFonts w:asciiTheme="minorHAnsi" w:hAnsiTheme="minorHAnsi" w:cstheme="minorHAnsi"/>
                <w:b/>
                <w:sz w:val="22"/>
                <w:szCs w:val="22"/>
                <w:lang w:eastAsia="en-IN"/>
              </w:rPr>
              <w:t>Third Floor</w:t>
            </w:r>
          </w:p>
        </w:tc>
        <w:tc>
          <w:tcPr>
            <w:tcW w:w="4459" w:type="dxa"/>
            <w:shd w:val="clear" w:color="auto" w:fill="FFFFFF" w:themeFill="background1"/>
          </w:tcPr>
          <w:p w14:paraId="191AA14B" w14:textId="6EE9E8C5" w:rsidR="00222B99" w:rsidRPr="00222B99" w:rsidRDefault="00C95A80" w:rsidP="005A30B7">
            <w:pPr>
              <w:pStyle w:val="ListParagraph"/>
              <w:autoSpaceDE w:val="0"/>
              <w:autoSpaceDN w:val="0"/>
              <w:adjustRightInd w:val="0"/>
              <w:spacing w:line="360" w:lineRule="auto"/>
              <w:ind w:left="0"/>
              <w:jc w:val="both"/>
              <w:rPr>
                <w:rFonts w:asciiTheme="minorHAnsi" w:hAnsiTheme="minorHAnsi" w:cstheme="minorHAnsi"/>
                <w:b/>
                <w:sz w:val="22"/>
                <w:szCs w:val="22"/>
                <w:lang w:eastAsia="en-IN"/>
              </w:rPr>
            </w:pPr>
            <w:r>
              <w:rPr>
                <w:rFonts w:asciiTheme="minorHAnsi" w:hAnsiTheme="minorHAnsi" w:cstheme="minorHAnsi"/>
                <w:b/>
                <w:sz w:val="22"/>
                <w:szCs w:val="22"/>
                <w:lang w:eastAsia="en-IN"/>
              </w:rPr>
              <w:t>743</w:t>
            </w:r>
          </w:p>
        </w:tc>
      </w:tr>
      <w:tr w:rsidR="00222B99" w:rsidRPr="00222B99" w14:paraId="5BFA3613" w14:textId="77777777" w:rsidTr="00A24B05">
        <w:tc>
          <w:tcPr>
            <w:tcW w:w="4460" w:type="dxa"/>
            <w:shd w:val="clear" w:color="auto" w:fill="FFFFFF" w:themeFill="background1"/>
            <w:vAlign w:val="center"/>
          </w:tcPr>
          <w:p w14:paraId="7F039B15" w14:textId="77777777" w:rsidR="00222B99" w:rsidRPr="00222B99" w:rsidRDefault="00222B99" w:rsidP="00222B99">
            <w:pPr>
              <w:pStyle w:val="ListParagraph"/>
              <w:autoSpaceDE w:val="0"/>
              <w:autoSpaceDN w:val="0"/>
              <w:adjustRightInd w:val="0"/>
              <w:spacing w:line="360" w:lineRule="auto"/>
              <w:ind w:left="0"/>
              <w:rPr>
                <w:rFonts w:asciiTheme="minorHAnsi" w:hAnsiTheme="minorHAnsi" w:cstheme="minorHAnsi"/>
                <w:b/>
                <w:sz w:val="22"/>
                <w:szCs w:val="22"/>
                <w:lang w:eastAsia="en-IN"/>
              </w:rPr>
            </w:pPr>
            <w:r>
              <w:rPr>
                <w:rFonts w:asciiTheme="minorHAnsi" w:hAnsiTheme="minorHAnsi" w:cstheme="minorHAnsi"/>
                <w:b/>
                <w:sz w:val="22"/>
                <w:szCs w:val="22"/>
                <w:lang w:eastAsia="en-IN"/>
              </w:rPr>
              <w:t xml:space="preserve">Fourth Floor </w:t>
            </w:r>
          </w:p>
        </w:tc>
        <w:tc>
          <w:tcPr>
            <w:tcW w:w="4459" w:type="dxa"/>
            <w:shd w:val="clear" w:color="auto" w:fill="FFFFFF" w:themeFill="background1"/>
          </w:tcPr>
          <w:p w14:paraId="486168B1" w14:textId="586B0020" w:rsidR="00222B99" w:rsidRPr="00222B99" w:rsidRDefault="00C95A80" w:rsidP="005A30B7">
            <w:pPr>
              <w:pStyle w:val="ListParagraph"/>
              <w:autoSpaceDE w:val="0"/>
              <w:autoSpaceDN w:val="0"/>
              <w:adjustRightInd w:val="0"/>
              <w:spacing w:line="360" w:lineRule="auto"/>
              <w:ind w:left="0"/>
              <w:jc w:val="both"/>
              <w:rPr>
                <w:rFonts w:asciiTheme="minorHAnsi" w:hAnsiTheme="minorHAnsi" w:cstheme="minorHAnsi"/>
                <w:b/>
                <w:sz w:val="22"/>
                <w:szCs w:val="22"/>
                <w:lang w:eastAsia="en-IN"/>
              </w:rPr>
            </w:pPr>
            <w:r>
              <w:rPr>
                <w:rFonts w:asciiTheme="minorHAnsi" w:hAnsiTheme="minorHAnsi" w:cstheme="minorHAnsi"/>
                <w:b/>
                <w:sz w:val="22"/>
                <w:szCs w:val="22"/>
                <w:lang w:eastAsia="en-IN"/>
              </w:rPr>
              <w:t>n/a</w:t>
            </w:r>
          </w:p>
        </w:tc>
      </w:tr>
      <w:tr w:rsidR="00222B99" w:rsidRPr="00222B99" w14:paraId="3C8A6A05" w14:textId="77777777" w:rsidTr="00A24B05">
        <w:tc>
          <w:tcPr>
            <w:tcW w:w="4460" w:type="dxa"/>
            <w:vMerge w:val="restart"/>
            <w:shd w:val="clear" w:color="auto" w:fill="FFFFFF" w:themeFill="background1"/>
            <w:vAlign w:val="center"/>
          </w:tcPr>
          <w:p w14:paraId="28F966B2" w14:textId="77777777" w:rsidR="00222B99" w:rsidRPr="00222B99" w:rsidRDefault="00222B99" w:rsidP="00222B99">
            <w:pPr>
              <w:pStyle w:val="ListParagraph"/>
              <w:autoSpaceDE w:val="0"/>
              <w:autoSpaceDN w:val="0"/>
              <w:adjustRightInd w:val="0"/>
              <w:spacing w:line="360" w:lineRule="auto"/>
              <w:ind w:left="0"/>
              <w:rPr>
                <w:rFonts w:asciiTheme="minorHAnsi" w:hAnsiTheme="minorHAnsi" w:cstheme="minorHAnsi"/>
                <w:b/>
                <w:sz w:val="22"/>
                <w:szCs w:val="22"/>
                <w:lang w:eastAsia="en-IN"/>
              </w:rPr>
            </w:pPr>
            <w:r>
              <w:rPr>
                <w:rFonts w:asciiTheme="minorHAnsi" w:hAnsiTheme="minorHAnsi" w:cstheme="minorHAnsi"/>
                <w:b/>
                <w:sz w:val="22"/>
                <w:szCs w:val="22"/>
                <w:lang w:eastAsia="en-IN"/>
              </w:rPr>
              <w:t>Fifth Floor</w:t>
            </w:r>
          </w:p>
        </w:tc>
        <w:tc>
          <w:tcPr>
            <w:tcW w:w="4459" w:type="dxa"/>
            <w:shd w:val="clear" w:color="auto" w:fill="FFFFFF" w:themeFill="background1"/>
          </w:tcPr>
          <w:p w14:paraId="02E594CF" w14:textId="6E1E07C8" w:rsidR="00222B99" w:rsidRPr="00222B99" w:rsidRDefault="00C95A80" w:rsidP="005A30B7">
            <w:pPr>
              <w:pStyle w:val="ListParagraph"/>
              <w:autoSpaceDE w:val="0"/>
              <w:autoSpaceDN w:val="0"/>
              <w:adjustRightInd w:val="0"/>
              <w:spacing w:line="360" w:lineRule="auto"/>
              <w:ind w:left="0"/>
              <w:jc w:val="both"/>
              <w:rPr>
                <w:rFonts w:asciiTheme="minorHAnsi" w:hAnsiTheme="minorHAnsi" w:cstheme="minorHAnsi"/>
                <w:b/>
                <w:sz w:val="22"/>
                <w:szCs w:val="22"/>
                <w:lang w:eastAsia="en-IN"/>
              </w:rPr>
            </w:pPr>
            <w:r>
              <w:rPr>
                <w:rFonts w:asciiTheme="minorHAnsi" w:hAnsiTheme="minorHAnsi" w:cstheme="minorHAnsi"/>
                <w:b/>
                <w:sz w:val="22"/>
                <w:szCs w:val="22"/>
                <w:lang w:eastAsia="en-IN"/>
              </w:rPr>
              <w:t>n/a</w:t>
            </w:r>
          </w:p>
        </w:tc>
      </w:tr>
      <w:tr w:rsidR="00222B99" w:rsidRPr="00222B99" w14:paraId="631848C9" w14:textId="77777777" w:rsidTr="00A24B05">
        <w:trPr>
          <w:trHeight w:val="58"/>
        </w:trPr>
        <w:tc>
          <w:tcPr>
            <w:tcW w:w="4460" w:type="dxa"/>
            <w:vMerge/>
            <w:shd w:val="clear" w:color="auto" w:fill="FFFFFF" w:themeFill="background1"/>
          </w:tcPr>
          <w:p w14:paraId="25120ABA" w14:textId="77777777" w:rsidR="00222B99" w:rsidRDefault="00222B99" w:rsidP="005A30B7">
            <w:pPr>
              <w:pStyle w:val="ListParagraph"/>
              <w:autoSpaceDE w:val="0"/>
              <w:autoSpaceDN w:val="0"/>
              <w:adjustRightInd w:val="0"/>
              <w:spacing w:line="360" w:lineRule="auto"/>
              <w:ind w:left="0"/>
              <w:jc w:val="both"/>
              <w:rPr>
                <w:rFonts w:asciiTheme="minorHAnsi" w:hAnsiTheme="minorHAnsi" w:cstheme="minorHAnsi"/>
                <w:b/>
                <w:sz w:val="22"/>
                <w:szCs w:val="22"/>
                <w:lang w:eastAsia="en-IN"/>
              </w:rPr>
            </w:pPr>
          </w:p>
        </w:tc>
        <w:tc>
          <w:tcPr>
            <w:tcW w:w="4459" w:type="dxa"/>
            <w:shd w:val="clear" w:color="auto" w:fill="FFFFFF" w:themeFill="background1"/>
          </w:tcPr>
          <w:p w14:paraId="403241EF" w14:textId="60D84F76" w:rsidR="00222B99" w:rsidRPr="00222B99" w:rsidRDefault="00C95A80" w:rsidP="005A30B7">
            <w:pPr>
              <w:pStyle w:val="ListParagraph"/>
              <w:autoSpaceDE w:val="0"/>
              <w:autoSpaceDN w:val="0"/>
              <w:adjustRightInd w:val="0"/>
              <w:spacing w:line="360" w:lineRule="auto"/>
              <w:ind w:left="0"/>
              <w:jc w:val="both"/>
              <w:rPr>
                <w:rFonts w:asciiTheme="minorHAnsi" w:hAnsiTheme="minorHAnsi" w:cstheme="minorHAnsi"/>
                <w:b/>
                <w:sz w:val="22"/>
                <w:szCs w:val="22"/>
                <w:lang w:eastAsia="en-IN"/>
              </w:rPr>
            </w:pPr>
            <w:r>
              <w:rPr>
                <w:rFonts w:asciiTheme="minorHAnsi" w:hAnsiTheme="minorHAnsi" w:cstheme="minorHAnsi"/>
                <w:b/>
                <w:sz w:val="22"/>
                <w:szCs w:val="22"/>
                <w:lang w:eastAsia="en-IN"/>
              </w:rPr>
              <w:t>n/a</w:t>
            </w:r>
          </w:p>
        </w:tc>
      </w:tr>
    </w:tbl>
    <w:p w14:paraId="35AD347E" w14:textId="77777777" w:rsidR="00222B99" w:rsidRDefault="00222B99" w:rsidP="005A30B7">
      <w:pPr>
        <w:pStyle w:val="ListParagraph"/>
        <w:autoSpaceDE w:val="0"/>
        <w:autoSpaceDN w:val="0"/>
        <w:adjustRightInd w:val="0"/>
        <w:spacing w:line="360" w:lineRule="auto"/>
        <w:ind w:left="709"/>
        <w:jc w:val="both"/>
        <w:rPr>
          <w:rFonts w:ascii="Arial" w:hAnsi="Arial" w:cs="Arial"/>
          <w:sz w:val="22"/>
          <w:szCs w:val="22"/>
          <w:lang w:eastAsia="en-IN"/>
        </w:rPr>
      </w:pPr>
    </w:p>
    <w:p w14:paraId="50C387B6" w14:textId="77777777" w:rsidR="005A30B7" w:rsidRDefault="005A30B7" w:rsidP="00353212">
      <w:pPr>
        <w:spacing w:line="360" w:lineRule="auto"/>
        <w:rPr>
          <w:rFonts w:ascii="Arial" w:hAnsi="Arial" w:cs="Arial"/>
          <w:noProof/>
          <w:sz w:val="22"/>
          <w:szCs w:val="22"/>
          <w:lang w:eastAsia="en-IN"/>
        </w:rPr>
      </w:pPr>
    </w:p>
    <w:p w14:paraId="783A24F5" w14:textId="7F953097" w:rsidR="00506398" w:rsidRPr="00B71A38" w:rsidRDefault="00A22FE5" w:rsidP="00795B89">
      <w:pPr>
        <w:pStyle w:val="ListParagraph"/>
        <w:numPr>
          <w:ilvl w:val="0"/>
          <w:numId w:val="8"/>
        </w:numPr>
        <w:autoSpaceDE w:val="0"/>
        <w:autoSpaceDN w:val="0"/>
        <w:adjustRightInd w:val="0"/>
        <w:spacing w:line="360" w:lineRule="auto"/>
        <w:ind w:left="284" w:hanging="284"/>
        <w:jc w:val="both"/>
        <w:rPr>
          <w:rFonts w:ascii="Arial" w:eastAsia="Calibri" w:hAnsi="Arial" w:cs="Arial"/>
          <w:color w:val="000000"/>
          <w:sz w:val="22"/>
          <w:szCs w:val="22"/>
        </w:rPr>
      </w:pPr>
      <w:r w:rsidRPr="00452373">
        <w:rPr>
          <w:rFonts w:ascii="Arial" w:eastAsia="Calibri" w:hAnsi="Arial" w:cs="Arial"/>
          <w:b/>
          <w:color w:val="000000"/>
          <w:sz w:val="22"/>
          <w:szCs w:val="22"/>
        </w:rPr>
        <w:t>PLANT AND MACHINERY</w:t>
      </w:r>
      <w:r w:rsidR="00D44CF5">
        <w:rPr>
          <w:rFonts w:ascii="Arial" w:eastAsia="Calibri" w:hAnsi="Arial" w:cs="Arial"/>
          <w:b/>
          <w:color w:val="000000"/>
          <w:sz w:val="22"/>
          <w:szCs w:val="22"/>
        </w:rPr>
        <w:t>/ EQUIPMENTS</w:t>
      </w:r>
      <w:r w:rsidRPr="00452373">
        <w:rPr>
          <w:rFonts w:ascii="Arial" w:eastAsia="Calibri" w:hAnsi="Arial" w:cs="Arial"/>
          <w:b/>
          <w:color w:val="000000"/>
          <w:sz w:val="22"/>
          <w:szCs w:val="22"/>
        </w:rPr>
        <w:t xml:space="preserve"> DETAILS:</w:t>
      </w:r>
      <w:r w:rsidR="00C95A80">
        <w:rPr>
          <w:rFonts w:ascii="Arial" w:eastAsia="Calibri" w:hAnsi="Arial" w:cs="Arial"/>
          <w:b/>
          <w:color w:val="000000"/>
          <w:sz w:val="22"/>
          <w:szCs w:val="22"/>
        </w:rPr>
        <w:t xml:space="preserve"> </w:t>
      </w:r>
      <w:r w:rsidR="00C95A80" w:rsidRPr="00C95A80">
        <w:rPr>
          <w:rFonts w:ascii="Arial" w:eastAsia="Calibri" w:hAnsi="Arial" w:cs="Arial"/>
          <w:b/>
          <w:color w:val="000000"/>
          <w:sz w:val="22"/>
          <w:szCs w:val="22"/>
          <w:highlight w:val="yellow"/>
        </w:rPr>
        <w:t>(as per sheet shared by Kuldeep Ji)</w:t>
      </w:r>
    </w:p>
    <w:p w14:paraId="69A8D505" w14:textId="77777777" w:rsidR="00DF3A3D" w:rsidRDefault="00DF3A3D" w:rsidP="00502E51">
      <w:pPr>
        <w:pStyle w:val="ListParagraph"/>
        <w:autoSpaceDE w:val="0"/>
        <w:autoSpaceDN w:val="0"/>
        <w:adjustRightInd w:val="0"/>
        <w:spacing w:line="276" w:lineRule="auto"/>
        <w:ind w:left="284"/>
        <w:jc w:val="both"/>
        <w:rPr>
          <w:rFonts w:ascii="Arial" w:eastAsia="Calibri" w:hAnsi="Arial" w:cs="Arial"/>
          <w:sz w:val="22"/>
          <w:szCs w:val="22"/>
        </w:rPr>
      </w:pPr>
    </w:p>
    <w:tbl>
      <w:tblPr>
        <w:tblW w:w="4858" w:type="pct"/>
        <w:tblInd w:w="279" w:type="dxa"/>
        <w:tblLayout w:type="fixed"/>
        <w:tblLook w:val="04A0" w:firstRow="1" w:lastRow="0" w:firstColumn="1" w:lastColumn="0" w:noHBand="0" w:noVBand="1"/>
      </w:tblPr>
      <w:tblGrid>
        <w:gridCol w:w="788"/>
        <w:gridCol w:w="1157"/>
        <w:gridCol w:w="1593"/>
        <w:gridCol w:w="992"/>
        <w:gridCol w:w="1276"/>
        <w:gridCol w:w="3619"/>
      </w:tblGrid>
      <w:tr w:rsidR="00DF3A3D" w:rsidRPr="00502E51" w14:paraId="15798132" w14:textId="77777777" w:rsidTr="00502E51">
        <w:trPr>
          <w:trHeight w:val="300"/>
        </w:trPr>
        <w:tc>
          <w:tcPr>
            <w:tcW w:w="418" w:type="pct"/>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0D011123" w14:textId="77777777" w:rsidR="00DF3A3D" w:rsidRPr="00502E51" w:rsidRDefault="00DF3A3D" w:rsidP="00502E51">
            <w:pPr>
              <w:jc w:val="center"/>
              <w:rPr>
                <w:rFonts w:asciiTheme="minorHAnsi" w:hAnsiTheme="minorHAnsi" w:cstheme="minorHAnsi"/>
                <w:b/>
                <w:bCs/>
                <w:color w:val="FFFFFF" w:themeColor="background1"/>
                <w:sz w:val="22"/>
                <w:szCs w:val="22"/>
              </w:rPr>
            </w:pPr>
            <w:r w:rsidRPr="00502E51">
              <w:rPr>
                <w:rFonts w:asciiTheme="minorHAnsi" w:hAnsiTheme="minorHAnsi" w:cstheme="minorHAnsi"/>
                <w:b/>
                <w:bCs/>
                <w:color w:val="FFFFFF" w:themeColor="background1"/>
                <w:sz w:val="22"/>
                <w:szCs w:val="22"/>
              </w:rPr>
              <w:t>Sr. No.</w:t>
            </w:r>
          </w:p>
        </w:tc>
        <w:tc>
          <w:tcPr>
            <w:tcW w:w="614" w:type="pct"/>
            <w:tcBorders>
              <w:top w:val="single" w:sz="4" w:space="0" w:color="auto"/>
              <w:left w:val="nil"/>
              <w:bottom w:val="single" w:sz="4" w:space="0" w:color="auto"/>
              <w:right w:val="single" w:sz="4" w:space="0" w:color="auto"/>
            </w:tcBorders>
            <w:shd w:val="clear" w:color="auto" w:fill="002060"/>
            <w:noWrap/>
            <w:vAlign w:val="center"/>
            <w:hideMark/>
          </w:tcPr>
          <w:p w14:paraId="7CFB29E7" w14:textId="77777777" w:rsidR="00DF3A3D" w:rsidRPr="00502E51" w:rsidRDefault="00DF3A3D" w:rsidP="00502E51">
            <w:pPr>
              <w:jc w:val="center"/>
              <w:rPr>
                <w:rFonts w:asciiTheme="minorHAnsi" w:hAnsiTheme="minorHAnsi" w:cstheme="minorHAnsi"/>
                <w:b/>
                <w:bCs/>
                <w:color w:val="FFFFFF" w:themeColor="background1"/>
                <w:sz w:val="22"/>
                <w:szCs w:val="22"/>
              </w:rPr>
            </w:pPr>
            <w:r w:rsidRPr="00502E51">
              <w:rPr>
                <w:rFonts w:asciiTheme="minorHAnsi" w:hAnsiTheme="minorHAnsi" w:cstheme="minorHAnsi"/>
                <w:b/>
                <w:bCs/>
                <w:color w:val="FFFFFF" w:themeColor="background1"/>
                <w:sz w:val="22"/>
                <w:szCs w:val="22"/>
              </w:rPr>
              <w:t>Services</w:t>
            </w:r>
          </w:p>
        </w:tc>
        <w:tc>
          <w:tcPr>
            <w:tcW w:w="845" w:type="pct"/>
            <w:tcBorders>
              <w:top w:val="single" w:sz="4" w:space="0" w:color="auto"/>
              <w:left w:val="nil"/>
              <w:bottom w:val="single" w:sz="4" w:space="0" w:color="auto"/>
              <w:right w:val="single" w:sz="4" w:space="0" w:color="auto"/>
            </w:tcBorders>
            <w:shd w:val="clear" w:color="auto" w:fill="002060"/>
            <w:noWrap/>
            <w:vAlign w:val="center"/>
            <w:hideMark/>
          </w:tcPr>
          <w:p w14:paraId="4A8379FB" w14:textId="77777777" w:rsidR="00DF3A3D" w:rsidRPr="00502E51" w:rsidRDefault="00DF3A3D" w:rsidP="00502E51">
            <w:pPr>
              <w:jc w:val="center"/>
              <w:rPr>
                <w:rFonts w:asciiTheme="minorHAnsi" w:hAnsiTheme="minorHAnsi" w:cstheme="minorHAnsi"/>
                <w:b/>
                <w:bCs/>
                <w:color w:val="FFFFFF" w:themeColor="background1"/>
                <w:sz w:val="22"/>
                <w:szCs w:val="22"/>
              </w:rPr>
            </w:pPr>
            <w:r w:rsidRPr="00502E51">
              <w:rPr>
                <w:rFonts w:asciiTheme="minorHAnsi" w:hAnsiTheme="minorHAnsi" w:cstheme="minorHAnsi"/>
                <w:b/>
                <w:bCs/>
                <w:color w:val="FFFFFF" w:themeColor="background1"/>
                <w:sz w:val="22"/>
                <w:szCs w:val="22"/>
              </w:rPr>
              <w:t>Equipment</w:t>
            </w:r>
          </w:p>
        </w:tc>
        <w:tc>
          <w:tcPr>
            <w:tcW w:w="526" w:type="pct"/>
            <w:tcBorders>
              <w:top w:val="single" w:sz="4" w:space="0" w:color="auto"/>
              <w:left w:val="nil"/>
              <w:bottom w:val="single" w:sz="4" w:space="0" w:color="auto"/>
              <w:right w:val="single" w:sz="4" w:space="0" w:color="auto"/>
            </w:tcBorders>
            <w:shd w:val="clear" w:color="auto" w:fill="002060"/>
            <w:noWrap/>
            <w:vAlign w:val="center"/>
            <w:hideMark/>
          </w:tcPr>
          <w:p w14:paraId="30EB5DCA" w14:textId="77777777" w:rsidR="00DF3A3D" w:rsidRPr="00502E51" w:rsidRDefault="00DF3A3D" w:rsidP="00502E51">
            <w:pPr>
              <w:jc w:val="center"/>
              <w:rPr>
                <w:rFonts w:asciiTheme="minorHAnsi" w:hAnsiTheme="minorHAnsi" w:cstheme="minorHAnsi"/>
                <w:b/>
                <w:bCs/>
                <w:color w:val="FFFFFF" w:themeColor="background1"/>
                <w:sz w:val="22"/>
                <w:szCs w:val="22"/>
              </w:rPr>
            </w:pPr>
            <w:r w:rsidRPr="00502E51">
              <w:rPr>
                <w:rFonts w:asciiTheme="minorHAnsi" w:hAnsiTheme="minorHAnsi" w:cstheme="minorHAnsi"/>
                <w:b/>
                <w:bCs/>
                <w:color w:val="FFFFFF" w:themeColor="background1"/>
                <w:sz w:val="22"/>
                <w:szCs w:val="22"/>
              </w:rPr>
              <w:t>Unit</w:t>
            </w:r>
          </w:p>
        </w:tc>
        <w:tc>
          <w:tcPr>
            <w:tcW w:w="677" w:type="pct"/>
            <w:tcBorders>
              <w:top w:val="single" w:sz="4" w:space="0" w:color="auto"/>
              <w:left w:val="nil"/>
              <w:bottom w:val="single" w:sz="4" w:space="0" w:color="auto"/>
              <w:right w:val="single" w:sz="4" w:space="0" w:color="auto"/>
            </w:tcBorders>
            <w:shd w:val="clear" w:color="auto" w:fill="002060"/>
            <w:noWrap/>
            <w:vAlign w:val="center"/>
            <w:hideMark/>
          </w:tcPr>
          <w:p w14:paraId="5079CC6C" w14:textId="77777777" w:rsidR="00DF3A3D" w:rsidRPr="00502E51" w:rsidRDefault="00DF3A3D" w:rsidP="00502E51">
            <w:pPr>
              <w:jc w:val="center"/>
              <w:rPr>
                <w:rFonts w:asciiTheme="minorHAnsi" w:hAnsiTheme="minorHAnsi" w:cstheme="minorHAnsi"/>
                <w:b/>
                <w:bCs/>
                <w:color w:val="FFFFFF" w:themeColor="background1"/>
                <w:sz w:val="22"/>
                <w:szCs w:val="22"/>
              </w:rPr>
            </w:pPr>
            <w:r w:rsidRPr="00502E51">
              <w:rPr>
                <w:rFonts w:asciiTheme="minorHAnsi" w:hAnsiTheme="minorHAnsi" w:cstheme="minorHAnsi"/>
                <w:b/>
                <w:bCs/>
                <w:color w:val="FFFFFF" w:themeColor="background1"/>
                <w:sz w:val="22"/>
                <w:szCs w:val="22"/>
              </w:rPr>
              <w:t>Quantity</w:t>
            </w:r>
          </w:p>
        </w:tc>
        <w:tc>
          <w:tcPr>
            <w:tcW w:w="1920" w:type="pct"/>
            <w:tcBorders>
              <w:top w:val="single" w:sz="4" w:space="0" w:color="auto"/>
              <w:left w:val="nil"/>
              <w:bottom w:val="single" w:sz="4" w:space="0" w:color="auto"/>
              <w:right w:val="single" w:sz="4" w:space="0" w:color="auto"/>
            </w:tcBorders>
            <w:shd w:val="clear" w:color="auto" w:fill="002060"/>
            <w:noWrap/>
            <w:vAlign w:val="center"/>
            <w:hideMark/>
          </w:tcPr>
          <w:p w14:paraId="6BA4345B" w14:textId="77777777" w:rsidR="00DF3A3D" w:rsidRPr="00502E51" w:rsidRDefault="00DF3A3D" w:rsidP="00502E51">
            <w:pPr>
              <w:jc w:val="center"/>
              <w:rPr>
                <w:rFonts w:asciiTheme="minorHAnsi" w:hAnsiTheme="minorHAnsi" w:cstheme="minorHAnsi"/>
                <w:b/>
                <w:bCs/>
                <w:color w:val="FFFFFF" w:themeColor="background1"/>
                <w:sz w:val="22"/>
                <w:szCs w:val="22"/>
              </w:rPr>
            </w:pPr>
            <w:r w:rsidRPr="00502E51">
              <w:rPr>
                <w:rFonts w:asciiTheme="minorHAnsi" w:hAnsiTheme="minorHAnsi" w:cstheme="minorHAnsi"/>
                <w:b/>
                <w:bCs/>
                <w:color w:val="FFFFFF" w:themeColor="background1"/>
                <w:sz w:val="22"/>
                <w:szCs w:val="22"/>
              </w:rPr>
              <w:t>Detail Description</w:t>
            </w:r>
          </w:p>
        </w:tc>
      </w:tr>
      <w:tr w:rsidR="00DF3A3D" w:rsidRPr="00502E51" w14:paraId="3D9B6B2E" w14:textId="77777777" w:rsidTr="00CC4596">
        <w:trPr>
          <w:trHeight w:val="600"/>
        </w:trPr>
        <w:tc>
          <w:tcPr>
            <w:tcW w:w="418" w:type="pct"/>
            <w:tcBorders>
              <w:top w:val="nil"/>
              <w:left w:val="single" w:sz="4" w:space="0" w:color="auto"/>
              <w:bottom w:val="single" w:sz="4" w:space="0" w:color="auto"/>
              <w:right w:val="single" w:sz="4" w:space="0" w:color="auto"/>
            </w:tcBorders>
            <w:shd w:val="clear" w:color="auto" w:fill="auto"/>
            <w:noWrap/>
            <w:vAlign w:val="center"/>
            <w:hideMark/>
          </w:tcPr>
          <w:p w14:paraId="715E11A2" w14:textId="77777777" w:rsidR="00DF3A3D" w:rsidRPr="009663EA" w:rsidRDefault="00DF3A3D" w:rsidP="009663EA">
            <w:pPr>
              <w:jc w:val="center"/>
              <w:rPr>
                <w:rFonts w:asciiTheme="minorHAnsi" w:hAnsiTheme="minorHAnsi" w:cstheme="minorHAnsi"/>
                <w:color w:val="000000"/>
                <w:sz w:val="22"/>
                <w:szCs w:val="22"/>
              </w:rPr>
            </w:pPr>
            <w:r w:rsidRPr="009663EA">
              <w:rPr>
                <w:rFonts w:asciiTheme="minorHAnsi" w:hAnsiTheme="minorHAnsi" w:cstheme="minorHAnsi"/>
                <w:color w:val="000000"/>
                <w:sz w:val="22"/>
                <w:szCs w:val="22"/>
              </w:rPr>
              <w:t>1</w:t>
            </w:r>
          </w:p>
        </w:tc>
        <w:tc>
          <w:tcPr>
            <w:tcW w:w="614" w:type="pct"/>
            <w:tcBorders>
              <w:top w:val="nil"/>
              <w:left w:val="nil"/>
              <w:bottom w:val="single" w:sz="4" w:space="0" w:color="auto"/>
              <w:right w:val="single" w:sz="4" w:space="0" w:color="auto"/>
            </w:tcBorders>
            <w:shd w:val="clear" w:color="auto" w:fill="auto"/>
            <w:noWrap/>
            <w:vAlign w:val="center"/>
          </w:tcPr>
          <w:p w14:paraId="40D77614" w14:textId="77777777" w:rsidR="00DF3A3D" w:rsidRPr="009663EA" w:rsidRDefault="00DF3A3D" w:rsidP="009663EA">
            <w:pPr>
              <w:jc w:val="center"/>
              <w:rPr>
                <w:rFonts w:asciiTheme="minorHAnsi" w:hAnsiTheme="minorHAnsi" w:cstheme="minorHAnsi"/>
                <w:color w:val="000000"/>
                <w:sz w:val="22"/>
                <w:szCs w:val="22"/>
              </w:rPr>
            </w:pPr>
          </w:p>
        </w:tc>
        <w:tc>
          <w:tcPr>
            <w:tcW w:w="845" w:type="pct"/>
            <w:tcBorders>
              <w:top w:val="nil"/>
              <w:left w:val="nil"/>
              <w:bottom w:val="single" w:sz="4" w:space="0" w:color="auto"/>
              <w:right w:val="single" w:sz="4" w:space="0" w:color="auto"/>
            </w:tcBorders>
            <w:shd w:val="clear" w:color="auto" w:fill="auto"/>
            <w:noWrap/>
            <w:vAlign w:val="center"/>
          </w:tcPr>
          <w:p w14:paraId="24D9AB6B" w14:textId="77777777" w:rsidR="00DF3A3D" w:rsidRPr="009663EA" w:rsidRDefault="00DF3A3D" w:rsidP="009663EA">
            <w:pPr>
              <w:jc w:val="center"/>
              <w:rPr>
                <w:rFonts w:asciiTheme="minorHAnsi" w:hAnsiTheme="minorHAnsi" w:cstheme="minorHAnsi"/>
                <w:color w:val="000000"/>
                <w:sz w:val="22"/>
                <w:szCs w:val="22"/>
              </w:rPr>
            </w:pPr>
          </w:p>
        </w:tc>
        <w:tc>
          <w:tcPr>
            <w:tcW w:w="526" w:type="pct"/>
            <w:tcBorders>
              <w:top w:val="nil"/>
              <w:left w:val="nil"/>
              <w:bottom w:val="single" w:sz="4" w:space="0" w:color="auto"/>
              <w:right w:val="single" w:sz="4" w:space="0" w:color="auto"/>
            </w:tcBorders>
            <w:shd w:val="clear" w:color="auto" w:fill="auto"/>
            <w:noWrap/>
            <w:vAlign w:val="center"/>
          </w:tcPr>
          <w:p w14:paraId="4D91ECA8" w14:textId="77777777" w:rsidR="00DF3A3D" w:rsidRPr="009663EA" w:rsidRDefault="00DF3A3D" w:rsidP="009663EA">
            <w:pPr>
              <w:jc w:val="center"/>
              <w:rPr>
                <w:rFonts w:asciiTheme="minorHAnsi" w:hAnsiTheme="minorHAnsi" w:cstheme="minorHAnsi"/>
                <w:color w:val="000000"/>
                <w:sz w:val="22"/>
                <w:szCs w:val="22"/>
              </w:rPr>
            </w:pPr>
          </w:p>
        </w:tc>
        <w:tc>
          <w:tcPr>
            <w:tcW w:w="677" w:type="pct"/>
            <w:tcBorders>
              <w:top w:val="nil"/>
              <w:left w:val="nil"/>
              <w:bottom w:val="single" w:sz="4" w:space="0" w:color="auto"/>
              <w:right w:val="single" w:sz="4" w:space="0" w:color="auto"/>
            </w:tcBorders>
            <w:shd w:val="clear" w:color="auto" w:fill="auto"/>
            <w:noWrap/>
            <w:vAlign w:val="center"/>
          </w:tcPr>
          <w:p w14:paraId="7230B920" w14:textId="77777777" w:rsidR="00DF3A3D" w:rsidRPr="009663EA" w:rsidRDefault="00DF3A3D" w:rsidP="009663EA">
            <w:pPr>
              <w:jc w:val="center"/>
              <w:rPr>
                <w:rFonts w:asciiTheme="minorHAnsi" w:hAnsiTheme="minorHAnsi" w:cstheme="minorHAnsi"/>
                <w:color w:val="000000"/>
                <w:sz w:val="22"/>
                <w:szCs w:val="22"/>
              </w:rPr>
            </w:pPr>
          </w:p>
        </w:tc>
        <w:tc>
          <w:tcPr>
            <w:tcW w:w="1920" w:type="pct"/>
            <w:tcBorders>
              <w:top w:val="nil"/>
              <w:left w:val="nil"/>
              <w:bottom w:val="single" w:sz="4" w:space="0" w:color="auto"/>
              <w:right w:val="single" w:sz="4" w:space="0" w:color="auto"/>
            </w:tcBorders>
            <w:shd w:val="clear" w:color="auto" w:fill="auto"/>
            <w:vAlign w:val="center"/>
          </w:tcPr>
          <w:p w14:paraId="523B077F" w14:textId="77777777" w:rsidR="00DF3A3D" w:rsidRPr="009663EA" w:rsidRDefault="00DF3A3D" w:rsidP="009663EA">
            <w:pPr>
              <w:jc w:val="center"/>
              <w:rPr>
                <w:rFonts w:asciiTheme="minorHAnsi" w:hAnsiTheme="minorHAnsi" w:cstheme="minorHAnsi"/>
                <w:color w:val="000000"/>
                <w:sz w:val="22"/>
                <w:szCs w:val="22"/>
              </w:rPr>
            </w:pPr>
          </w:p>
        </w:tc>
      </w:tr>
      <w:tr w:rsidR="00DF3A3D" w:rsidRPr="00502E51" w14:paraId="5BD90DC2" w14:textId="77777777" w:rsidTr="00CC4596">
        <w:trPr>
          <w:trHeight w:val="900"/>
        </w:trPr>
        <w:tc>
          <w:tcPr>
            <w:tcW w:w="418" w:type="pct"/>
            <w:tcBorders>
              <w:top w:val="nil"/>
              <w:left w:val="single" w:sz="4" w:space="0" w:color="auto"/>
              <w:bottom w:val="single" w:sz="4" w:space="0" w:color="auto"/>
              <w:right w:val="single" w:sz="4" w:space="0" w:color="auto"/>
            </w:tcBorders>
            <w:shd w:val="clear" w:color="auto" w:fill="auto"/>
            <w:noWrap/>
            <w:vAlign w:val="center"/>
            <w:hideMark/>
          </w:tcPr>
          <w:p w14:paraId="0E6B8799" w14:textId="77777777" w:rsidR="00DF3A3D" w:rsidRPr="009663EA" w:rsidRDefault="00DF3A3D" w:rsidP="009663EA">
            <w:pPr>
              <w:jc w:val="center"/>
              <w:rPr>
                <w:rFonts w:asciiTheme="minorHAnsi" w:hAnsiTheme="minorHAnsi" w:cstheme="minorHAnsi"/>
                <w:color w:val="000000"/>
                <w:sz w:val="22"/>
                <w:szCs w:val="22"/>
              </w:rPr>
            </w:pPr>
          </w:p>
        </w:tc>
        <w:tc>
          <w:tcPr>
            <w:tcW w:w="614" w:type="pct"/>
            <w:tcBorders>
              <w:top w:val="nil"/>
              <w:left w:val="nil"/>
              <w:bottom w:val="single" w:sz="4" w:space="0" w:color="auto"/>
              <w:right w:val="single" w:sz="4" w:space="0" w:color="auto"/>
            </w:tcBorders>
            <w:shd w:val="clear" w:color="auto" w:fill="auto"/>
            <w:noWrap/>
            <w:vAlign w:val="center"/>
          </w:tcPr>
          <w:p w14:paraId="4E3DC1C9" w14:textId="77777777" w:rsidR="00DF3A3D" w:rsidRPr="009663EA" w:rsidRDefault="00DF3A3D" w:rsidP="009663EA">
            <w:pPr>
              <w:jc w:val="center"/>
              <w:rPr>
                <w:rFonts w:asciiTheme="minorHAnsi" w:hAnsiTheme="minorHAnsi" w:cstheme="minorHAnsi"/>
                <w:color w:val="000000"/>
                <w:sz w:val="22"/>
                <w:szCs w:val="22"/>
              </w:rPr>
            </w:pPr>
          </w:p>
        </w:tc>
        <w:tc>
          <w:tcPr>
            <w:tcW w:w="845" w:type="pct"/>
            <w:tcBorders>
              <w:top w:val="nil"/>
              <w:left w:val="nil"/>
              <w:bottom w:val="single" w:sz="4" w:space="0" w:color="auto"/>
              <w:right w:val="single" w:sz="4" w:space="0" w:color="auto"/>
            </w:tcBorders>
            <w:shd w:val="clear" w:color="auto" w:fill="auto"/>
            <w:noWrap/>
            <w:vAlign w:val="center"/>
          </w:tcPr>
          <w:p w14:paraId="3240279E" w14:textId="77777777" w:rsidR="00DF3A3D" w:rsidRPr="009663EA" w:rsidRDefault="00DF3A3D" w:rsidP="009663EA">
            <w:pPr>
              <w:jc w:val="center"/>
              <w:rPr>
                <w:rFonts w:asciiTheme="minorHAnsi" w:hAnsiTheme="minorHAnsi" w:cstheme="minorHAnsi"/>
                <w:color w:val="000000"/>
                <w:sz w:val="22"/>
                <w:szCs w:val="22"/>
              </w:rPr>
            </w:pPr>
          </w:p>
        </w:tc>
        <w:tc>
          <w:tcPr>
            <w:tcW w:w="526" w:type="pct"/>
            <w:tcBorders>
              <w:top w:val="nil"/>
              <w:left w:val="nil"/>
              <w:bottom w:val="single" w:sz="4" w:space="0" w:color="auto"/>
              <w:right w:val="single" w:sz="4" w:space="0" w:color="auto"/>
            </w:tcBorders>
            <w:shd w:val="clear" w:color="auto" w:fill="auto"/>
            <w:noWrap/>
            <w:vAlign w:val="center"/>
          </w:tcPr>
          <w:p w14:paraId="623CABF1" w14:textId="77777777" w:rsidR="00DF3A3D" w:rsidRPr="009663EA" w:rsidRDefault="00DF3A3D" w:rsidP="009663EA">
            <w:pPr>
              <w:jc w:val="center"/>
              <w:rPr>
                <w:rFonts w:asciiTheme="minorHAnsi" w:hAnsiTheme="minorHAnsi" w:cstheme="minorHAnsi"/>
                <w:color w:val="000000"/>
                <w:sz w:val="22"/>
                <w:szCs w:val="22"/>
              </w:rPr>
            </w:pPr>
          </w:p>
        </w:tc>
        <w:tc>
          <w:tcPr>
            <w:tcW w:w="677" w:type="pct"/>
            <w:tcBorders>
              <w:top w:val="nil"/>
              <w:left w:val="nil"/>
              <w:bottom w:val="single" w:sz="4" w:space="0" w:color="auto"/>
              <w:right w:val="single" w:sz="4" w:space="0" w:color="auto"/>
            </w:tcBorders>
            <w:shd w:val="clear" w:color="auto" w:fill="auto"/>
            <w:noWrap/>
            <w:vAlign w:val="center"/>
          </w:tcPr>
          <w:p w14:paraId="4C9D2AB2" w14:textId="77777777" w:rsidR="00DF3A3D" w:rsidRPr="009663EA" w:rsidRDefault="00DF3A3D" w:rsidP="009663EA">
            <w:pPr>
              <w:jc w:val="center"/>
              <w:rPr>
                <w:rFonts w:asciiTheme="minorHAnsi" w:hAnsiTheme="minorHAnsi" w:cstheme="minorHAnsi"/>
                <w:color w:val="000000"/>
                <w:sz w:val="22"/>
                <w:szCs w:val="22"/>
              </w:rPr>
            </w:pPr>
          </w:p>
        </w:tc>
        <w:tc>
          <w:tcPr>
            <w:tcW w:w="1920" w:type="pct"/>
            <w:tcBorders>
              <w:top w:val="nil"/>
              <w:left w:val="nil"/>
              <w:bottom w:val="single" w:sz="4" w:space="0" w:color="auto"/>
              <w:right w:val="single" w:sz="4" w:space="0" w:color="auto"/>
            </w:tcBorders>
            <w:shd w:val="clear" w:color="auto" w:fill="auto"/>
            <w:vAlign w:val="center"/>
          </w:tcPr>
          <w:p w14:paraId="447BC8F4" w14:textId="77777777" w:rsidR="00DF3A3D" w:rsidRPr="009663EA" w:rsidRDefault="00DF3A3D" w:rsidP="009663EA">
            <w:pPr>
              <w:jc w:val="center"/>
              <w:rPr>
                <w:rFonts w:asciiTheme="minorHAnsi" w:hAnsiTheme="minorHAnsi" w:cstheme="minorHAnsi"/>
                <w:color w:val="000000"/>
                <w:sz w:val="22"/>
                <w:szCs w:val="22"/>
              </w:rPr>
            </w:pPr>
          </w:p>
        </w:tc>
      </w:tr>
      <w:tr w:rsidR="00DF3A3D" w:rsidRPr="00502E51" w14:paraId="57171857" w14:textId="77777777" w:rsidTr="00CC4596">
        <w:trPr>
          <w:trHeight w:val="600"/>
        </w:trPr>
        <w:tc>
          <w:tcPr>
            <w:tcW w:w="418" w:type="pct"/>
            <w:tcBorders>
              <w:top w:val="nil"/>
              <w:left w:val="single" w:sz="4" w:space="0" w:color="auto"/>
              <w:bottom w:val="single" w:sz="4" w:space="0" w:color="auto"/>
              <w:right w:val="single" w:sz="4" w:space="0" w:color="auto"/>
            </w:tcBorders>
            <w:shd w:val="clear" w:color="auto" w:fill="auto"/>
            <w:noWrap/>
            <w:vAlign w:val="center"/>
            <w:hideMark/>
          </w:tcPr>
          <w:p w14:paraId="30F1B281" w14:textId="77777777" w:rsidR="00DF3A3D" w:rsidRPr="009663EA" w:rsidRDefault="00DF3A3D" w:rsidP="009663EA">
            <w:pPr>
              <w:jc w:val="center"/>
              <w:rPr>
                <w:rFonts w:asciiTheme="minorHAnsi" w:hAnsiTheme="minorHAnsi" w:cstheme="minorHAnsi"/>
                <w:color w:val="000000"/>
                <w:sz w:val="22"/>
                <w:szCs w:val="22"/>
              </w:rPr>
            </w:pPr>
          </w:p>
        </w:tc>
        <w:tc>
          <w:tcPr>
            <w:tcW w:w="614" w:type="pct"/>
            <w:tcBorders>
              <w:top w:val="nil"/>
              <w:left w:val="nil"/>
              <w:bottom w:val="single" w:sz="4" w:space="0" w:color="auto"/>
              <w:right w:val="single" w:sz="4" w:space="0" w:color="auto"/>
            </w:tcBorders>
            <w:shd w:val="clear" w:color="auto" w:fill="auto"/>
            <w:noWrap/>
            <w:vAlign w:val="center"/>
          </w:tcPr>
          <w:p w14:paraId="4359CF56" w14:textId="77777777" w:rsidR="00DF3A3D" w:rsidRPr="009663EA" w:rsidRDefault="00DF3A3D" w:rsidP="009663EA">
            <w:pPr>
              <w:jc w:val="center"/>
              <w:rPr>
                <w:rFonts w:asciiTheme="minorHAnsi" w:hAnsiTheme="minorHAnsi" w:cstheme="minorHAnsi"/>
                <w:color w:val="000000"/>
                <w:sz w:val="22"/>
                <w:szCs w:val="22"/>
              </w:rPr>
            </w:pPr>
          </w:p>
        </w:tc>
        <w:tc>
          <w:tcPr>
            <w:tcW w:w="845" w:type="pct"/>
            <w:tcBorders>
              <w:top w:val="nil"/>
              <w:left w:val="nil"/>
              <w:bottom w:val="single" w:sz="4" w:space="0" w:color="auto"/>
              <w:right w:val="single" w:sz="4" w:space="0" w:color="auto"/>
            </w:tcBorders>
            <w:shd w:val="clear" w:color="auto" w:fill="auto"/>
            <w:noWrap/>
            <w:vAlign w:val="center"/>
          </w:tcPr>
          <w:p w14:paraId="6773F33A" w14:textId="77777777" w:rsidR="00DF3A3D" w:rsidRPr="009663EA" w:rsidRDefault="00DF3A3D" w:rsidP="009663EA">
            <w:pPr>
              <w:jc w:val="center"/>
              <w:rPr>
                <w:rFonts w:asciiTheme="minorHAnsi" w:hAnsiTheme="minorHAnsi" w:cstheme="minorHAnsi"/>
                <w:color w:val="000000"/>
                <w:sz w:val="22"/>
                <w:szCs w:val="22"/>
              </w:rPr>
            </w:pPr>
          </w:p>
        </w:tc>
        <w:tc>
          <w:tcPr>
            <w:tcW w:w="526" w:type="pct"/>
            <w:tcBorders>
              <w:top w:val="nil"/>
              <w:left w:val="nil"/>
              <w:bottom w:val="single" w:sz="4" w:space="0" w:color="auto"/>
              <w:right w:val="single" w:sz="4" w:space="0" w:color="auto"/>
            </w:tcBorders>
            <w:shd w:val="clear" w:color="auto" w:fill="auto"/>
            <w:noWrap/>
            <w:vAlign w:val="center"/>
          </w:tcPr>
          <w:p w14:paraId="6646E1DE" w14:textId="77777777" w:rsidR="00DF3A3D" w:rsidRPr="009663EA" w:rsidRDefault="00DF3A3D" w:rsidP="009663EA">
            <w:pPr>
              <w:jc w:val="center"/>
              <w:rPr>
                <w:rFonts w:asciiTheme="minorHAnsi" w:hAnsiTheme="minorHAnsi" w:cstheme="minorHAnsi"/>
                <w:color w:val="000000"/>
                <w:sz w:val="22"/>
                <w:szCs w:val="22"/>
              </w:rPr>
            </w:pPr>
          </w:p>
        </w:tc>
        <w:tc>
          <w:tcPr>
            <w:tcW w:w="677" w:type="pct"/>
            <w:tcBorders>
              <w:top w:val="nil"/>
              <w:left w:val="nil"/>
              <w:bottom w:val="single" w:sz="4" w:space="0" w:color="auto"/>
              <w:right w:val="single" w:sz="4" w:space="0" w:color="auto"/>
            </w:tcBorders>
            <w:shd w:val="clear" w:color="auto" w:fill="auto"/>
            <w:noWrap/>
            <w:vAlign w:val="center"/>
          </w:tcPr>
          <w:p w14:paraId="4853EDC5" w14:textId="77777777" w:rsidR="00DF3A3D" w:rsidRPr="009663EA" w:rsidRDefault="00DF3A3D" w:rsidP="009663EA">
            <w:pPr>
              <w:jc w:val="center"/>
              <w:rPr>
                <w:rFonts w:asciiTheme="minorHAnsi" w:hAnsiTheme="minorHAnsi" w:cstheme="minorHAnsi"/>
                <w:color w:val="000000"/>
                <w:sz w:val="22"/>
                <w:szCs w:val="22"/>
              </w:rPr>
            </w:pPr>
          </w:p>
        </w:tc>
        <w:tc>
          <w:tcPr>
            <w:tcW w:w="1920" w:type="pct"/>
            <w:tcBorders>
              <w:top w:val="nil"/>
              <w:left w:val="nil"/>
              <w:bottom w:val="single" w:sz="4" w:space="0" w:color="auto"/>
              <w:right w:val="single" w:sz="4" w:space="0" w:color="auto"/>
            </w:tcBorders>
            <w:shd w:val="clear" w:color="auto" w:fill="auto"/>
            <w:vAlign w:val="center"/>
          </w:tcPr>
          <w:p w14:paraId="56D57C87" w14:textId="77777777" w:rsidR="00DF3A3D" w:rsidRPr="009663EA" w:rsidRDefault="00DF3A3D" w:rsidP="009663EA">
            <w:pPr>
              <w:jc w:val="center"/>
              <w:rPr>
                <w:rFonts w:asciiTheme="minorHAnsi" w:hAnsiTheme="minorHAnsi" w:cstheme="minorHAnsi"/>
                <w:color w:val="000000"/>
                <w:sz w:val="22"/>
                <w:szCs w:val="22"/>
              </w:rPr>
            </w:pPr>
          </w:p>
        </w:tc>
      </w:tr>
      <w:tr w:rsidR="00DF3A3D" w:rsidRPr="00502E51" w14:paraId="58009CC9" w14:textId="77777777" w:rsidTr="00CC4596">
        <w:trPr>
          <w:trHeight w:val="600"/>
        </w:trPr>
        <w:tc>
          <w:tcPr>
            <w:tcW w:w="418" w:type="pct"/>
            <w:tcBorders>
              <w:top w:val="nil"/>
              <w:left w:val="single" w:sz="4" w:space="0" w:color="auto"/>
              <w:bottom w:val="single" w:sz="4" w:space="0" w:color="auto"/>
              <w:right w:val="single" w:sz="4" w:space="0" w:color="auto"/>
            </w:tcBorders>
            <w:shd w:val="clear" w:color="auto" w:fill="auto"/>
            <w:noWrap/>
            <w:vAlign w:val="center"/>
            <w:hideMark/>
          </w:tcPr>
          <w:p w14:paraId="2C0D9E85" w14:textId="77777777" w:rsidR="00DF3A3D" w:rsidRPr="009663EA" w:rsidRDefault="00DF3A3D" w:rsidP="009663EA">
            <w:pPr>
              <w:jc w:val="center"/>
              <w:rPr>
                <w:rFonts w:asciiTheme="minorHAnsi" w:hAnsiTheme="minorHAnsi" w:cstheme="minorHAnsi"/>
                <w:color w:val="000000"/>
                <w:sz w:val="22"/>
                <w:szCs w:val="22"/>
              </w:rPr>
            </w:pPr>
          </w:p>
        </w:tc>
        <w:tc>
          <w:tcPr>
            <w:tcW w:w="614" w:type="pct"/>
            <w:tcBorders>
              <w:top w:val="nil"/>
              <w:left w:val="nil"/>
              <w:bottom w:val="single" w:sz="4" w:space="0" w:color="auto"/>
              <w:right w:val="single" w:sz="4" w:space="0" w:color="auto"/>
            </w:tcBorders>
            <w:shd w:val="clear" w:color="auto" w:fill="auto"/>
            <w:noWrap/>
            <w:vAlign w:val="center"/>
          </w:tcPr>
          <w:p w14:paraId="218710C9" w14:textId="77777777" w:rsidR="00DF3A3D" w:rsidRPr="009663EA" w:rsidRDefault="00DF3A3D" w:rsidP="009663EA">
            <w:pPr>
              <w:jc w:val="center"/>
              <w:rPr>
                <w:rFonts w:asciiTheme="minorHAnsi" w:hAnsiTheme="minorHAnsi" w:cstheme="minorHAnsi"/>
                <w:color w:val="000000"/>
                <w:sz w:val="22"/>
                <w:szCs w:val="22"/>
              </w:rPr>
            </w:pPr>
          </w:p>
        </w:tc>
        <w:tc>
          <w:tcPr>
            <w:tcW w:w="845" w:type="pct"/>
            <w:tcBorders>
              <w:top w:val="nil"/>
              <w:left w:val="nil"/>
              <w:bottom w:val="single" w:sz="4" w:space="0" w:color="auto"/>
              <w:right w:val="single" w:sz="4" w:space="0" w:color="auto"/>
            </w:tcBorders>
            <w:shd w:val="clear" w:color="auto" w:fill="auto"/>
            <w:noWrap/>
            <w:vAlign w:val="center"/>
          </w:tcPr>
          <w:p w14:paraId="559BB8E6" w14:textId="77777777" w:rsidR="00DF3A3D" w:rsidRPr="009663EA" w:rsidRDefault="00DF3A3D" w:rsidP="009663EA">
            <w:pPr>
              <w:jc w:val="center"/>
              <w:rPr>
                <w:rFonts w:asciiTheme="minorHAnsi" w:hAnsiTheme="minorHAnsi" w:cstheme="minorHAnsi"/>
                <w:color w:val="000000"/>
                <w:sz w:val="22"/>
                <w:szCs w:val="22"/>
              </w:rPr>
            </w:pPr>
          </w:p>
        </w:tc>
        <w:tc>
          <w:tcPr>
            <w:tcW w:w="526" w:type="pct"/>
            <w:tcBorders>
              <w:top w:val="nil"/>
              <w:left w:val="nil"/>
              <w:bottom w:val="single" w:sz="4" w:space="0" w:color="auto"/>
              <w:right w:val="single" w:sz="4" w:space="0" w:color="auto"/>
            </w:tcBorders>
            <w:shd w:val="clear" w:color="auto" w:fill="auto"/>
            <w:noWrap/>
            <w:vAlign w:val="center"/>
          </w:tcPr>
          <w:p w14:paraId="52112D24" w14:textId="77777777" w:rsidR="00DF3A3D" w:rsidRPr="009663EA" w:rsidRDefault="00DF3A3D" w:rsidP="009663EA">
            <w:pPr>
              <w:jc w:val="center"/>
              <w:rPr>
                <w:rFonts w:asciiTheme="minorHAnsi" w:hAnsiTheme="minorHAnsi" w:cstheme="minorHAnsi"/>
                <w:color w:val="000000"/>
                <w:sz w:val="22"/>
                <w:szCs w:val="22"/>
              </w:rPr>
            </w:pPr>
          </w:p>
        </w:tc>
        <w:tc>
          <w:tcPr>
            <w:tcW w:w="677" w:type="pct"/>
            <w:tcBorders>
              <w:top w:val="nil"/>
              <w:left w:val="nil"/>
              <w:bottom w:val="single" w:sz="4" w:space="0" w:color="auto"/>
              <w:right w:val="single" w:sz="4" w:space="0" w:color="auto"/>
            </w:tcBorders>
            <w:shd w:val="clear" w:color="auto" w:fill="auto"/>
            <w:noWrap/>
            <w:vAlign w:val="center"/>
          </w:tcPr>
          <w:p w14:paraId="77FD92E5" w14:textId="77777777" w:rsidR="00DF3A3D" w:rsidRPr="009663EA" w:rsidRDefault="00DF3A3D" w:rsidP="009663EA">
            <w:pPr>
              <w:jc w:val="center"/>
              <w:rPr>
                <w:rFonts w:asciiTheme="minorHAnsi" w:hAnsiTheme="minorHAnsi" w:cstheme="minorHAnsi"/>
                <w:color w:val="000000"/>
                <w:sz w:val="22"/>
                <w:szCs w:val="22"/>
              </w:rPr>
            </w:pPr>
          </w:p>
        </w:tc>
        <w:tc>
          <w:tcPr>
            <w:tcW w:w="1920" w:type="pct"/>
            <w:tcBorders>
              <w:top w:val="nil"/>
              <w:left w:val="nil"/>
              <w:bottom w:val="single" w:sz="4" w:space="0" w:color="auto"/>
              <w:right w:val="single" w:sz="4" w:space="0" w:color="auto"/>
            </w:tcBorders>
            <w:shd w:val="clear" w:color="auto" w:fill="auto"/>
            <w:vAlign w:val="center"/>
          </w:tcPr>
          <w:p w14:paraId="55F94CB5" w14:textId="77777777" w:rsidR="00DF3A3D" w:rsidRPr="009663EA" w:rsidRDefault="00DF3A3D" w:rsidP="009663EA">
            <w:pPr>
              <w:jc w:val="center"/>
              <w:rPr>
                <w:rFonts w:asciiTheme="minorHAnsi" w:hAnsiTheme="minorHAnsi" w:cstheme="minorHAnsi"/>
                <w:color w:val="000000"/>
                <w:sz w:val="22"/>
                <w:szCs w:val="22"/>
              </w:rPr>
            </w:pPr>
          </w:p>
        </w:tc>
      </w:tr>
      <w:tr w:rsidR="00DF3A3D" w:rsidRPr="00502E51" w14:paraId="0A0CF33D" w14:textId="77777777" w:rsidTr="00CC4596">
        <w:trPr>
          <w:trHeight w:val="600"/>
        </w:trPr>
        <w:tc>
          <w:tcPr>
            <w:tcW w:w="418" w:type="pct"/>
            <w:tcBorders>
              <w:top w:val="nil"/>
              <w:left w:val="single" w:sz="4" w:space="0" w:color="auto"/>
              <w:bottom w:val="single" w:sz="4" w:space="0" w:color="auto"/>
              <w:right w:val="single" w:sz="4" w:space="0" w:color="auto"/>
            </w:tcBorders>
            <w:shd w:val="clear" w:color="auto" w:fill="auto"/>
            <w:noWrap/>
            <w:vAlign w:val="center"/>
            <w:hideMark/>
          </w:tcPr>
          <w:p w14:paraId="2A8BAD7A" w14:textId="77777777" w:rsidR="00DF3A3D" w:rsidRPr="009663EA" w:rsidRDefault="00DF3A3D" w:rsidP="009663EA">
            <w:pPr>
              <w:jc w:val="center"/>
              <w:rPr>
                <w:rFonts w:asciiTheme="minorHAnsi" w:hAnsiTheme="minorHAnsi" w:cstheme="minorHAnsi"/>
                <w:color w:val="000000"/>
                <w:sz w:val="22"/>
                <w:szCs w:val="22"/>
              </w:rPr>
            </w:pPr>
          </w:p>
        </w:tc>
        <w:tc>
          <w:tcPr>
            <w:tcW w:w="614" w:type="pct"/>
            <w:tcBorders>
              <w:top w:val="nil"/>
              <w:left w:val="nil"/>
              <w:bottom w:val="single" w:sz="4" w:space="0" w:color="auto"/>
              <w:right w:val="single" w:sz="4" w:space="0" w:color="auto"/>
            </w:tcBorders>
            <w:shd w:val="clear" w:color="auto" w:fill="auto"/>
            <w:noWrap/>
            <w:vAlign w:val="center"/>
          </w:tcPr>
          <w:p w14:paraId="4B8AEEB9" w14:textId="77777777" w:rsidR="00DF3A3D" w:rsidRPr="009663EA" w:rsidRDefault="00DF3A3D" w:rsidP="009663EA">
            <w:pPr>
              <w:jc w:val="center"/>
              <w:rPr>
                <w:rFonts w:asciiTheme="minorHAnsi" w:hAnsiTheme="minorHAnsi" w:cstheme="minorHAnsi"/>
                <w:color w:val="000000"/>
                <w:sz w:val="22"/>
                <w:szCs w:val="22"/>
              </w:rPr>
            </w:pPr>
          </w:p>
        </w:tc>
        <w:tc>
          <w:tcPr>
            <w:tcW w:w="845" w:type="pct"/>
            <w:tcBorders>
              <w:top w:val="nil"/>
              <w:left w:val="nil"/>
              <w:bottom w:val="single" w:sz="4" w:space="0" w:color="auto"/>
              <w:right w:val="single" w:sz="4" w:space="0" w:color="auto"/>
            </w:tcBorders>
            <w:shd w:val="clear" w:color="auto" w:fill="auto"/>
            <w:noWrap/>
            <w:vAlign w:val="center"/>
          </w:tcPr>
          <w:p w14:paraId="2BF4FB09" w14:textId="77777777" w:rsidR="00DF3A3D" w:rsidRPr="009663EA" w:rsidRDefault="00DF3A3D" w:rsidP="009663EA">
            <w:pPr>
              <w:jc w:val="center"/>
              <w:rPr>
                <w:rFonts w:asciiTheme="minorHAnsi" w:hAnsiTheme="minorHAnsi" w:cstheme="minorHAnsi"/>
                <w:color w:val="000000"/>
                <w:sz w:val="22"/>
                <w:szCs w:val="22"/>
              </w:rPr>
            </w:pPr>
          </w:p>
        </w:tc>
        <w:tc>
          <w:tcPr>
            <w:tcW w:w="526" w:type="pct"/>
            <w:tcBorders>
              <w:top w:val="nil"/>
              <w:left w:val="nil"/>
              <w:bottom w:val="single" w:sz="4" w:space="0" w:color="auto"/>
              <w:right w:val="single" w:sz="4" w:space="0" w:color="auto"/>
            </w:tcBorders>
            <w:shd w:val="clear" w:color="auto" w:fill="auto"/>
            <w:noWrap/>
            <w:vAlign w:val="center"/>
          </w:tcPr>
          <w:p w14:paraId="704F5B36" w14:textId="77777777" w:rsidR="00DF3A3D" w:rsidRPr="009663EA" w:rsidRDefault="00DF3A3D" w:rsidP="009663EA">
            <w:pPr>
              <w:jc w:val="center"/>
              <w:rPr>
                <w:rFonts w:asciiTheme="minorHAnsi" w:hAnsiTheme="minorHAnsi" w:cstheme="minorHAnsi"/>
                <w:color w:val="000000"/>
                <w:sz w:val="22"/>
                <w:szCs w:val="22"/>
              </w:rPr>
            </w:pPr>
          </w:p>
        </w:tc>
        <w:tc>
          <w:tcPr>
            <w:tcW w:w="677" w:type="pct"/>
            <w:tcBorders>
              <w:top w:val="nil"/>
              <w:left w:val="nil"/>
              <w:bottom w:val="single" w:sz="4" w:space="0" w:color="auto"/>
              <w:right w:val="single" w:sz="4" w:space="0" w:color="auto"/>
            </w:tcBorders>
            <w:shd w:val="clear" w:color="auto" w:fill="auto"/>
            <w:noWrap/>
            <w:vAlign w:val="center"/>
          </w:tcPr>
          <w:p w14:paraId="2F6B29BE" w14:textId="77777777" w:rsidR="00DF3A3D" w:rsidRPr="009663EA" w:rsidRDefault="00DF3A3D" w:rsidP="009663EA">
            <w:pPr>
              <w:jc w:val="center"/>
              <w:rPr>
                <w:rFonts w:asciiTheme="minorHAnsi" w:hAnsiTheme="minorHAnsi" w:cstheme="minorHAnsi"/>
                <w:color w:val="000000"/>
                <w:sz w:val="22"/>
                <w:szCs w:val="22"/>
              </w:rPr>
            </w:pPr>
          </w:p>
        </w:tc>
        <w:tc>
          <w:tcPr>
            <w:tcW w:w="1920" w:type="pct"/>
            <w:tcBorders>
              <w:top w:val="nil"/>
              <w:left w:val="nil"/>
              <w:bottom w:val="single" w:sz="4" w:space="0" w:color="auto"/>
              <w:right w:val="single" w:sz="4" w:space="0" w:color="auto"/>
            </w:tcBorders>
            <w:shd w:val="clear" w:color="auto" w:fill="auto"/>
            <w:vAlign w:val="center"/>
          </w:tcPr>
          <w:p w14:paraId="3D2D3311" w14:textId="77777777" w:rsidR="00DF3A3D" w:rsidRPr="009663EA" w:rsidRDefault="00DF3A3D" w:rsidP="009663EA">
            <w:pPr>
              <w:jc w:val="center"/>
              <w:rPr>
                <w:rFonts w:asciiTheme="minorHAnsi" w:hAnsiTheme="minorHAnsi" w:cstheme="minorHAnsi"/>
                <w:color w:val="000000"/>
                <w:sz w:val="22"/>
                <w:szCs w:val="22"/>
              </w:rPr>
            </w:pPr>
          </w:p>
        </w:tc>
      </w:tr>
      <w:tr w:rsidR="00DF3A3D" w:rsidRPr="00502E51" w14:paraId="29853B8E" w14:textId="77777777" w:rsidTr="00CC4596">
        <w:trPr>
          <w:trHeight w:val="300"/>
        </w:trPr>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C1964" w14:textId="77777777" w:rsidR="00DF3A3D" w:rsidRPr="009663EA" w:rsidRDefault="00DF3A3D" w:rsidP="009663EA">
            <w:pPr>
              <w:jc w:val="center"/>
              <w:rPr>
                <w:rFonts w:asciiTheme="minorHAnsi" w:hAnsiTheme="minorHAnsi" w:cstheme="minorHAnsi"/>
                <w:color w:val="000000"/>
                <w:sz w:val="22"/>
                <w:szCs w:val="22"/>
              </w:rPr>
            </w:pPr>
          </w:p>
        </w:tc>
        <w:tc>
          <w:tcPr>
            <w:tcW w:w="6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C6EDF0" w14:textId="77777777" w:rsidR="00DF3A3D" w:rsidRPr="009663EA" w:rsidRDefault="00DF3A3D" w:rsidP="009663EA">
            <w:pPr>
              <w:jc w:val="center"/>
              <w:rPr>
                <w:rFonts w:asciiTheme="minorHAnsi" w:hAnsiTheme="minorHAnsi" w:cstheme="minorHAnsi"/>
                <w:color w:val="000000"/>
                <w:sz w:val="22"/>
                <w:szCs w:val="22"/>
              </w:rPr>
            </w:pPr>
          </w:p>
        </w:tc>
        <w:tc>
          <w:tcPr>
            <w:tcW w:w="8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A2FD82" w14:textId="77777777" w:rsidR="00DF3A3D" w:rsidRPr="009663EA" w:rsidRDefault="00DF3A3D" w:rsidP="009663EA">
            <w:pPr>
              <w:jc w:val="center"/>
              <w:rPr>
                <w:rFonts w:asciiTheme="minorHAnsi" w:hAnsiTheme="minorHAnsi" w:cstheme="minorHAnsi"/>
                <w:color w:val="000000"/>
                <w:sz w:val="22"/>
                <w:szCs w:val="22"/>
              </w:rPr>
            </w:pPr>
          </w:p>
        </w:tc>
        <w:tc>
          <w:tcPr>
            <w:tcW w:w="5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E43EAB" w14:textId="77777777" w:rsidR="00DF3A3D" w:rsidRPr="009663EA" w:rsidRDefault="00DF3A3D" w:rsidP="009663EA">
            <w:pPr>
              <w:jc w:val="center"/>
              <w:rPr>
                <w:rFonts w:asciiTheme="minorHAnsi" w:hAnsiTheme="minorHAnsi" w:cstheme="minorHAnsi"/>
                <w:color w:val="000000"/>
                <w:sz w:val="22"/>
                <w:szCs w:val="22"/>
              </w:rPr>
            </w:pPr>
          </w:p>
        </w:tc>
        <w:tc>
          <w:tcPr>
            <w:tcW w:w="6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44E2D0" w14:textId="77777777" w:rsidR="00DF3A3D" w:rsidRPr="009663EA" w:rsidRDefault="00DF3A3D" w:rsidP="009663EA">
            <w:pPr>
              <w:jc w:val="center"/>
              <w:rPr>
                <w:rFonts w:asciiTheme="minorHAnsi" w:hAnsiTheme="minorHAnsi" w:cstheme="minorHAnsi"/>
                <w:color w:val="000000"/>
                <w:sz w:val="22"/>
                <w:szCs w:val="22"/>
              </w:rPr>
            </w:pPr>
          </w:p>
        </w:tc>
        <w:tc>
          <w:tcPr>
            <w:tcW w:w="1920" w:type="pct"/>
            <w:tcBorders>
              <w:top w:val="single" w:sz="4" w:space="0" w:color="auto"/>
              <w:left w:val="single" w:sz="4" w:space="0" w:color="auto"/>
              <w:bottom w:val="single" w:sz="4" w:space="0" w:color="auto"/>
              <w:right w:val="single" w:sz="4" w:space="0" w:color="auto"/>
            </w:tcBorders>
            <w:shd w:val="clear" w:color="auto" w:fill="auto"/>
            <w:vAlign w:val="center"/>
          </w:tcPr>
          <w:p w14:paraId="50BE2459" w14:textId="77777777" w:rsidR="00DF3A3D" w:rsidRPr="009663EA" w:rsidRDefault="00DF3A3D" w:rsidP="009663EA">
            <w:pPr>
              <w:jc w:val="center"/>
              <w:rPr>
                <w:rFonts w:asciiTheme="minorHAnsi" w:hAnsiTheme="minorHAnsi" w:cstheme="minorHAnsi"/>
                <w:color w:val="000000"/>
                <w:sz w:val="22"/>
                <w:szCs w:val="22"/>
              </w:rPr>
            </w:pPr>
          </w:p>
        </w:tc>
      </w:tr>
      <w:tr w:rsidR="00DF3A3D" w:rsidRPr="00502E51" w14:paraId="09C674D8" w14:textId="77777777" w:rsidTr="00CC4596">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A8C87" w14:textId="77777777" w:rsidR="00DF3A3D" w:rsidRPr="009663EA" w:rsidRDefault="00DF3A3D" w:rsidP="009663EA">
            <w:pPr>
              <w:jc w:val="center"/>
              <w:rPr>
                <w:rFonts w:asciiTheme="minorHAnsi" w:hAnsiTheme="minorHAnsi" w:cstheme="minorHAnsi"/>
                <w:color w:val="000000"/>
                <w:sz w:val="22"/>
                <w:szCs w:val="22"/>
              </w:rPr>
            </w:pPr>
          </w:p>
        </w:tc>
        <w:tc>
          <w:tcPr>
            <w:tcW w:w="614" w:type="pct"/>
            <w:tcBorders>
              <w:top w:val="single" w:sz="4" w:space="0" w:color="auto"/>
              <w:left w:val="nil"/>
              <w:bottom w:val="single" w:sz="4" w:space="0" w:color="auto"/>
              <w:right w:val="single" w:sz="4" w:space="0" w:color="auto"/>
            </w:tcBorders>
            <w:shd w:val="clear" w:color="auto" w:fill="auto"/>
            <w:noWrap/>
            <w:vAlign w:val="center"/>
          </w:tcPr>
          <w:p w14:paraId="01FDFE00" w14:textId="77777777" w:rsidR="00DF3A3D" w:rsidRPr="009663EA" w:rsidRDefault="00DF3A3D" w:rsidP="009663EA">
            <w:pPr>
              <w:jc w:val="center"/>
              <w:rPr>
                <w:rFonts w:asciiTheme="minorHAnsi" w:hAnsiTheme="minorHAnsi" w:cstheme="minorHAnsi"/>
                <w:color w:val="000000"/>
                <w:sz w:val="22"/>
                <w:szCs w:val="22"/>
              </w:rPr>
            </w:pPr>
          </w:p>
        </w:tc>
        <w:tc>
          <w:tcPr>
            <w:tcW w:w="845" w:type="pct"/>
            <w:tcBorders>
              <w:top w:val="single" w:sz="4" w:space="0" w:color="auto"/>
              <w:left w:val="nil"/>
              <w:bottom w:val="single" w:sz="4" w:space="0" w:color="auto"/>
              <w:right w:val="single" w:sz="4" w:space="0" w:color="auto"/>
            </w:tcBorders>
            <w:shd w:val="clear" w:color="auto" w:fill="auto"/>
            <w:noWrap/>
            <w:vAlign w:val="center"/>
          </w:tcPr>
          <w:p w14:paraId="0805E94C" w14:textId="77777777" w:rsidR="00DF3A3D" w:rsidRPr="009663EA" w:rsidRDefault="00DF3A3D" w:rsidP="009663EA">
            <w:pPr>
              <w:jc w:val="center"/>
              <w:rPr>
                <w:rFonts w:asciiTheme="minorHAnsi" w:hAnsiTheme="minorHAnsi" w:cstheme="minorHAnsi"/>
                <w:color w:val="000000"/>
                <w:sz w:val="22"/>
                <w:szCs w:val="22"/>
              </w:rPr>
            </w:pPr>
          </w:p>
        </w:tc>
        <w:tc>
          <w:tcPr>
            <w:tcW w:w="526" w:type="pct"/>
            <w:tcBorders>
              <w:top w:val="single" w:sz="4" w:space="0" w:color="auto"/>
              <w:left w:val="nil"/>
              <w:bottom w:val="single" w:sz="4" w:space="0" w:color="auto"/>
              <w:right w:val="single" w:sz="4" w:space="0" w:color="auto"/>
            </w:tcBorders>
            <w:shd w:val="clear" w:color="auto" w:fill="auto"/>
            <w:noWrap/>
            <w:vAlign w:val="center"/>
          </w:tcPr>
          <w:p w14:paraId="65D3AAED" w14:textId="77777777" w:rsidR="00DF3A3D" w:rsidRPr="009663EA" w:rsidRDefault="00DF3A3D" w:rsidP="009663EA">
            <w:pPr>
              <w:jc w:val="center"/>
              <w:rPr>
                <w:rFonts w:asciiTheme="minorHAnsi" w:hAnsiTheme="minorHAnsi" w:cstheme="minorHAnsi"/>
                <w:color w:val="000000"/>
                <w:sz w:val="22"/>
                <w:szCs w:val="22"/>
              </w:rPr>
            </w:pPr>
          </w:p>
        </w:tc>
        <w:tc>
          <w:tcPr>
            <w:tcW w:w="677" w:type="pct"/>
            <w:tcBorders>
              <w:top w:val="single" w:sz="4" w:space="0" w:color="auto"/>
              <w:left w:val="nil"/>
              <w:bottom w:val="single" w:sz="4" w:space="0" w:color="auto"/>
              <w:right w:val="single" w:sz="4" w:space="0" w:color="auto"/>
            </w:tcBorders>
            <w:shd w:val="clear" w:color="auto" w:fill="auto"/>
            <w:noWrap/>
            <w:vAlign w:val="center"/>
          </w:tcPr>
          <w:p w14:paraId="04513E47" w14:textId="77777777" w:rsidR="00DF3A3D" w:rsidRPr="009663EA" w:rsidRDefault="00DF3A3D" w:rsidP="009663EA">
            <w:pPr>
              <w:jc w:val="center"/>
              <w:rPr>
                <w:rFonts w:asciiTheme="minorHAnsi" w:hAnsiTheme="minorHAnsi" w:cstheme="minorHAnsi"/>
                <w:color w:val="000000"/>
                <w:sz w:val="22"/>
                <w:szCs w:val="22"/>
              </w:rPr>
            </w:pPr>
          </w:p>
        </w:tc>
        <w:tc>
          <w:tcPr>
            <w:tcW w:w="1920" w:type="pct"/>
            <w:tcBorders>
              <w:top w:val="single" w:sz="4" w:space="0" w:color="auto"/>
              <w:left w:val="nil"/>
              <w:bottom w:val="single" w:sz="4" w:space="0" w:color="auto"/>
              <w:right w:val="single" w:sz="4" w:space="0" w:color="auto"/>
            </w:tcBorders>
            <w:shd w:val="clear" w:color="auto" w:fill="auto"/>
            <w:vAlign w:val="center"/>
          </w:tcPr>
          <w:p w14:paraId="3BCEDB79" w14:textId="77777777" w:rsidR="00DF3A3D" w:rsidRPr="009663EA" w:rsidRDefault="00DF3A3D" w:rsidP="009663EA">
            <w:pPr>
              <w:jc w:val="center"/>
              <w:rPr>
                <w:rFonts w:asciiTheme="minorHAnsi" w:hAnsiTheme="minorHAnsi" w:cstheme="minorHAnsi"/>
                <w:color w:val="000000"/>
                <w:sz w:val="22"/>
                <w:szCs w:val="22"/>
              </w:rPr>
            </w:pPr>
          </w:p>
        </w:tc>
      </w:tr>
      <w:tr w:rsidR="00DF3A3D" w:rsidRPr="00502E51" w14:paraId="1869E9F4" w14:textId="77777777" w:rsidTr="00CC4596">
        <w:trPr>
          <w:trHeight w:val="300"/>
        </w:trPr>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D4BAD" w14:textId="77777777" w:rsidR="00DF3A3D" w:rsidRPr="009663EA" w:rsidRDefault="00DF3A3D" w:rsidP="009663EA">
            <w:pPr>
              <w:jc w:val="center"/>
              <w:rPr>
                <w:rFonts w:asciiTheme="minorHAnsi" w:hAnsiTheme="minorHAnsi" w:cstheme="minorHAnsi"/>
                <w:color w:val="000000"/>
                <w:sz w:val="22"/>
                <w:szCs w:val="22"/>
              </w:rPr>
            </w:pPr>
          </w:p>
        </w:tc>
        <w:tc>
          <w:tcPr>
            <w:tcW w:w="61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CCF114" w14:textId="77777777" w:rsidR="00DF3A3D" w:rsidRPr="009663EA" w:rsidRDefault="00DF3A3D" w:rsidP="009663EA">
            <w:pPr>
              <w:jc w:val="center"/>
              <w:rPr>
                <w:rFonts w:asciiTheme="minorHAnsi" w:hAnsiTheme="minorHAnsi" w:cstheme="minorHAnsi"/>
                <w:color w:val="000000"/>
                <w:sz w:val="22"/>
                <w:szCs w:val="22"/>
              </w:rPr>
            </w:pPr>
          </w:p>
        </w:tc>
        <w:tc>
          <w:tcPr>
            <w:tcW w:w="8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49862C" w14:textId="77777777" w:rsidR="00DF3A3D" w:rsidRPr="009663EA" w:rsidRDefault="00DF3A3D" w:rsidP="009663EA">
            <w:pPr>
              <w:jc w:val="center"/>
              <w:rPr>
                <w:rFonts w:asciiTheme="minorHAnsi" w:hAnsiTheme="minorHAnsi" w:cstheme="minorHAnsi"/>
                <w:color w:val="000000"/>
                <w:sz w:val="22"/>
                <w:szCs w:val="22"/>
              </w:rPr>
            </w:pPr>
          </w:p>
        </w:tc>
        <w:tc>
          <w:tcPr>
            <w:tcW w:w="5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AD3434" w14:textId="77777777" w:rsidR="00DF3A3D" w:rsidRPr="009663EA" w:rsidRDefault="00DF3A3D" w:rsidP="009663EA">
            <w:pPr>
              <w:jc w:val="center"/>
              <w:rPr>
                <w:rFonts w:asciiTheme="minorHAnsi" w:hAnsiTheme="minorHAnsi" w:cstheme="minorHAnsi"/>
                <w:color w:val="000000"/>
                <w:sz w:val="22"/>
                <w:szCs w:val="22"/>
              </w:rPr>
            </w:pPr>
          </w:p>
        </w:tc>
        <w:tc>
          <w:tcPr>
            <w:tcW w:w="6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B89025" w14:textId="77777777" w:rsidR="00DF3A3D" w:rsidRPr="009663EA" w:rsidRDefault="00DF3A3D" w:rsidP="009663EA">
            <w:pPr>
              <w:jc w:val="center"/>
              <w:rPr>
                <w:rFonts w:asciiTheme="minorHAnsi" w:hAnsiTheme="minorHAnsi" w:cstheme="minorHAnsi"/>
                <w:color w:val="000000"/>
                <w:sz w:val="22"/>
                <w:szCs w:val="22"/>
              </w:rPr>
            </w:pPr>
          </w:p>
        </w:tc>
        <w:tc>
          <w:tcPr>
            <w:tcW w:w="1920" w:type="pct"/>
            <w:tcBorders>
              <w:top w:val="single" w:sz="4" w:space="0" w:color="auto"/>
              <w:left w:val="single" w:sz="4" w:space="0" w:color="auto"/>
              <w:bottom w:val="single" w:sz="4" w:space="0" w:color="auto"/>
              <w:right w:val="single" w:sz="4" w:space="0" w:color="auto"/>
            </w:tcBorders>
            <w:shd w:val="clear" w:color="auto" w:fill="auto"/>
            <w:vAlign w:val="center"/>
          </w:tcPr>
          <w:p w14:paraId="2C7ED2CE" w14:textId="77777777" w:rsidR="00DF3A3D" w:rsidRPr="009663EA" w:rsidRDefault="00DF3A3D" w:rsidP="009663EA">
            <w:pPr>
              <w:jc w:val="center"/>
              <w:rPr>
                <w:rFonts w:asciiTheme="minorHAnsi" w:hAnsiTheme="minorHAnsi" w:cstheme="minorHAnsi"/>
                <w:color w:val="000000"/>
                <w:sz w:val="22"/>
                <w:szCs w:val="22"/>
              </w:rPr>
            </w:pPr>
          </w:p>
        </w:tc>
      </w:tr>
    </w:tbl>
    <w:p w14:paraId="3240E333" w14:textId="77777777" w:rsidR="009663EA" w:rsidRDefault="009663EA" w:rsidP="009663EA">
      <w:pPr>
        <w:autoSpaceDE w:val="0"/>
        <w:autoSpaceDN w:val="0"/>
        <w:adjustRightInd w:val="0"/>
        <w:spacing w:line="360" w:lineRule="auto"/>
        <w:jc w:val="both"/>
        <w:rPr>
          <w:rFonts w:ascii="Arial" w:eastAsia="Calibri" w:hAnsi="Arial" w:cs="Arial"/>
          <w:sz w:val="22"/>
          <w:szCs w:val="22"/>
        </w:rPr>
      </w:pPr>
    </w:p>
    <w:p w14:paraId="7E58DFC9" w14:textId="77777777" w:rsidR="003C254F" w:rsidRPr="006C6C88" w:rsidRDefault="003C254F" w:rsidP="006C7714">
      <w:pPr>
        <w:autoSpaceDE w:val="0"/>
        <w:autoSpaceDN w:val="0"/>
        <w:adjustRightInd w:val="0"/>
        <w:spacing w:line="276" w:lineRule="auto"/>
        <w:jc w:val="both"/>
        <w:rPr>
          <w:rFonts w:ascii="Arial" w:eastAsia="Calibri" w:hAnsi="Arial" w:cs="Arial"/>
          <w:b/>
          <w:color w:val="000000"/>
          <w:sz w:val="22"/>
          <w:szCs w:val="22"/>
        </w:rPr>
      </w:pPr>
    </w:p>
    <w:p w14:paraId="328E0E11" w14:textId="77777777" w:rsidR="006960A3" w:rsidRPr="006D7AF7" w:rsidRDefault="00EA7B3C" w:rsidP="00795B89">
      <w:pPr>
        <w:pStyle w:val="ListParagraph"/>
        <w:numPr>
          <w:ilvl w:val="0"/>
          <w:numId w:val="8"/>
        </w:numPr>
        <w:autoSpaceDE w:val="0"/>
        <w:autoSpaceDN w:val="0"/>
        <w:adjustRightInd w:val="0"/>
        <w:spacing w:line="360" w:lineRule="auto"/>
        <w:ind w:left="284" w:hanging="284"/>
        <w:jc w:val="both"/>
        <w:rPr>
          <w:rFonts w:ascii="Arial" w:eastAsia="Calibri" w:hAnsi="Arial" w:cs="Arial"/>
          <w:b/>
          <w:color w:val="000000"/>
          <w:sz w:val="22"/>
          <w:szCs w:val="22"/>
        </w:rPr>
      </w:pPr>
      <w:r w:rsidRPr="006D7AF7">
        <w:rPr>
          <w:rFonts w:ascii="Arial" w:eastAsia="Calibri" w:hAnsi="Arial" w:cs="Arial"/>
          <w:b/>
          <w:color w:val="000000"/>
          <w:sz w:val="22"/>
          <w:szCs w:val="22"/>
        </w:rPr>
        <w:t>UTILITIES:</w:t>
      </w:r>
    </w:p>
    <w:p w14:paraId="0EBE7952" w14:textId="77777777" w:rsidR="005C488A" w:rsidRPr="006960A3" w:rsidRDefault="001C1E68" w:rsidP="00035285">
      <w:pPr>
        <w:pStyle w:val="ListParagraph"/>
        <w:autoSpaceDE w:val="0"/>
        <w:autoSpaceDN w:val="0"/>
        <w:adjustRightInd w:val="0"/>
        <w:spacing w:line="360" w:lineRule="auto"/>
        <w:ind w:left="284"/>
        <w:jc w:val="both"/>
        <w:rPr>
          <w:rFonts w:ascii="Arial" w:eastAsia="Calibri" w:hAnsi="Arial" w:cs="Arial"/>
          <w:b/>
          <w:color w:val="000000"/>
          <w:sz w:val="22"/>
          <w:szCs w:val="22"/>
        </w:rPr>
      </w:pPr>
      <w:r w:rsidRPr="006960A3">
        <w:rPr>
          <w:rFonts w:ascii="Arial" w:eastAsia="Calibri" w:hAnsi="Arial" w:cs="Arial"/>
          <w:color w:val="000000"/>
          <w:sz w:val="22"/>
          <w:szCs w:val="22"/>
        </w:rPr>
        <w:t>Details of Water, Electricity and other utilities are describes as below:</w:t>
      </w:r>
    </w:p>
    <w:p w14:paraId="3C40FBC8" w14:textId="77777777" w:rsidR="005C488A" w:rsidRDefault="005C488A" w:rsidP="009866DB">
      <w:pPr>
        <w:pStyle w:val="ListParagraph"/>
        <w:autoSpaceDE w:val="0"/>
        <w:autoSpaceDN w:val="0"/>
        <w:adjustRightInd w:val="0"/>
        <w:spacing w:line="360" w:lineRule="auto"/>
        <w:ind w:left="284"/>
        <w:jc w:val="both"/>
        <w:rPr>
          <w:rFonts w:ascii="Arial" w:eastAsia="Calibri" w:hAnsi="Arial" w:cs="Arial"/>
          <w:color w:val="000000"/>
          <w:sz w:val="22"/>
          <w:szCs w:val="22"/>
        </w:rPr>
      </w:pPr>
    </w:p>
    <w:p w14:paraId="61598061" w14:textId="5B81E3B9" w:rsidR="00FF3C26" w:rsidRPr="005B49E6" w:rsidRDefault="00EA7B3C" w:rsidP="00B94C9C">
      <w:pPr>
        <w:pStyle w:val="ListParagraph"/>
        <w:numPr>
          <w:ilvl w:val="0"/>
          <w:numId w:val="24"/>
        </w:numPr>
        <w:autoSpaceDE w:val="0"/>
        <w:autoSpaceDN w:val="0"/>
        <w:adjustRightInd w:val="0"/>
        <w:spacing w:line="360" w:lineRule="auto"/>
        <w:ind w:hanging="436"/>
        <w:jc w:val="both"/>
        <w:rPr>
          <w:rFonts w:ascii="Arial" w:eastAsia="Calibri" w:hAnsi="Arial" w:cs="Arial"/>
          <w:bCs/>
          <w:sz w:val="22"/>
          <w:szCs w:val="22"/>
          <w:highlight w:val="yellow"/>
        </w:rPr>
      </w:pPr>
      <w:r w:rsidRPr="005B49E6">
        <w:rPr>
          <w:rFonts w:ascii="Arial" w:eastAsia="Calibri" w:hAnsi="Arial" w:cs="Arial"/>
          <w:b/>
          <w:color w:val="000000"/>
          <w:sz w:val="22"/>
          <w:szCs w:val="22"/>
        </w:rPr>
        <w:t>Electricity</w:t>
      </w:r>
      <w:r w:rsidR="009866DB" w:rsidRPr="005B49E6">
        <w:rPr>
          <w:rFonts w:ascii="Arial" w:eastAsia="Calibri" w:hAnsi="Arial" w:cs="Arial"/>
          <w:b/>
          <w:color w:val="000000"/>
          <w:sz w:val="22"/>
          <w:szCs w:val="22"/>
        </w:rPr>
        <w:t xml:space="preserve">: </w:t>
      </w:r>
      <w:r w:rsidR="00C95A80" w:rsidRPr="005B49E6">
        <w:rPr>
          <w:rFonts w:ascii="Arial" w:eastAsia="Calibri" w:hAnsi="Arial" w:cs="Arial"/>
          <w:b/>
          <w:color w:val="000000"/>
          <w:sz w:val="22"/>
          <w:szCs w:val="22"/>
        </w:rPr>
        <w:t xml:space="preserve"> </w:t>
      </w:r>
      <w:r w:rsidR="00C95A80" w:rsidRPr="005B49E6">
        <w:rPr>
          <w:rFonts w:ascii="Arial" w:eastAsia="Calibri" w:hAnsi="Arial" w:cs="Arial"/>
          <w:bCs/>
          <w:color w:val="000000"/>
          <w:sz w:val="22"/>
          <w:szCs w:val="22"/>
          <w:highlight w:val="yellow"/>
        </w:rPr>
        <w:t xml:space="preserve">The project/Hospital/Company has obtained power connection of 200 KVA and is operational.  There is provision of increasing this capacity to 600/700 KVA. </w:t>
      </w:r>
    </w:p>
    <w:p w14:paraId="210A2852" w14:textId="6477E98D" w:rsidR="005B49E6" w:rsidRPr="005B49E6" w:rsidRDefault="005B49E6" w:rsidP="00B94C9C">
      <w:pPr>
        <w:pStyle w:val="ListParagraph"/>
        <w:numPr>
          <w:ilvl w:val="0"/>
          <w:numId w:val="24"/>
        </w:numPr>
        <w:autoSpaceDE w:val="0"/>
        <w:autoSpaceDN w:val="0"/>
        <w:adjustRightInd w:val="0"/>
        <w:spacing w:line="360" w:lineRule="auto"/>
        <w:ind w:hanging="436"/>
        <w:jc w:val="both"/>
        <w:rPr>
          <w:rFonts w:ascii="Arial" w:eastAsia="Calibri" w:hAnsi="Arial" w:cs="Arial"/>
          <w:sz w:val="22"/>
          <w:szCs w:val="22"/>
        </w:rPr>
      </w:pPr>
      <w:r>
        <w:rPr>
          <w:rFonts w:ascii="Arial" w:eastAsia="Calibri" w:hAnsi="Arial" w:cs="Arial"/>
          <w:b/>
          <w:color w:val="000000"/>
          <w:sz w:val="22"/>
          <w:szCs w:val="22"/>
        </w:rPr>
        <w:t xml:space="preserve">Power Back: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has DG of 250 KVA installed and operational giving supply in case of power failure.</w:t>
      </w:r>
    </w:p>
    <w:p w14:paraId="15DEB1C2" w14:textId="43D93F9A" w:rsidR="005B49E6" w:rsidRPr="005B49E6" w:rsidRDefault="005B49E6" w:rsidP="00B94C9C">
      <w:pPr>
        <w:pStyle w:val="ListParagraph"/>
        <w:numPr>
          <w:ilvl w:val="0"/>
          <w:numId w:val="24"/>
        </w:numPr>
        <w:autoSpaceDE w:val="0"/>
        <w:autoSpaceDN w:val="0"/>
        <w:adjustRightInd w:val="0"/>
        <w:spacing w:line="360" w:lineRule="auto"/>
        <w:ind w:hanging="436"/>
        <w:jc w:val="both"/>
        <w:rPr>
          <w:rFonts w:ascii="Arial" w:eastAsia="Calibri" w:hAnsi="Arial" w:cs="Arial"/>
          <w:sz w:val="22"/>
          <w:szCs w:val="22"/>
        </w:rPr>
      </w:pPr>
      <w:r>
        <w:rPr>
          <w:rFonts w:ascii="Arial" w:eastAsia="Calibri" w:hAnsi="Arial" w:cs="Arial"/>
          <w:b/>
          <w:color w:val="000000"/>
          <w:sz w:val="22"/>
          <w:szCs w:val="22"/>
        </w:rPr>
        <w:t>UPS:</w:t>
      </w:r>
      <w:r>
        <w:rPr>
          <w:rFonts w:ascii="Arial" w:eastAsia="Calibri" w:hAnsi="Arial" w:cs="Arial"/>
          <w:sz w:val="22"/>
          <w:szCs w:val="22"/>
        </w:rPr>
        <w:t xml:space="preserve">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has online UPS of 60 KVA installed and operational giving supply in case of power failure.</w:t>
      </w:r>
    </w:p>
    <w:p w14:paraId="419EE0AE" w14:textId="08DCF342" w:rsidR="00FF3C26" w:rsidRPr="005B49E6" w:rsidRDefault="00FF3C26" w:rsidP="004407FC">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sidRPr="005A4AB1">
        <w:rPr>
          <w:rFonts w:ascii="Arial" w:eastAsia="Calibri" w:hAnsi="Arial" w:cs="Arial"/>
          <w:b/>
          <w:sz w:val="22"/>
          <w:szCs w:val="22"/>
        </w:rPr>
        <w:t>Fuel</w:t>
      </w:r>
      <w:r w:rsidR="0077540C" w:rsidRPr="005A4AB1">
        <w:rPr>
          <w:rFonts w:ascii="Arial" w:eastAsia="Calibri" w:hAnsi="Arial" w:cs="Arial"/>
          <w:b/>
          <w:sz w:val="22"/>
          <w:szCs w:val="22"/>
        </w:rPr>
        <w:t xml:space="preserve">: </w:t>
      </w:r>
      <w:r w:rsidR="005B49E6" w:rsidRPr="005B49E6">
        <w:rPr>
          <w:rFonts w:ascii="Arial" w:eastAsia="Calibri" w:hAnsi="Arial" w:cs="Arial"/>
          <w:bCs/>
          <w:color w:val="000000"/>
          <w:sz w:val="22"/>
          <w:szCs w:val="22"/>
          <w:highlight w:val="yellow"/>
        </w:rPr>
        <w:t>The project/Hospital/Company</w:t>
      </w:r>
      <w:r w:rsidR="005B49E6">
        <w:rPr>
          <w:rFonts w:ascii="Arial" w:eastAsia="Calibri" w:hAnsi="Arial" w:cs="Arial"/>
          <w:bCs/>
          <w:color w:val="000000"/>
          <w:sz w:val="22"/>
          <w:szCs w:val="22"/>
        </w:rPr>
        <w:t xml:space="preserve"> is getting fuel delivered from local petrol pump for its use in DG.</w:t>
      </w:r>
    </w:p>
    <w:p w14:paraId="1F6CD430" w14:textId="48C75B8C" w:rsidR="005B49E6" w:rsidRPr="005B49E6" w:rsidRDefault="005B49E6" w:rsidP="004407FC">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Water: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has provision of both borewell water and supply water from local water supplying authority.</w:t>
      </w:r>
    </w:p>
    <w:p w14:paraId="230FE2E0" w14:textId="44756752" w:rsidR="005B49E6" w:rsidRPr="005B49E6" w:rsidRDefault="005B49E6" w:rsidP="004407FC">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AC: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central air-conditioning of Carrier with features both hot and cold air depending upon requirement.</w:t>
      </w:r>
    </w:p>
    <w:p w14:paraId="708F0331" w14:textId="50E09CA0" w:rsidR="005B49E6" w:rsidRPr="005B49E6" w:rsidRDefault="005B49E6" w:rsidP="005B49E6">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Fresh Air: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Treated Fresh Air Plant for supply of treated fresh air in entire building to keep the entire ambient fresh.</w:t>
      </w:r>
    </w:p>
    <w:p w14:paraId="51D6640F" w14:textId="3199AFC9" w:rsidR="005B49E6" w:rsidRPr="005B49E6" w:rsidRDefault="005B49E6" w:rsidP="005B49E6">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Ventilation: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ventilation systems at all toilets, plants, and each other required areas.</w:t>
      </w:r>
    </w:p>
    <w:p w14:paraId="39E53B3D" w14:textId="47DE41F0" w:rsidR="005B49E6" w:rsidRPr="005B49E6" w:rsidRDefault="005B49E6" w:rsidP="005B49E6">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Plumbing: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w:t>
      </w:r>
      <w:proofErr w:type="spellStart"/>
      <w:r>
        <w:rPr>
          <w:rFonts w:ascii="Arial" w:eastAsia="Calibri" w:hAnsi="Arial" w:cs="Arial"/>
          <w:bCs/>
          <w:color w:val="000000"/>
          <w:sz w:val="22"/>
          <w:szCs w:val="22"/>
        </w:rPr>
        <w:t>ultra modern</w:t>
      </w:r>
      <w:proofErr w:type="spellEnd"/>
      <w:r>
        <w:rPr>
          <w:rFonts w:ascii="Arial" w:eastAsia="Calibri" w:hAnsi="Arial" w:cs="Arial"/>
          <w:bCs/>
          <w:color w:val="000000"/>
          <w:sz w:val="22"/>
          <w:szCs w:val="22"/>
        </w:rPr>
        <w:t xml:space="preserve"> with backup kind of plumbing systems in entire building.</w:t>
      </w:r>
    </w:p>
    <w:p w14:paraId="587D54F6" w14:textId="3969E777" w:rsidR="005B49E6" w:rsidRPr="005B49E6" w:rsidRDefault="005B49E6" w:rsidP="005B49E6">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Firefighting System: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required firefighting equipment along with water store capacity of more 1 Lac litre to be used if required.</w:t>
      </w:r>
    </w:p>
    <w:p w14:paraId="507AF8BB" w14:textId="5CD9C012" w:rsidR="005B49E6" w:rsidRPr="00711D38" w:rsidRDefault="005B49E6" w:rsidP="005B49E6">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STP: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45 KLD STP for treating all </w:t>
      </w:r>
      <w:r w:rsidR="00711D38">
        <w:rPr>
          <w:rFonts w:ascii="Arial" w:eastAsia="Calibri" w:hAnsi="Arial" w:cs="Arial"/>
          <w:bCs/>
          <w:color w:val="000000"/>
          <w:sz w:val="22"/>
          <w:szCs w:val="22"/>
        </w:rPr>
        <w:t>sewerage material generated.</w:t>
      </w:r>
    </w:p>
    <w:p w14:paraId="159B103B" w14:textId="6E680264" w:rsidR="00711D38" w:rsidRPr="00711D38" w:rsidRDefault="00711D38" w:rsidP="00711D38">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ETP: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5 KLD ETP for treating all Biomedical liquid sludge generated.</w:t>
      </w:r>
    </w:p>
    <w:p w14:paraId="1C1E2682" w14:textId="14501732" w:rsidR="00711D38" w:rsidRPr="00711D38" w:rsidRDefault="00711D38" w:rsidP="00711D38">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lastRenderedPageBreak/>
        <w:t xml:space="preserve">Water Treatment Plant: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water treatment plant and with storage capacity of more than 60,000 litres of treated water.</w:t>
      </w:r>
    </w:p>
    <w:p w14:paraId="4F78DFD0" w14:textId="5C229E7A" w:rsidR="00711D38" w:rsidRPr="00711D38" w:rsidRDefault="00711D38" w:rsidP="00711D38">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RO Plant: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RO Plant for supplying edible water to entire hospital.</w:t>
      </w:r>
    </w:p>
    <w:p w14:paraId="5B708801" w14:textId="0D4629CA" w:rsidR="00711D38" w:rsidRPr="00711D38" w:rsidRDefault="00711D38" w:rsidP="00711D38">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Separate RO Plant for dialysis: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separate RO Plant for supplying water to entire dialysis </w:t>
      </w:r>
      <w:proofErr w:type="spellStart"/>
      <w:r>
        <w:rPr>
          <w:rFonts w:ascii="Arial" w:eastAsia="Calibri" w:hAnsi="Arial" w:cs="Arial"/>
          <w:bCs/>
          <w:color w:val="000000"/>
          <w:sz w:val="22"/>
          <w:szCs w:val="22"/>
        </w:rPr>
        <w:t>equipments</w:t>
      </w:r>
      <w:proofErr w:type="spellEnd"/>
      <w:r>
        <w:rPr>
          <w:rFonts w:ascii="Arial" w:eastAsia="Calibri" w:hAnsi="Arial" w:cs="Arial"/>
          <w:bCs/>
          <w:color w:val="000000"/>
          <w:sz w:val="22"/>
          <w:szCs w:val="22"/>
        </w:rPr>
        <w:t>.</w:t>
      </w:r>
    </w:p>
    <w:p w14:paraId="18F42C78" w14:textId="6988C38B" w:rsidR="00711D38" w:rsidRPr="00711D38" w:rsidRDefault="00711D38" w:rsidP="00711D38">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MGPS: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medical gas pipeline required for treatment of all kinds of patients.</w:t>
      </w:r>
    </w:p>
    <w:p w14:paraId="1F61231C" w14:textId="288A2F25" w:rsidR="00711D38" w:rsidRPr="00711D38" w:rsidRDefault="00711D38" w:rsidP="00711D38">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Gas Manifold: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medical gas manifold for central supply of all kinds of gas needed.</w:t>
      </w:r>
    </w:p>
    <w:p w14:paraId="722B9A9A" w14:textId="2C66AAD4" w:rsidR="00711D38" w:rsidRPr="00711D38" w:rsidRDefault="00711D38" w:rsidP="00711D38">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Suction Plant: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suction plant with pipeline connection to each beds of hospital for central suction points.</w:t>
      </w:r>
    </w:p>
    <w:p w14:paraId="110A139B" w14:textId="065BF348" w:rsidR="00711D38" w:rsidRPr="00711D38" w:rsidRDefault="00711D38" w:rsidP="00711D38">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CSSD:  </w:t>
      </w:r>
      <w:r w:rsidRPr="005B49E6">
        <w:rPr>
          <w:rFonts w:ascii="Arial" w:eastAsia="Calibri" w:hAnsi="Arial" w:cs="Arial"/>
          <w:bCs/>
          <w:color w:val="000000"/>
          <w:sz w:val="22"/>
          <w:szCs w:val="22"/>
          <w:highlight w:val="yellow"/>
        </w:rPr>
        <w:t>The project/Hospital/Company</w:t>
      </w:r>
      <w:r>
        <w:rPr>
          <w:rFonts w:ascii="Arial" w:eastAsia="Calibri" w:hAnsi="Arial" w:cs="Arial"/>
          <w:bCs/>
          <w:color w:val="000000"/>
          <w:sz w:val="22"/>
          <w:szCs w:val="22"/>
        </w:rPr>
        <w:t xml:space="preserve"> is installing CSSD for cleaning and sterilization of all equipment.</w:t>
      </w:r>
    </w:p>
    <w:p w14:paraId="3EC2899B" w14:textId="22E7C744" w:rsidR="00711D38" w:rsidRPr="00711D38" w:rsidRDefault="00711D38" w:rsidP="00711D38">
      <w:pPr>
        <w:pStyle w:val="ListParagraph"/>
        <w:numPr>
          <w:ilvl w:val="0"/>
          <w:numId w:val="24"/>
        </w:numPr>
        <w:autoSpaceDE w:val="0"/>
        <w:autoSpaceDN w:val="0"/>
        <w:adjustRightInd w:val="0"/>
        <w:spacing w:line="360" w:lineRule="auto"/>
        <w:ind w:hanging="436"/>
        <w:jc w:val="both"/>
        <w:rPr>
          <w:rFonts w:ascii="Arial" w:eastAsia="Calibri" w:hAnsi="Arial" w:cs="Arial"/>
          <w:b/>
          <w:sz w:val="22"/>
          <w:szCs w:val="22"/>
        </w:rPr>
      </w:pPr>
      <w:r>
        <w:rPr>
          <w:rFonts w:ascii="Arial" w:eastAsia="Calibri" w:hAnsi="Arial" w:cs="Arial"/>
          <w:b/>
          <w:sz w:val="22"/>
          <w:szCs w:val="22"/>
        </w:rPr>
        <w:t xml:space="preserve">Parking: </w:t>
      </w:r>
      <w:r w:rsidRPr="00711D38">
        <w:rPr>
          <w:rFonts w:ascii="Arial" w:eastAsia="Calibri" w:hAnsi="Arial" w:cs="Arial"/>
          <w:bCs/>
          <w:sz w:val="22"/>
          <w:szCs w:val="22"/>
        </w:rPr>
        <w:t xml:space="preserve"> The </w:t>
      </w:r>
      <w:r>
        <w:rPr>
          <w:rFonts w:ascii="Arial" w:eastAsia="Calibri" w:hAnsi="Arial" w:cs="Arial"/>
          <w:bCs/>
          <w:sz w:val="22"/>
          <w:szCs w:val="22"/>
        </w:rPr>
        <w:t>hospital has dedicated ample dedicated parking space.</w:t>
      </w:r>
    </w:p>
    <w:p w14:paraId="071E4C14" w14:textId="77777777" w:rsidR="004407FC" w:rsidRPr="004407FC" w:rsidRDefault="004407FC" w:rsidP="004407FC">
      <w:pPr>
        <w:pStyle w:val="ListParagraph"/>
        <w:rPr>
          <w:rFonts w:ascii="Arial" w:eastAsia="Calibri" w:hAnsi="Arial" w:cs="Arial"/>
          <w:b/>
          <w:sz w:val="22"/>
          <w:szCs w:val="22"/>
          <w:highlight w:val="yellow"/>
        </w:rPr>
      </w:pPr>
    </w:p>
    <w:p w14:paraId="30595F14" w14:textId="77777777" w:rsidR="00B16D31" w:rsidRDefault="00B16D31" w:rsidP="0086183A">
      <w:pPr>
        <w:pStyle w:val="ListParagraph"/>
        <w:autoSpaceDE w:val="0"/>
        <w:autoSpaceDN w:val="0"/>
        <w:adjustRightInd w:val="0"/>
        <w:spacing w:line="360" w:lineRule="auto"/>
        <w:ind w:left="567"/>
        <w:rPr>
          <w:rFonts w:ascii="Arial" w:eastAsia="Calibri" w:hAnsi="Arial" w:cs="Arial"/>
          <w:b/>
          <w:color w:val="000000"/>
          <w:sz w:val="22"/>
          <w:szCs w:val="22"/>
        </w:rPr>
      </w:pPr>
    </w:p>
    <w:p w14:paraId="6FA14480" w14:textId="77777777" w:rsidR="009663EA" w:rsidRDefault="009663EA" w:rsidP="006C6C88">
      <w:pPr>
        <w:autoSpaceDE w:val="0"/>
        <w:autoSpaceDN w:val="0"/>
        <w:adjustRightInd w:val="0"/>
        <w:spacing w:line="360" w:lineRule="auto"/>
        <w:jc w:val="both"/>
        <w:rPr>
          <w:rFonts w:ascii="Arial" w:eastAsia="Calibri" w:hAnsi="Arial" w:cs="Arial"/>
          <w:color w:val="000000"/>
          <w:sz w:val="22"/>
          <w:szCs w:val="22"/>
        </w:rPr>
      </w:pPr>
    </w:p>
    <w:p w14:paraId="18CDD239" w14:textId="77777777" w:rsidR="00D30E9C" w:rsidRDefault="00D30E9C" w:rsidP="006C6C88">
      <w:pPr>
        <w:autoSpaceDE w:val="0"/>
        <w:autoSpaceDN w:val="0"/>
        <w:adjustRightInd w:val="0"/>
        <w:spacing w:line="360" w:lineRule="auto"/>
        <w:jc w:val="both"/>
        <w:rPr>
          <w:rFonts w:ascii="Arial" w:eastAsia="Calibri" w:hAnsi="Arial" w:cs="Arial"/>
          <w:color w:val="000000"/>
          <w:sz w:val="22"/>
          <w:szCs w:val="22"/>
        </w:rPr>
      </w:pPr>
    </w:p>
    <w:p w14:paraId="76C0320C" w14:textId="77777777" w:rsidR="009A26C1" w:rsidRDefault="009A26C1" w:rsidP="006C6C88">
      <w:pPr>
        <w:autoSpaceDE w:val="0"/>
        <w:autoSpaceDN w:val="0"/>
        <w:adjustRightInd w:val="0"/>
        <w:spacing w:line="360" w:lineRule="auto"/>
        <w:jc w:val="both"/>
        <w:rPr>
          <w:rFonts w:ascii="Arial" w:eastAsia="Calibri" w:hAnsi="Arial" w:cs="Arial"/>
          <w:color w:val="000000"/>
          <w:sz w:val="22"/>
          <w:szCs w:val="22"/>
        </w:rPr>
      </w:pPr>
    </w:p>
    <w:p w14:paraId="464CE315" w14:textId="77777777" w:rsidR="006C7714" w:rsidRDefault="006C7714" w:rsidP="006C6C88">
      <w:pPr>
        <w:autoSpaceDE w:val="0"/>
        <w:autoSpaceDN w:val="0"/>
        <w:adjustRightInd w:val="0"/>
        <w:spacing w:line="360" w:lineRule="auto"/>
        <w:jc w:val="both"/>
        <w:rPr>
          <w:rFonts w:ascii="Arial" w:eastAsia="Calibri" w:hAnsi="Arial" w:cs="Arial"/>
          <w:color w:val="000000"/>
          <w:sz w:val="22"/>
          <w:szCs w:val="22"/>
        </w:rPr>
      </w:pPr>
    </w:p>
    <w:p w14:paraId="0EB065B0" w14:textId="77777777" w:rsidR="006C7714" w:rsidRDefault="006C7714" w:rsidP="006C6C88">
      <w:pPr>
        <w:autoSpaceDE w:val="0"/>
        <w:autoSpaceDN w:val="0"/>
        <w:adjustRightInd w:val="0"/>
        <w:spacing w:line="360" w:lineRule="auto"/>
        <w:jc w:val="both"/>
        <w:rPr>
          <w:rFonts w:ascii="Arial" w:eastAsia="Calibri" w:hAnsi="Arial" w:cs="Arial"/>
          <w:color w:val="000000"/>
          <w:sz w:val="22"/>
          <w:szCs w:val="22"/>
        </w:rPr>
      </w:pPr>
    </w:p>
    <w:tbl>
      <w:tblPr>
        <w:tblStyle w:val="TableGrid"/>
        <w:tblW w:w="0" w:type="auto"/>
        <w:tblInd w:w="392" w:type="dxa"/>
        <w:tblCellMar>
          <w:top w:w="142" w:type="dxa"/>
          <w:bottom w:w="142" w:type="dxa"/>
        </w:tblCellMar>
        <w:tblLook w:val="04A0" w:firstRow="1" w:lastRow="0" w:firstColumn="1" w:lastColumn="0" w:noHBand="0" w:noVBand="1"/>
      </w:tblPr>
      <w:tblGrid>
        <w:gridCol w:w="1478"/>
        <w:gridCol w:w="7830"/>
      </w:tblGrid>
      <w:tr w:rsidR="00EB5704" w:rsidRPr="00032E7E" w14:paraId="5E4F1E86" w14:textId="77777777" w:rsidTr="00CC4596">
        <w:trPr>
          <w:trHeight w:val="20"/>
        </w:trPr>
        <w:tc>
          <w:tcPr>
            <w:tcW w:w="1495" w:type="dxa"/>
            <w:shd w:val="clear" w:color="auto" w:fill="002060"/>
            <w:vAlign w:val="center"/>
          </w:tcPr>
          <w:p w14:paraId="2039C83D" w14:textId="77777777" w:rsidR="00EB5704" w:rsidRPr="00FA2769" w:rsidRDefault="00A22FE5">
            <w:pPr>
              <w:jc w:val="center"/>
              <w:rPr>
                <w:rFonts w:ascii="Arial" w:hAnsi="Arial" w:cs="Arial"/>
                <w:b/>
                <w:sz w:val="22"/>
                <w:szCs w:val="22"/>
              </w:rPr>
            </w:pPr>
            <w:r w:rsidRPr="00FA2769">
              <w:rPr>
                <w:rFonts w:ascii="Arial" w:hAnsi="Arial" w:cs="Arial"/>
                <w:b/>
                <w:sz w:val="22"/>
                <w:szCs w:val="22"/>
              </w:rPr>
              <w:t xml:space="preserve">ART </w:t>
            </w:r>
            <w:r w:rsidR="003425D9">
              <w:rPr>
                <w:rFonts w:ascii="Arial" w:hAnsi="Arial" w:cs="Arial"/>
                <w:b/>
                <w:sz w:val="22"/>
                <w:szCs w:val="22"/>
              </w:rPr>
              <w:t>E</w:t>
            </w:r>
          </w:p>
        </w:tc>
        <w:tc>
          <w:tcPr>
            <w:tcW w:w="7967" w:type="dxa"/>
            <w:shd w:val="clear" w:color="auto" w:fill="DBE5F1"/>
            <w:vAlign w:val="center"/>
          </w:tcPr>
          <w:p w14:paraId="63C38195" w14:textId="77777777" w:rsidR="00EB5704" w:rsidRPr="00FA2769" w:rsidRDefault="00A22FE5" w:rsidP="00924F75">
            <w:pPr>
              <w:jc w:val="center"/>
              <w:rPr>
                <w:rFonts w:ascii="Arial" w:hAnsi="Arial" w:cs="Arial"/>
                <w:b/>
                <w:sz w:val="22"/>
                <w:szCs w:val="22"/>
              </w:rPr>
            </w:pPr>
            <w:r w:rsidRPr="00FA2769">
              <w:rPr>
                <w:rFonts w:ascii="Arial" w:hAnsi="Arial" w:cs="Arial"/>
                <w:b/>
                <w:sz w:val="22"/>
                <w:szCs w:val="22"/>
              </w:rPr>
              <w:t>P</w:t>
            </w:r>
            <w:r w:rsidR="00924F75" w:rsidRPr="00FA2769">
              <w:rPr>
                <w:rFonts w:ascii="Arial" w:hAnsi="Arial" w:cs="Arial"/>
                <w:b/>
                <w:sz w:val="22"/>
                <w:szCs w:val="22"/>
              </w:rPr>
              <w:t>ROJECT</w:t>
            </w:r>
            <w:r w:rsidRPr="00FA2769">
              <w:rPr>
                <w:rFonts w:ascii="Arial" w:hAnsi="Arial" w:cs="Arial"/>
                <w:b/>
                <w:sz w:val="22"/>
                <w:szCs w:val="22"/>
              </w:rPr>
              <w:t xml:space="preserve"> TECHNICAL DETAILS </w:t>
            </w:r>
          </w:p>
        </w:tc>
      </w:tr>
    </w:tbl>
    <w:p w14:paraId="1C52DC04" w14:textId="77777777" w:rsidR="00EB5704" w:rsidRDefault="00EB5704">
      <w:pPr>
        <w:autoSpaceDE w:val="0"/>
        <w:autoSpaceDN w:val="0"/>
        <w:adjustRightInd w:val="0"/>
        <w:spacing w:line="360" w:lineRule="auto"/>
        <w:jc w:val="both"/>
        <w:rPr>
          <w:rFonts w:ascii="Arial" w:hAnsi="Arial" w:cs="Arial"/>
          <w:sz w:val="22"/>
          <w:szCs w:val="22"/>
          <w:lang w:eastAsia="en-IN"/>
        </w:rPr>
      </w:pPr>
    </w:p>
    <w:p w14:paraId="31CF370F" w14:textId="77777777" w:rsidR="000D7E46" w:rsidRDefault="00CC4596" w:rsidP="00795B89">
      <w:pPr>
        <w:pStyle w:val="ListParagraph"/>
        <w:numPr>
          <w:ilvl w:val="0"/>
          <w:numId w:val="9"/>
        </w:numPr>
        <w:autoSpaceDE w:val="0"/>
        <w:autoSpaceDN w:val="0"/>
        <w:adjustRightInd w:val="0"/>
        <w:spacing w:line="360" w:lineRule="auto"/>
        <w:ind w:left="567" w:hanging="283"/>
        <w:jc w:val="both"/>
        <w:rPr>
          <w:rFonts w:ascii="Arial" w:hAnsi="Arial" w:cs="Arial"/>
          <w:b/>
          <w:sz w:val="22"/>
          <w:szCs w:val="22"/>
          <w:lang w:eastAsia="en-IN"/>
        </w:rPr>
      </w:pPr>
      <w:r>
        <w:rPr>
          <w:rFonts w:ascii="Arial" w:hAnsi="Arial" w:cs="Arial"/>
          <w:b/>
          <w:sz w:val="22"/>
          <w:szCs w:val="22"/>
          <w:lang w:eastAsia="en-IN"/>
        </w:rPr>
        <w:t>XXXXX</w:t>
      </w:r>
      <w:r w:rsidR="00EA7B3C" w:rsidRPr="006A55C9">
        <w:rPr>
          <w:rFonts w:ascii="Arial" w:hAnsi="Arial" w:cs="Arial"/>
          <w:b/>
          <w:sz w:val="22"/>
          <w:szCs w:val="22"/>
          <w:lang w:eastAsia="en-IN"/>
        </w:rPr>
        <w:t xml:space="preserve"> CAPACITY:</w:t>
      </w:r>
    </w:p>
    <w:p w14:paraId="757FF75D" w14:textId="77777777" w:rsidR="006A55C9" w:rsidRDefault="006A55C9" w:rsidP="00663C9F">
      <w:pPr>
        <w:pStyle w:val="ListParagraph"/>
        <w:autoSpaceDE w:val="0"/>
        <w:autoSpaceDN w:val="0"/>
        <w:adjustRightInd w:val="0"/>
        <w:spacing w:line="276" w:lineRule="auto"/>
        <w:ind w:left="567"/>
        <w:jc w:val="both"/>
        <w:rPr>
          <w:rFonts w:ascii="Arial" w:hAnsi="Arial" w:cs="Arial"/>
          <w:b/>
          <w:sz w:val="22"/>
          <w:szCs w:val="22"/>
          <w:lang w:eastAsia="en-IN"/>
        </w:rPr>
      </w:pPr>
      <w:r>
        <w:rPr>
          <w:rFonts w:ascii="Arial" w:hAnsi="Arial" w:cs="Arial"/>
          <w:b/>
          <w:sz w:val="22"/>
          <w:szCs w:val="22"/>
          <w:lang w:eastAsia="en-IN"/>
        </w:rPr>
        <w:t>Below table shows the proposed and present capacity of existing locations.</w:t>
      </w:r>
    </w:p>
    <w:p w14:paraId="49419E79" w14:textId="77777777" w:rsidR="00663C9F" w:rsidRPr="00663C9F" w:rsidRDefault="00663C9F" w:rsidP="00663C9F">
      <w:pPr>
        <w:pStyle w:val="ListParagraph"/>
        <w:autoSpaceDE w:val="0"/>
        <w:autoSpaceDN w:val="0"/>
        <w:adjustRightInd w:val="0"/>
        <w:spacing w:line="276" w:lineRule="auto"/>
        <w:ind w:left="567"/>
        <w:jc w:val="both"/>
        <w:rPr>
          <w:rFonts w:ascii="Arial" w:hAnsi="Arial" w:cs="Arial"/>
          <w:b/>
          <w:sz w:val="22"/>
          <w:szCs w:val="22"/>
          <w:lang w:eastAsia="en-IN"/>
        </w:rPr>
      </w:pPr>
    </w:p>
    <w:tbl>
      <w:tblPr>
        <w:tblW w:w="9072" w:type="dxa"/>
        <w:tblInd w:w="675" w:type="dxa"/>
        <w:tblLayout w:type="fixed"/>
        <w:tblLook w:val="04A0" w:firstRow="1" w:lastRow="0" w:firstColumn="1" w:lastColumn="0" w:noHBand="0" w:noVBand="1"/>
      </w:tblPr>
      <w:tblGrid>
        <w:gridCol w:w="1878"/>
        <w:gridCol w:w="1666"/>
        <w:gridCol w:w="1701"/>
        <w:gridCol w:w="1843"/>
        <w:gridCol w:w="1984"/>
      </w:tblGrid>
      <w:tr w:rsidR="006D4032" w:rsidRPr="00BD6C0F" w14:paraId="5BAA9190" w14:textId="77777777" w:rsidTr="006D4032">
        <w:trPr>
          <w:trHeight w:val="690"/>
        </w:trPr>
        <w:tc>
          <w:tcPr>
            <w:tcW w:w="1878" w:type="dxa"/>
            <w:tcBorders>
              <w:top w:val="single" w:sz="4" w:space="0" w:color="auto"/>
              <w:left w:val="single" w:sz="4" w:space="0" w:color="auto"/>
              <w:bottom w:val="single" w:sz="4" w:space="0" w:color="auto"/>
              <w:right w:val="single" w:sz="4" w:space="0" w:color="auto"/>
            </w:tcBorders>
            <w:shd w:val="clear" w:color="000000" w:fill="002060"/>
            <w:vAlign w:val="center"/>
            <w:hideMark/>
          </w:tcPr>
          <w:p w14:paraId="7569732D" w14:textId="77777777" w:rsidR="006D4032" w:rsidRPr="00BD6C0F" w:rsidRDefault="006D4032" w:rsidP="006D4032">
            <w:pPr>
              <w:rPr>
                <w:rFonts w:asciiTheme="minorHAnsi" w:hAnsiTheme="minorHAnsi" w:cstheme="minorHAnsi"/>
                <w:b/>
                <w:bCs/>
                <w:color w:val="FFFFFF"/>
                <w:sz w:val="22"/>
                <w:szCs w:val="22"/>
              </w:rPr>
            </w:pPr>
            <w:r w:rsidRPr="00BD6C0F">
              <w:rPr>
                <w:rFonts w:asciiTheme="minorHAnsi" w:hAnsiTheme="minorHAnsi" w:cstheme="minorHAnsi"/>
                <w:b/>
                <w:bCs/>
                <w:color w:val="FFFFFF"/>
                <w:sz w:val="22"/>
                <w:szCs w:val="22"/>
              </w:rPr>
              <w:t>Locations - Existing</w:t>
            </w:r>
          </w:p>
        </w:tc>
        <w:tc>
          <w:tcPr>
            <w:tcW w:w="1666" w:type="dxa"/>
            <w:tcBorders>
              <w:top w:val="single" w:sz="4" w:space="0" w:color="auto"/>
              <w:left w:val="nil"/>
              <w:bottom w:val="single" w:sz="4" w:space="0" w:color="auto"/>
              <w:right w:val="nil"/>
            </w:tcBorders>
            <w:shd w:val="clear" w:color="000000" w:fill="002060"/>
            <w:vAlign w:val="center"/>
          </w:tcPr>
          <w:p w14:paraId="697482C7" w14:textId="77777777" w:rsidR="006D4032" w:rsidRDefault="006D4032" w:rsidP="006D4032">
            <w:pPr>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Present Installed Capacity</w:t>
            </w:r>
          </w:p>
        </w:tc>
        <w:tc>
          <w:tcPr>
            <w:tcW w:w="1701" w:type="dxa"/>
            <w:tcBorders>
              <w:top w:val="single" w:sz="4" w:space="0" w:color="auto"/>
              <w:left w:val="single" w:sz="4" w:space="0" w:color="auto"/>
              <w:bottom w:val="single" w:sz="4" w:space="0" w:color="auto"/>
              <w:right w:val="single" w:sz="4" w:space="0" w:color="auto"/>
            </w:tcBorders>
            <w:shd w:val="clear" w:color="000000" w:fill="002060"/>
            <w:vAlign w:val="center"/>
          </w:tcPr>
          <w:p w14:paraId="35C9E8D5" w14:textId="77777777" w:rsidR="006D4032" w:rsidRDefault="006D4032" w:rsidP="006D4032">
            <w:pPr>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Present Installed Racks</w:t>
            </w:r>
          </w:p>
        </w:tc>
        <w:tc>
          <w:tcPr>
            <w:tcW w:w="1843" w:type="dxa"/>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1DF5F35F" w14:textId="77777777" w:rsidR="006D4032" w:rsidRPr="00BD6C0F" w:rsidRDefault="006D4032" w:rsidP="006D4032">
            <w:pPr>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 xml:space="preserve">Proposed </w:t>
            </w:r>
            <w:r w:rsidRPr="00BD6C0F">
              <w:rPr>
                <w:rFonts w:asciiTheme="minorHAnsi" w:hAnsiTheme="minorHAnsi" w:cstheme="minorHAnsi"/>
                <w:b/>
                <w:bCs/>
                <w:color w:val="FFFFFF"/>
                <w:sz w:val="22"/>
                <w:szCs w:val="22"/>
              </w:rPr>
              <w:t>Capacity</w:t>
            </w:r>
          </w:p>
        </w:tc>
        <w:tc>
          <w:tcPr>
            <w:tcW w:w="1984" w:type="dxa"/>
            <w:tcBorders>
              <w:top w:val="single" w:sz="4" w:space="0" w:color="auto"/>
              <w:left w:val="nil"/>
              <w:bottom w:val="single" w:sz="4" w:space="0" w:color="auto"/>
              <w:right w:val="single" w:sz="4" w:space="0" w:color="auto"/>
            </w:tcBorders>
            <w:shd w:val="clear" w:color="000000" w:fill="002060"/>
            <w:noWrap/>
            <w:vAlign w:val="center"/>
            <w:hideMark/>
          </w:tcPr>
          <w:p w14:paraId="7F863BA1" w14:textId="77777777" w:rsidR="006D4032" w:rsidRPr="00BD6C0F" w:rsidRDefault="006D4032" w:rsidP="006D4032">
            <w:pPr>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Maximum Racks Capacity</w:t>
            </w:r>
          </w:p>
        </w:tc>
      </w:tr>
      <w:tr w:rsidR="006D4032" w:rsidRPr="00BD6C0F" w14:paraId="6C36A464" w14:textId="77777777" w:rsidTr="006D4032">
        <w:trPr>
          <w:trHeight w:val="402"/>
        </w:trPr>
        <w:tc>
          <w:tcPr>
            <w:tcW w:w="1878" w:type="dxa"/>
            <w:tcBorders>
              <w:top w:val="nil"/>
              <w:left w:val="single" w:sz="4" w:space="0" w:color="auto"/>
              <w:bottom w:val="single" w:sz="4" w:space="0" w:color="auto"/>
              <w:right w:val="single" w:sz="4" w:space="0" w:color="auto"/>
            </w:tcBorders>
            <w:shd w:val="clear" w:color="000000" w:fill="8DB4E2"/>
            <w:vAlign w:val="center"/>
            <w:hideMark/>
          </w:tcPr>
          <w:p w14:paraId="399F27BD" w14:textId="77777777" w:rsidR="006D4032" w:rsidRPr="00BD6C0F" w:rsidRDefault="006D4032" w:rsidP="006D4032">
            <w:pPr>
              <w:rPr>
                <w:rFonts w:asciiTheme="minorHAnsi" w:hAnsiTheme="minorHAnsi" w:cstheme="minorHAnsi"/>
                <w:b/>
                <w:bCs/>
                <w:color w:val="000000"/>
                <w:sz w:val="22"/>
                <w:szCs w:val="22"/>
              </w:rPr>
            </w:pPr>
            <w:r w:rsidRPr="00BD6C0F">
              <w:rPr>
                <w:rFonts w:asciiTheme="minorHAnsi" w:hAnsiTheme="minorHAnsi" w:cstheme="minorHAnsi"/>
                <w:b/>
                <w:bCs/>
                <w:color w:val="000000"/>
                <w:sz w:val="22"/>
                <w:szCs w:val="22"/>
              </w:rPr>
              <w:t>Location</w:t>
            </w:r>
          </w:p>
        </w:tc>
        <w:tc>
          <w:tcPr>
            <w:tcW w:w="1666" w:type="dxa"/>
            <w:tcBorders>
              <w:top w:val="single" w:sz="4" w:space="0" w:color="auto"/>
              <w:left w:val="nil"/>
              <w:bottom w:val="single" w:sz="4" w:space="0" w:color="auto"/>
              <w:right w:val="nil"/>
            </w:tcBorders>
            <w:shd w:val="clear" w:color="000000" w:fill="8DB4E2"/>
          </w:tcPr>
          <w:p w14:paraId="29C4631D" w14:textId="77777777" w:rsidR="006D4032" w:rsidRPr="00BD6C0F" w:rsidRDefault="006D4032" w:rsidP="006D4032">
            <w:pPr>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MW (Gross)</w:t>
            </w:r>
          </w:p>
        </w:tc>
        <w:tc>
          <w:tcPr>
            <w:tcW w:w="1701" w:type="dxa"/>
            <w:tcBorders>
              <w:top w:val="single" w:sz="4" w:space="0" w:color="auto"/>
              <w:left w:val="single" w:sz="4" w:space="0" w:color="auto"/>
              <w:bottom w:val="single" w:sz="4" w:space="0" w:color="auto"/>
              <w:right w:val="single" w:sz="4" w:space="0" w:color="auto"/>
            </w:tcBorders>
            <w:shd w:val="clear" w:color="000000" w:fill="8DB4E2"/>
          </w:tcPr>
          <w:p w14:paraId="6E1B2720" w14:textId="77777777" w:rsidR="006D4032" w:rsidRPr="00BD6C0F" w:rsidRDefault="006D4032" w:rsidP="006D4032">
            <w:pPr>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Racks (3 KVA)</w:t>
            </w:r>
          </w:p>
        </w:tc>
        <w:tc>
          <w:tcPr>
            <w:tcW w:w="1843" w:type="dxa"/>
            <w:tcBorders>
              <w:top w:val="nil"/>
              <w:left w:val="single" w:sz="4" w:space="0" w:color="auto"/>
              <w:bottom w:val="single" w:sz="4" w:space="0" w:color="auto"/>
              <w:right w:val="single" w:sz="4" w:space="0" w:color="auto"/>
            </w:tcBorders>
            <w:shd w:val="clear" w:color="000000" w:fill="8DB4E2"/>
            <w:vAlign w:val="center"/>
            <w:hideMark/>
          </w:tcPr>
          <w:p w14:paraId="22B8DD6E" w14:textId="77777777" w:rsidR="006D4032" w:rsidRPr="00BD6C0F" w:rsidRDefault="006D4032" w:rsidP="006D4032">
            <w:pPr>
              <w:jc w:val="center"/>
              <w:rPr>
                <w:rFonts w:asciiTheme="minorHAnsi" w:hAnsiTheme="minorHAnsi" w:cstheme="minorHAnsi"/>
                <w:b/>
                <w:bCs/>
                <w:color w:val="000000"/>
                <w:sz w:val="22"/>
                <w:szCs w:val="22"/>
              </w:rPr>
            </w:pPr>
            <w:r w:rsidRPr="00BD6C0F">
              <w:rPr>
                <w:rFonts w:asciiTheme="minorHAnsi" w:hAnsiTheme="minorHAnsi" w:cstheme="minorHAnsi"/>
                <w:b/>
                <w:bCs/>
                <w:color w:val="000000"/>
                <w:sz w:val="22"/>
                <w:szCs w:val="22"/>
              </w:rPr>
              <w:t>MW (Gross)</w:t>
            </w:r>
          </w:p>
        </w:tc>
        <w:tc>
          <w:tcPr>
            <w:tcW w:w="1984" w:type="dxa"/>
            <w:tcBorders>
              <w:top w:val="nil"/>
              <w:left w:val="nil"/>
              <w:bottom w:val="single" w:sz="4" w:space="0" w:color="auto"/>
              <w:right w:val="single" w:sz="4" w:space="0" w:color="auto"/>
            </w:tcBorders>
            <w:shd w:val="clear" w:color="000000" w:fill="8DB4E2"/>
            <w:noWrap/>
            <w:vAlign w:val="center"/>
            <w:hideMark/>
          </w:tcPr>
          <w:p w14:paraId="29138088" w14:textId="77777777" w:rsidR="006D4032" w:rsidRPr="00BD6C0F" w:rsidRDefault="006D4032" w:rsidP="006D4032">
            <w:pPr>
              <w:jc w:val="center"/>
              <w:rPr>
                <w:rFonts w:asciiTheme="minorHAnsi" w:hAnsiTheme="minorHAnsi" w:cstheme="minorHAnsi"/>
                <w:b/>
                <w:bCs/>
                <w:color w:val="000000"/>
                <w:sz w:val="22"/>
                <w:szCs w:val="22"/>
              </w:rPr>
            </w:pPr>
            <w:r w:rsidRPr="00BD6C0F">
              <w:rPr>
                <w:rFonts w:asciiTheme="minorHAnsi" w:hAnsiTheme="minorHAnsi" w:cstheme="minorHAnsi"/>
                <w:b/>
                <w:bCs/>
                <w:color w:val="000000"/>
                <w:sz w:val="22"/>
                <w:szCs w:val="22"/>
              </w:rPr>
              <w:t>Number of Racks</w:t>
            </w:r>
            <w:r>
              <w:rPr>
                <w:rFonts w:asciiTheme="minorHAnsi" w:hAnsiTheme="minorHAnsi" w:cstheme="minorHAnsi"/>
                <w:b/>
                <w:bCs/>
                <w:color w:val="000000"/>
                <w:sz w:val="22"/>
                <w:szCs w:val="22"/>
              </w:rPr>
              <w:t xml:space="preserve"> (3KVA)</w:t>
            </w:r>
          </w:p>
        </w:tc>
      </w:tr>
      <w:tr w:rsidR="006D4032" w:rsidRPr="00BD6C0F" w14:paraId="13F169CF" w14:textId="77777777" w:rsidTr="00CC4596">
        <w:trPr>
          <w:trHeight w:val="620"/>
        </w:trPr>
        <w:tc>
          <w:tcPr>
            <w:tcW w:w="1878" w:type="dxa"/>
            <w:tcBorders>
              <w:top w:val="nil"/>
              <w:left w:val="single" w:sz="4" w:space="0" w:color="auto"/>
              <w:bottom w:val="single" w:sz="4" w:space="0" w:color="auto"/>
              <w:right w:val="single" w:sz="4" w:space="0" w:color="auto"/>
            </w:tcBorders>
            <w:shd w:val="clear" w:color="auto" w:fill="auto"/>
            <w:vAlign w:val="center"/>
          </w:tcPr>
          <w:p w14:paraId="074D7902" w14:textId="77777777" w:rsidR="006D4032" w:rsidRPr="00BD6C0F" w:rsidRDefault="006D4032" w:rsidP="006D4032">
            <w:pPr>
              <w:rPr>
                <w:rFonts w:asciiTheme="minorHAnsi" w:hAnsiTheme="minorHAnsi" w:cstheme="minorHAnsi"/>
                <w:color w:val="000000"/>
                <w:sz w:val="22"/>
                <w:szCs w:val="22"/>
              </w:rPr>
            </w:pPr>
          </w:p>
        </w:tc>
        <w:tc>
          <w:tcPr>
            <w:tcW w:w="1666" w:type="dxa"/>
            <w:tcBorders>
              <w:top w:val="single" w:sz="4" w:space="0" w:color="auto"/>
              <w:left w:val="nil"/>
              <w:bottom w:val="single" w:sz="4" w:space="0" w:color="auto"/>
              <w:right w:val="nil"/>
            </w:tcBorders>
            <w:vAlign w:val="center"/>
          </w:tcPr>
          <w:p w14:paraId="4227EBC3" w14:textId="77777777" w:rsidR="006D4032" w:rsidRDefault="006D4032" w:rsidP="006D4032">
            <w:pPr>
              <w:jc w:val="cente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08C6DDC" w14:textId="77777777" w:rsidR="006D4032" w:rsidRDefault="006D4032" w:rsidP="006D4032">
            <w:pPr>
              <w:jc w:val="center"/>
              <w:rPr>
                <w:rFonts w:ascii="Calibri" w:hAnsi="Calibri" w:cs="Calibri"/>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765F587A" w14:textId="77777777" w:rsidR="006D4032" w:rsidRPr="00BD6C0F" w:rsidRDefault="006D4032" w:rsidP="006D4032">
            <w:pPr>
              <w:jc w:val="center"/>
              <w:rPr>
                <w:rFonts w:asciiTheme="minorHAnsi" w:hAnsiTheme="minorHAnsi" w:cstheme="minorHAnsi"/>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2D22C11" w14:textId="77777777" w:rsidR="006D4032" w:rsidRPr="00BD6C0F" w:rsidRDefault="006D4032" w:rsidP="006D4032">
            <w:pPr>
              <w:jc w:val="center"/>
              <w:rPr>
                <w:rFonts w:asciiTheme="minorHAnsi" w:hAnsiTheme="minorHAnsi" w:cstheme="minorHAnsi"/>
                <w:color w:val="000000"/>
                <w:sz w:val="22"/>
                <w:szCs w:val="22"/>
              </w:rPr>
            </w:pPr>
          </w:p>
        </w:tc>
      </w:tr>
      <w:tr w:rsidR="006D4032" w:rsidRPr="00BD6C0F" w14:paraId="5A8AEAB3" w14:textId="77777777" w:rsidTr="00CC4596">
        <w:trPr>
          <w:trHeight w:val="508"/>
        </w:trPr>
        <w:tc>
          <w:tcPr>
            <w:tcW w:w="1878" w:type="dxa"/>
            <w:tcBorders>
              <w:top w:val="nil"/>
              <w:left w:val="single" w:sz="4" w:space="0" w:color="auto"/>
              <w:bottom w:val="single" w:sz="4" w:space="0" w:color="auto"/>
              <w:right w:val="single" w:sz="4" w:space="0" w:color="auto"/>
            </w:tcBorders>
            <w:shd w:val="clear" w:color="auto" w:fill="auto"/>
            <w:noWrap/>
            <w:vAlign w:val="center"/>
          </w:tcPr>
          <w:p w14:paraId="2F74F7AD" w14:textId="77777777" w:rsidR="006D4032" w:rsidRPr="00BD6C0F" w:rsidRDefault="006D4032" w:rsidP="006D4032">
            <w:pPr>
              <w:rPr>
                <w:rFonts w:asciiTheme="minorHAnsi" w:hAnsiTheme="minorHAnsi" w:cstheme="minorHAnsi"/>
                <w:color w:val="000000"/>
                <w:sz w:val="22"/>
                <w:szCs w:val="22"/>
              </w:rPr>
            </w:pPr>
          </w:p>
        </w:tc>
        <w:tc>
          <w:tcPr>
            <w:tcW w:w="1666" w:type="dxa"/>
            <w:tcBorders>
              <w:top w:val="single" w:sz="4" w:space="0" w:color="auto"/>
              <w:left w:val="nil"/>
              <w:bottom w:val="single" w:sz="4" w:space="0" w:color="auto"/>
              <w:right w:val="nil"/>
            </w:tcBorders>
            <w:vAlign w:val="center"/>
          </w:tcPr>
          <w:p w14:paraId="354E7AA5" w14:textId="77777777" w:rsidR="006D4032" w:rsidRDefault="006D4032" w:rsidP="006D4032">
            <w:pPr>
              <w:jc w:val="cente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C3DAC5" w14:textId="77777777" w:rsidR="006D4032" w:rsidRDefault="006D4032" w:rsidP="006D4032">
            <w:pPr>
              <w:jc w:val="center"/>
              <w:rPr>
                <w:rFonts w:ascii="Calibri" w:hAnsi="Calibri" w:cs="Calibri"/>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5AAC6E56" w14:textId="77777777" w:rsidR="006D4032" w:rsidRPr="00BD6C0F" w:rsidRDefault="006D4032" w:rsidP="006D4032">
            <w:pPr>
              <w:jc w:val="center"/>
              <w:rPr>
                <w:rFonts w:asciiTheme="minorHAnsi" w:hAnsiTheme="minorHAnsi" w:cstheme="minorHAnsi"/>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411D0FB" w14:textId="77777777" w:rsidR="006D4032" w:rsidRPr="00BD6C0F" w:rsidRDefault="006D4032" w:rsidP="006D4032">
            <w:pPr>
              <w:jc w:val="center"/>
              <w:rPr>
                <w:rFonts w:asciiTheme="minorHAnsi" w:hAnsiTheme="minorHAnsi" w:cstheme="minorHAnsi"/>
                <w:color w:val="000000"/>
                <w:sz w:val="22"/>
                <w:szCs w:val="22"/>
              </w:rPr>
            </w:pPr>
          </w:p>
        </w:tc>
      </w:tr>
      <w:tr w:rsidR="006D4032" w:rsidRPr="00BD6C0F" w14:paraId="2A98BD52" w14:textId="77777777" w:rsidTr="00CC4596">
        <w:trPr>
          <w:trHeight w:val="430"/>
        </w:trPr>
        <w:tc>
          <w:tcPr>
            <w:tcW w:w="1878" w:type="dxa"/>
            <w:tcBorders>
              <w:top w:val="nil"/>
              <w:left w:val="single" w:sz="4" w:space="0" w:color="auto"/>
              <w:bottom w:val="single" w:sz="4" w:space="0" w:color="auto"/>
              <w:right w:val="single" w:sz="4" w:space="0" w:color="auto"/>
            </w:tcBorders>
            <w:shd w:val="clear" w:color="auto" w:fill="auto"/>
            <w:noWrap/>
            <w:vAlign w:val="center"/>
          </w:tcPr>
          <w:p w14:paraId="1E5AB3BD" w14:textId="77777777" w:rsidR="006D4032" w:rsidRPr="00BD6C0F" w:rsidRDefault="006D4032" w:rsidP="006D4032">
            <w:pPr>
              <w:rPr>
                <w:rFonts w:asciiTheme="minorHAnsi" w:hAnsiTheme="minorHAnsi" w:cstheme="minorHAnsi"/>
                <w:color w:val="000000"/>
                <w:sz w:val="22"/>
                <w:szCs w:val="22"/>
              </w:rPr>
            </w:pPr>
          </w:p>
        </w:tc>
        <w:tc>
          <w:tcPr>
            <w:tcW w:w="1666" w:type="dxa"/>
            <w:tcBorders>
              <w:top w:val="single" w:sz="4" w:space="0" w:color="auto"/>
              <w:left w:val="nil"/>
              <w:bottom w:val="single" w:sz="4" w:space="0" w:color="auto"/>
              <w:right w:val="nil"/>
            </w:tcBorders>
            <w:vAlign w:val="center"/>
          </w:tcPr>
          <w:p w14:paraId="18AE23EB" w14:textId="77777777" w:rsidR="006D4032" w:rsidRDefault="006D4032" w:rsidP="006D4032">
            <w:pPr>
              <w:jc w:val="cente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BA4A212" w14:textId="77777777" w:rsidR="006D4032" w:rsidRDefault="006D4032" w:rsidP="006D4032">
            <w:pPr>
              <w:jc w:val="center"/>
              <w:rPr>
                <w:rFonts w:ascii="Calibri" w:hAnsi="Calibri" w:cs="Calibri"/>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25EA731E" w14:textId="77777777" w:rsidR="006D4032" w:rsidRPr="00BD6C0F" w:rsidRDefault="006D4032" w:rsidP="006D4032">
            <w:pPr>
              <w:jc w:val="center"/>
              <w:rPr>
                <w:rFonts w:asciiTheme="minorHAnsi" w:hAnsiTheme="minorHAnsi" w:cstheme="minorHAnsi"/>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E4F1300" w14:textId="77777777" w:rsidR="006D4032" w:rsidRPr="00BD6C0F" w:rsidRDefault="006D4032" w:rsidP="006D4032">
            <w:pPr>
              <w:jc w:val="center"/>
              <w:rPr>
                <w:rFonts w:asciiTheme="minorHAnsi" w:hAnsiTheme="minorHAnsi" w:cstheme="minorHAnsi"/>
                <w:color w:val="000000"/>
                <w:sz w:val="22"/>
                <w:szCs w:val="22"/>
              </w:rPr>
            </w:pPr>
          </w:p>
        </w:tc>
      </w:tr>
      <w:tr w:rsidR="006D4032" w:rsidRPr="00BD6C0F" w14:paraId="5C5045FB" w14:textId="77777777" w:rsidTr="00CC4596">
        <w:trPr>
          <w:trHeight w:val="395"/>
        </w:trPr>
        <w:tc>
          <w:tcPr>
            <w:tcW w:w="1878" w:type="dxa"/>
            <w:tcBorders>
              <w:top w:val="nil"/>
              <w:left w:val="single" w:sz="4" w:space="0" w:color="auto"/>
              <w:bottom w:val="single" w:sz="4" w:space="0" w:color="auto"/>
              <w:right w:val="single" w:sz="4" w:space="0" w:color="auto"/>
            </w:tcBorders>
            <w:shd w:val="clear" w:color="000000" w:fill="8DB4E2"/>
            <w:noWrap/>
            <w:vAlign w:val="center"/>
          </w:tcPr>
          <w:p w14:paraId="40A3AFDB" w14:textId="77777777" w:rsidR="006D4032" w:rsidRPr="00BD6C0F" w:rsidRDefault="006D4032" w:rsidP="006D4032">
            <w:pPr>
              <w:rPr>
                <w:rFonts w:asciiTheme="minorHAnsi" w:hAnsiTheme="minorHAnsi" w:cstheme="minorHAnsi"/>
                <w:b/>
                <w:bCs/>
                <w:color w:val="000000"/>
                <w:sz w:val="22"/>
                <w:szCs w:val="22"/>
              </w:rPr>
            </w:pPr>
          </w:p>
        </w:tc>
        <w:tc>
          <w:tcPr>
            <w:tcW w:w="1666" w:type="dxa"/>
            <w:tcBorders>
              <w:top w:val="single" w:sz="4" w:space="0" w:color="auto"/>
              <w:left w:val="nil"/>
              <w:bottom w:val="single" w:sz="4" w:space="0" w:color="auto"/>
              <w:right w:val="nil"/>
            </w:tcBorders>
            <w:shd w:val="clear" w:color="000000" w:fill="8DB4E2"/>
            <w:vAlign w:val="center"/>
          </w:tcPr>
          <w:p w14:paraId="629E3FD2" w14:textId="77777777" w:rsidR="006D4032" w:rsidRDefault="006D4032" w:rsidP="006D4032">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000000" w:fill="8DB4E2"/>
            <w:vAlign w:val="center"/>
          </w:tcPr>
          <w:p w14:paraId="6C033E44" w14:textId="77777777" w:rsidR="006D4032" w:rsidRDefault="006D4032" w:rsidP="006D4032">
            <w:pPr>
              <w:jc w:val="center"/>
              <w:rPr>
                <w:rFonts w:ascii="Calibri" w:hAnsi="Calibri" w:cs="Calibri"/>
                <w:b/>
                <w:bCs/>
                <w:sz w:val="22"/>
                <w:szCs w:val="22"/>
              </w:rPr>
            </w:pPr>
          </w:p>
        </w:tc>
        <w:tc>
          <w:tcPr>
            <w:tcW w:w="1843" w:type="dxa"/>
            <w:tcBorders>
              <w:top w:val="nil"/>
              <w:left w:val="single" w:sz="4" w:space="0" w:color="auto"/>
              <w:bottom w:val="single" w:sz="4" w:space="0" w:color="auto"/>
              <w:right w:val="single" w:sz="4" w:space="0" w:color="auto"/>
            </w:tcBorders>
            <w:shd w:val="clear" w:color="000000" w:fill="8DB4E2"/>
            <w:noWrap/>
            <w:vAlign w:val="center"/>
          </w:tcPr>
          <w:p w14:paraId="5378B4E2" w14:textId="77777777" w:rsidR="006D4032" w:rsidRPr="00BD6C0F" w:rsidRDefault="006D4032" w:rsidP="006D4032">
            <w:pPr>
              <w:jc w:val="center"/>
              <w:rPr>
                <w:rFonts w:asciiTheme="minorHAnsi" w:hAnsiTheme="minorHAnsi" w:cstheme="minorHAnsi"/>
                <w:b/>
                <w:bCs/>
                <w:color w:val="000000"/>
                <w:sz w:val="22"/>
                <w:szCs w:val="22"/>
              </w:rPr>
            </w:pPr>
          </w:p>
        </w:tc>
        <w:tc>
          <w:tcPr>
            <w:tcW w:w="1984" w:type="dxa"/>
            <w:tcBorders>
              <w:top w:val="nil"/>
              <w:left w:val="nil"/>
              <w:bottom w:val="single" w:sz="4" w:space="0" w:color="auto"/>
              <w:right w:val="single" w:sz="4" w:space="0" w:color="auto"/>
            </w:tcBorders>
            <w:shd w:val="clear" w:color="000000" w:fill="8DB4E2"/>
            <w:noWrap/>
            <w:vAlign w:val="center"/>
          </w:tcPr>
          <w:p w14:paraId="58C01772" w14:textId="77777777" w:rsidR="006D4032" w:rsidRPr="00BD6C0F" w:rsidRDefault="006D4032" w:rsidP="006D4032">
            <w:pPr>
              <w:jc w:val="center"/>
              <w:rPr>
                <w:rFonts w:asciiTheme="minorHAnsi" w:hAnsiTheme="minorHAnsi" w:cstheme="minorHAnsi"/>
                <w:b/>
                <w:bCs/>
                <w:color w:val="000000"/>
                <w:sz w:val="22"/>
                <w:szCs w:val="22"/>
              </w:rPr>
            </w:pPr>
          </w:p>
        </w:tc>
      </w:tr>
    </w:tbl>
    <w:p w14:paraId="0E9998A9" w14:textId="77777777" w:rsidR="006A55C9" w:rsidRPr="006A55C9" w:rsidRDefault="006A55C9" w:rsidP="00663C9F">
      <w:pPr>
        <w:autoSpaceDE w:val="0"/>
        <w:autoSpaceDN w:val="0"/>
        <w:adjustRightInd w:val="0"/>
        <w:spacing w:line="360" w:lineRule="auto"/>
        <w:ind w:left="567"/>
        <w:jc w:val="both"/>
        <w:rPr>
          <w:rFonts w:ascii="Arial" w:hAnsi="Arial" w:cs="Arial"/>
          <w:b/>
          <w:sz w:val="22"/>
          <w:szCs w:val="22"/>
          <w:lang w:eastAsia="en-IN"/>
        </w:rPr>
      </w:pPr>
    </w:p>
    <w:p w14:paraId="35824324" w14:textId="77777777" w:rsidR="006A55C9" w:rsidRPr="006A55C9" w:rsidRDefault="006A55C9" w:rsidP="00663C9F">
      <w:pPr>
        <w:autoSpaceDE w:val="0"/>
        <w:autoSpaceDN w:val="0"/>
        <w:adjustRightInd w:val="0"/>
        <w:spacing w:line="276" w:lineRule="auto"/>
        <w:ind w:left="567"/>
        <w:jc w:val="both"/>
        <w:rPr>
          <w:rFonts w:ascii="Arial" w:hAnsi="Arial" w:cs="Arial"/>
          <w:b/>
          <w:sz w:val="22"/>
          <w:szCs w:val="22"/>
          <w:lang w:eastAsia="en-IN"/>
        </w:rPr>
      </w:pPr>
      <w:r>
        <w:rPr>
          <w:rFonts w:ascii="Arial" w:hAnsi="Arial" w:cs="Arial"/>
          <w:b/>
          <w:sz w:val="22"/>
          <w:szCs w:val="22"/>
          <w:lang w:eastAsia="en-IN"/>
        </w:rPr>
        <w:lastRenderedPageBreak/>
        <w:t>Capacity of green field data centre units is shown in the below table.</w:t>
      </w:r>
    </w:p>
    <w:tbl>
      <w:tblPr>
        <w:tblStyle w:val="TableGrid"/>
        <w:tblpPr w:leftFromText="180" w:rightFromText="180" w:vertAnchor="text" w:horzAnchor="page" w:tblpX="1693" w:tblpY="212"/>
        <w:tblW w:w="9039" w:type="dxa"/>
        <w:tblLook w:val="04A0" w:firstRow="1" w:lastRow="0" w:firstColumn="1" w:lastColumn="0" w:noHBand="0" w:noVBand="1"/>
      </w:tblPr>
      <w:tblGrid>
        <w:gridCol w:w="1526"/>
        <w:gridCol w:w="1984"/>
        <w:gridCol w:w="1843"/>
        <w:gridCol w:w="1701"/>
        <w:gridCol w:w="1985"/>
      </w:tblGrid>
      <w:tr w:rsidR="000C21DC" w:rsidRPr="006A55C9" w14:paraId="7E1A24D3" w14:textId="77777777" w:rsidTr="00663C9F">
        <w:tc>
          <w:tcPr>
            <w:tcW w:w="1526" w:type="dxa"/>
            <w:shd w:val="clear" w:color="auto" w:fill="002060"/>
          </w:tcPr>
          <w:p w14:paraId="61569B4F" w14:textId="77777777" w:rsidR="000C21DC" w:rsidRPr="006A55C9" w:rsidRDefault="000C21DC" w:rsidP="00663C9F">
            <w:pPr>
              <w:autoSpaceDE w:val="0"/>
              <w:autoSpaceDN w:val="0"/>
              <w:adjustRightInd w:val="0"/>
              <w:spacing w:line="360" w:lineRule="auto"/>
              <w:jc w:val="both"/>
              <w:rPr>
                <w:rFonts w:asciiTheme="minorHAnsi" w:hAnsiTheme="minorHAnsi" w:cstheme="minorHAnsi"/>
                <w:b/>
                <w:sz w:val="22"/>
                <w:szCs w:val="22"/>
                <w:lang w:eastAsia="en-IN"/>
              </w:rPr>
            </w:pPr>
            <w:r w:rsidRPr="006A55C9">
              <w:rPr>
                <w:rFonts w:asciiTheme="minorHAnsi" w:hAnsiTheme="minorHAnsi" w:cstheme="minorHAnsi"/>
                <w:b/>
                <w:sz w:val="22"/>
                <w:szCs w:val="22"/>
                <w:lang w:eastAsia="en-IN"/>
              </w:rPr>
              <w:t>Locations</w:t>
            </w:r>
          </w:p>
        </w:tc>
        <w:tc>
          <w:tcPr>
            <w:tcW w:w="1984" w:type="dxa"/>
            <w:shd w:val="clear" w:color="auto" w:fill="002060"/>
          </w:tcPr>
          <w:p w14:paraId="529120BB" w14:textId="77777777" w:rsidR="000C21DC" w:rsidRPr="006A55C9" w:rsidRDefault="000C21DC" w:rsidP="00663C9F">
            <w:pPr>
              <w:autoSpaceDE w:val="0"/>
              <w:autoSpaceDN w:val="0"/>
              <w:adjustRightInd w:val="0"/>
              <w:spacing w:line="360" w:lineRule="auto"/>
              <w:jc w:val="center"/>
              <w:rPr>
                <w:rFonts w:asciiTheme="minorHAnsi" w:hAnsiTheme="minorHAnsi" w:cstheme="minorHAnsi"/>
                <w:b/>
                <w:sz w:val="22"/>
                <w:szCs w:val="22"/>
                <w:lang w:eastAsia="en-IN"/>
              </w:rPr>
            </w:pPr>
            <w:r w:rsidRPr="006A55C9">
              <w:rPr>
                <w:rFonts w:asciiTheme="minorHAnsi" w:hAnsiTheme="minorHAnsi" w:cstheme="minorHAnsi"/>
                <w:b/>
                <w:sz w:val="22"/>
                <w:szCs w:val="22"/>
                <w:lang w:eastAsia="en-IN"/>
              </w:rPr>
              <w:t>Power Capacity</w:t>
            </w:r>
          </w:p>
        </w:tc>
        <w:tc>
          <w:tcPr>
            <w:tcW w:w="1843" w:type="dxa"/>
            <w:shd w:val="clear" w:color="auto" w:fill="002060"/>
          </w:tcPr>
          <w:p w14:paraId="24A18984" w14:textId="77777777" w:rsidR="000C21DC" w:rsidRPr="006A55C9" w:rsidRDefault="000C21DC" w:rsidP="00663C9F">
            <w:pPr>
              <w:autoSpaceDE w:val="0"/>
              <w:autoSpaceDN w:val="0"/>
              <w:adjustRightInd w:val="0"/>
              <w:spacing w:line="360" w:lineRule="auto"/>
              <w:jc w:val="center"/>
              <w:rPr>
                <w:rFonts w:asciiTheme="minorHAnsi" w:hAnsiTheme="minorHAnsi" w:cstheme="minorHAnsi"/>
                <w:b/>
                <w:sz w:val="22"/>
                <w:szCs w:val="22"/>
                <w:lang w:eastAsia="en-IN"/>
              </w:rPr>
            </w:pPr>
            <w:r w:rsidRPr="006A55C9">
              <w:rPr>
                <w:rFonts w:asciiTheme="minorHAnsi" w:hAnsiTheme="minorHAnsi" w:cstheme="minorHAnsi"/>
                <w:b/>
                <w:sz w:val="22"/>
                <w:szCs w:val="22"/>
                <w:lang w:eastAsia="en-IN"/>
              </w:rPr>
              <w:t>Rack Density</w:t>
            </w:r>
          </w:p>
        </w:tc>
        <w:tc>
          <w:tcPr>
            <w:tcW w:w="1701" w:type="dxa"/>
            <w:shd w:val="clear" w:color="auto" w:fill="002060"/>
          </w:tcPr>
          <w:p w14:paraId="64254FCA" w14:textId="77777777" w:rsidR="000C21DC" w:rsidRPr="006A55C9" w:rsidRDefault="000C21DC" w:rsidP="00663C9F">
            <w:pPr>
              <w:autoSpaceDE w:val="0"/>
              <w:autoSpaceDN w:val="0"/>
              <w:adjustRightInd w:val="0"/>
              <w:spacing w:line="360" w:lineRule="auto"/>
              <w:jc w:val="center"/>
              <w:rPr>
                <w:rFonts w:asciiTheme="minorHAnsi" w:hAnsiTheme="minorHAnsi" w:cstheme="minorHAnsi"/>
                <w:b/>
                <w:sz w:val="22"/>
                <w:szCs w:val="22"/>
                <w:lang w:eastAsia="en-IN"/>
              </w:rPr>
            </w:pPr>
            <w:r w:rsidRPr="006A55C9">
              <w:rPr>
                <w:rFonts w:asciiTheme="minorHAnsi" w:hAnsiTheme="minorHAnsi" w:cstheme="minorHAnsi"/>
                <w:b/>
                <w:sz w:val="22"/>
                <w:szCs w:val="22"/>
                <w:lang w:eastAsia="en-IN"/>
              </w:rPr>
              <w:t xml:space="preserve">Diversity Factor </w:t>
            </w:r>
          </w:p>
        </w:tc>
        <w:tc>
          <w:tcPr>
            <w:tcW w:w="1985" w:type="dxa"/>
            <w:shd w:val="clear" w:color="auto" w:fill="002060"/>
          </w:tcPr>
          <w:p w14:paraId="0672D320" w14:textId="77777777" w:rsidR="000C21DC" w:rsidRPr="006A55C9" w:rsidRDefault="000C21DC" w:rsidP="00663C9F">
            <w:pPr>
              <w:autoSpaceDE w:val="0"/>
              <w:autoSpaceDN w:val="0"/>
              <w:adjustRightInd w:val="0"/>
              <w:spacing w:line="360" w:lineRule="auto"/>
              <w:jc w:val="center"/>
              <w:rPr>
                <w:rFonts w:asciiTheme="minorHAnsi" w:hAnsiTheme="minorHAnsi" w:cstheme="minorHAnsi"/>
                <w:b/>
                <w:sz w:val="22"/>
                <w:szCs w:val="22"/>
                <w:lang w:eastAsia="en-IN"/>
              </w:rPr>
            </w:pPr>
            <w:r w:rsidRPr="006A55C9">
              <w:rPr>
                <w:rFonts w:asciiTheme="minorHAnsi" w:hAnsiTheme="minorHAnsi" w:cstheme="minorHAnsi"/>
                <w:b/>
                <w:sz w:val="22"/>
                <w:szCs w:val="22"/>
                <w:lang w:eastAsia="en-IN"/>
              </w:rPr>
              <w:t>Estimated Racks</w:t>
            </w:r>
          </w:p>
        </w:tc>
      </w:tr>
      <w:tr w:rsidR="000C21DC" w:rsidRPr="006A55C9" w14:paraId="1917F588" w14:textId="77777777" w:rsidTr="006D4032">
        <w:tc>
          <w:tcPr>
            <w:tcW w:w="1526" w:type="dxa"/>
            <w:tcBorders>
              <w:bottom w:val="single" w:sz="4" w:space="0" w:color="auto"/>
            </w:tcBorders>
          </w:tcPr>
          <w:p w14:paraId="4C03A751" w14:textId="77777777" w:rsidR="000C21DC" w:rsidRPr="006A55C9" w:rsidRDefault="000C21DC" w:rsidP="00663C9F">
            <w:pPr>
              <w:autoSpaceDE w:val="0"/>
              <w:autoSpaceDN w:val="0"/>
              <w:adjustRightInd w:val="0"/>
              <w:spacing w:line="360" w:lineRule="auto"/>
              <w:jc w:val="both"/>
              <w:rPr>
                <w:rFonts w:asciiTheme="minorHAnsi" w:hAnsiTheme="minorHAnsi" w:cstheme="minorHAnsi"/>
                <w:b/>
                <w:sz w:val="22"/>
                <w:szCs w:val="22"/>
                <w:lang w:eastAsia="en-IN"/>
              </w:rPr>
            </w:pPr>
          </w:p>
        </w:tc>
        <w:tc>
          <w:tcPr>
            <w:tcW w:w="1984" w:type="dxa"/>
            <w:tcBorders>
              <w:bottom w:val="single" w:sz="4" w:space="0" w:color="auto"/>
            </w:tcBorders>
            <w:vAlign w:val="center"/>
          </w:tcPr>
          <w:p w14:paraId="4336A139" w14:textId="77777777" w:rsidR="000C21DC" w:rsidRPr="006A55C9" w:rsidRDefault="000C21DC" w:rsidP="00663C9F">
            <w:pPr>
              <w:autoSpaceDE w:val="0"/>
              <w:autoSpaceDN w:val="0"/>
              <w:adjustRightInd w:val="0"/>
              <w:spacing w:line="360" w:lineRule="auto"/>
              <w:jc w:val="center"/>
              <w:rPr>
                <w:rFonts w:asciiTheme="minorHAnsi" w:hAnsiTheme="minorHAnsi" w:cstheme="minorHAnsi"/>
                <w:b/>
                <w:sz w:val="22"/>
                <w:szCs w:val="22"/>
                <w:lang w:eastAsia="en-IN"/>
              </w:rPr>
            </w:pPr>
          </w:p>
        </w:tc>
        <w:tc>
          <w:tcPr>
            <w:tcW w:w="1843" w:type="dxa"/>
            <w:tcBorders>
              <w:bottom w:val="single" w:sz="4" w:space="0" w:color="auto"/>
            </w:tcBorders>
            <w:vAlign w:val="center"/>
          </w:tcPr>
          <w:p w14:paraId="21D3D689" w14:textId="77777777" w:rsidR="000C21DC" w:rsidRPr="006A55C9" w:rsidRDefault="000C21DC" w:rsidP="00663C9F">
            <w:pPr>
              <w:autoSpaceDE w:val="0"/>
              <w:autoSpaceDN w:val="0"/>
              <w:adjustRightInd w:val="0"/>
              <w:spacing w:line="360" w:lineRule="auto"/>
              <w:jc w:val="center"/>
              <w:rPr>
                <w:rFonts w:asciiTheme="minorHAnsi" w:hAnsiTheme="minorHAnsi" w:cstheme="minorHAnsi"/>
                <w:b/>
                <w:sz w:val="22"/>
                <w:szCs w:val="22"/>
                <w:lang w:eastAsia="en-IN"/>
              </w:rPr>
            </w:pPr>
          </w:p>
        </w:tc>
        <w:tc>
          <w:tcPr>
            <w:tcW w:w="1701" w:type="dxa"/>
            <w:tcBorders>
              <w:bottom w:val="single" w:sz="4" w:space="0" w:color="auto"/>
            </w:tcBorders>
            <w:vAlign w:val="center"/>
          </w:tcPr>
          <w:p w14:paraId="56D9FC8B" w14:textId="77777777" w:rsidR="000C21DC" w:rsidRPr="006A55C9" w:rsidRDefault="000C21DC" w:rsidP="00663C9F">
            <w:pPr>
              <w:autoSpaceDE w:val="0"/>
              <w:autoSpaceDN w:val="0"/>
              <w:adjustRightInd w:val="0"/>
              <w:spacing w:line="360" w:lineRule="auto"/>
              <w:jc w:val="center"/>
              <w:rPr>
                <w:rFonts w:asciiTheme="minorHAnsi" w:hAnsiTheme="minorHAnsi" w:cstheme="minorHAnsi"/>
                <w:b/>
                <w:sz w:val="22"/>
                <w:szCs w:val="22"/>
                <w:lang w:eastAsia="en-IN"/>
              </w:rPr>
            </w:pPr>
          </w:p>
        </w:tc>
        <w:tc>
          <w:tcPr>
            <w:tcW w:w="1985" w:type="dxa"/>
            <w:tcBorders>
              <w:bottom w:val="single" w:sz="4" w:space="0" w:color="auto"/>
            </w:tcBorders>
            <w:vAlign w:val="center"/>
          </w:tcPr>
          <w:p w14:paraId="03BA31DF" w14:textId="77777777" w:rsidR="000C21DC" w:rsidRPr="006A55C9" w:rsidRDefault="000C21DC" w:rsidP="00663C9F">
            <w:pPr>
              <w:autoSpaceDE w:val="0"/>
              <w:autoSpaceDN w:val="0"/>
              <w:adjustRightInd w:val="0"/>
              <w:spacing w:line="360" w:lineRule="auto"/>
              <w:jc w:val="center"/>
              <w:rPr>
                <w:rFonts w:asciiTheme="minorHAnsi" w:hAnsiTheme="minorHAnsi" w:cstheme="minorHAnsi"/>
                <w:b/>
                <w:sz w:val="22"/>
                <w:szCs w:val="22"/>
                <w:lang w:eastAsia="en-IN"/>
              </w:rPr>
            </w:pPr>
          </w:p>
        </w:tc>
      </w:tr>
      <w:tr w:rsidR="000C21DC" w:rsidRPr="006A55C9" w14:paraId="6F4C2C26" w14:textId="77777777" w:rsidTr="006D4032">
        <w:tc>
          <w:tcPr>
            <w:tcW w:w="1526" w:type="dxa"/>
            <w:tcBorders>
              <w:top w:val="single" w:sz="4" w:space="0" w:color="auto"/>
              <w:left w:val="single" w:sz="4" w:space="0" w:color="auto"/>
              <w:bottom w:val="single" w:sz="4" w:space="0" w:color="auto"/>
              <w:right w:val="single" w:sz="4" w:space="0" w:color="auto"/>
            </w:tcBorders>
          </w:tcPr>
          <w:p w14:paraId="47331AC1" w14:textId="77777777" w:rsidR="000C21DC" w:rsidRPr="006A55C9" w:rsidRDefault="000C21DC" w:rsidP="00663C9F">
            <w:pPr>
              <w:autoSpaceDE w:val="0"/>
              <w:autoSpaceDN w:val="0"/>
              <w:adjustRightInd w:val="0"/>
              <w:spacing w:line="360" w:lineRule="auto"/>
              <w:jc w:val="both"/>
              <w:rPr>
                <w:rFonts w:asciiTheme="minorHAnsi" w:hAnsiTheme="minorHAnsi" w:cstheme="minorHAnsi"/>
                <w:b/>
                <w:sz w:val="22"/>
                <w:szCs w:val="22"/>
                <w:lang w:eastAsia="en-IN"/>
              </w:rPr>
            </w:pPr>
          </w:p>
        </w:tc>
        <w:tc>
          <w:tcPr>
            <w:tcW w:w="1984" w:type="dxa"/>
            <w:tcBorders>
              <w:top w:val="single" w:sz="4" w:space="0" w:color="auto"/>
              <w:left w:val="single" w:sz="4" w:space="0" w:color="auto"/>
              <w:bottom w:val="single" w:sz="4" w:space="0" w:color="auto"/>
              <w:right w:val="single" w:sz="4" w:space="0" w:color="auto"/>
            </w:tcBorders>
            <w:vAlign w:val="center"/>
          </w:tcPr>
          <w:p w14:paraId="0E96285F" w14:textId="77777777" w:rsidR="000C21DC" w:rsidRPr="006A55C9" w:rsidRDefault="000C21DC" w:rsidP="00663C9F">
            <w:pPr>
              <w:autoSpaceDE w:val="0"/>
              <w:autoSpaceDN w:val="0"/>
              <w:adjustRightInd w:val="0"/>
              <w:spacing w:line="360" w:lineRule="auto"/>
              <w:jc w:val="center"/>
              <w:rPr>
                <w:rFonts w:asciiTheme="minorHAnsi" w:hAnsiTheme="minorHAnsi" w:cstheme="minorHAnsi"/>
                <w:b/>
                <w:sz w:val="22"/>
                <w:szCs w:val="22"/>
                <w:lang w:eastAsia="en-IN"/>
              </w:rPr>
            </w:pPr>
          </w:p>
        </w:tc>
        <w:tc>
          <w:tcPr>
            <w:tcW w:w="1843" w:type="dxa"/>
            <w:tcBorders>
              <w:top w:val="single" w:sz="4" w:space="0" w:color="auto"/>
              <w:left w:val="single" w:sz="4" w:space="0" w:color="auto"/>
              <w:bottom w:val="single" w:sz="4" w:space="0" w:color="auto"/>
              <w:right w:val="single" w:sz="4" w:space="0" w:color="auto"/>
            </w:tcBorders>
            <w:vAlign w:val="center"/>
          </w:tcPr>
          <w:p w14:paraId="31977837" w14:textId="77777777" w:rsidR="000C21DC" w:rsidRPr="006A55C9" w:rsidRDefault="000C21DC" w:rsidP="00663C9F">
            <w:pPr>
              <w:spacing w:line="360" w:lineRule="auto"/>
              <w:jc w:val="center"/>
              <w:rPr>
                <w:rFonts w:asciiTheme="minorHAnsi" w:hAnsiTheme="minorHAnsi" w:cstheme="minorHAnsi"/>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AEB9632" w14:textId="77777777" w:rsidR="000C21DC" w:rsidRPr="006A55C9" w:rsidRDefault="000C21DC" w:rsidP="00663C9F">
            <w:pPr>
              <w:spacing w:line="360" w:lineRule="auto"/>
              <w:jc w:val="center"/>
              <w:rPr>
                <w:rFonts w:asciiTheme="minorHAnsi" w:hAnsiTheme="minorHAnsi" w:cstheme="minorHAns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5AEDC930" w14:textId="77777777" w:rsidR="000C21DC" w:rsidRPr="006A55C9" w:rsidRDefault="000C21DC" w:rsidP="00663C9F">
            <w:pPr>
              <w:autoSpaceDE w:val="0"/>
              <w:autoSpaceDN w:val="0"/>
              <w:adjustRightInd w:val="0"/>
              <w:spacing w:line="360" w:lineRule="auto"/>
              <w:jc w:val="center"/>
              <w:rPr>
                <w:rFonts w:asciiTheme="minorHAnsi" w:hAnsiTheme="minorHAnsi" w:cstheme="minorHAnsi"/>
                <w:b/>
                <w:sz w:val="22"/>
                <w:szCs w:val="22"/>
                <w:lang w:eastAsia="en-IN"/>
              </w:rPr>
            </w:pPr>
          </w:p>
        </w:tc>
      </w:tr>
    </w:tbl>
    <w:p w14:paraId="5846955B" w14:textId="77777777" w:rsidR="00FA100E" w:rsidRDefault="00FA100E" w:rsidP="00663C9F">
      <w:pPr>
        <w:autoSpaceDE w:val="0"/>
        <w:autoSpaceDN w:val="0"/>
        <w:adjustRightInd w:val="0"/>
        <w:spacing w:line="360" w:lineRule="auto"/>
        <w:ind w:left="567"/>
        <w:jc w:val="both"/>
        <w:rPr>
          <w:rFonts w:ascii="Arial" w:hAnsi="Arial" w:cs="Arial"/>
          <w:sz w:val="22"/>
          <w:szCs w:val="22"/>
          <w:lang w:eastAsia="en-IN"/>
        </w:rPr>
      </w:pPr>
    </w:p>
    <w:p w14:paraId="26DC9F19" w14:textId="77777777" w:rsidR="00663C9F" w:rsidRDefault="00663C9F" w:rsidP="000C21DC">
      <w:pPr>
        <w:autoSpaceDE w:val="0"/>
        <w:autoSpaceDN w:val="0"/>
        <w:adjustRightInd w:val="0"/>
        <w:spacing w:line="360" w:lineRule="auto"/>
        <w:jc w:val="both"/>
        <w:rPr>
          <w:rFonts w:ascii="Arial" w:hAnsi="Arial" w:cs="Arial"/>
          <w:sz w:val="22"/>
          <w:szCs w:val="22"/>
          <w:lang w:eastAsia="en-IN"/>
        </w:rPr>
      </w:pPr>
    </w:p>
    <w:p w14:paraId="78D05027" w14:textId="77777777" w:rsidR="00663C9F" w:rsidRDefault="00663C9F" w:rsidP="000C21DC">
      <w:pPr>
        <w:autoSpaceDE w:val="0"/>
        <w:autoSpaceDN w:val="0"/>
        <w:adjustRightInd w:val="0"/>
        <w:spacing w:line="360" w:lineRule="auto"/>
        <w:jc w:val="both"/>
        <w:rPr>
          <w:rFonts w:ascii="Arial" w:hAnsi="Arial" w:cs="Arial"/>
          <w:sz w:val="22"/>
          <w:szCs w:val="22"/>
          <w:lang w:eastAsia="en-IN"/>
        </w:rPr>
      </w:pPr>
    </w:p>
    <w:p w14:paraId="6A9FF2B5" w14:textId="77777777" w:rsidR="00663C9F" w:rsidRDefault="00663C9F" w:rsidP="000C21DC">
      <w:pPr>
        <w:autoSpaceDE w:val="0"/>
        <w:autoSpaceDN w:val="0"/>
        <w:adjustRightInd w:val="0"/>
        <w:spacing w:line="360" w:lineRule="auto"/>
        <w:jc w:val="both"/>
        <w:rPr>
          <w:rFonts w:ascii="Arial" w:hAnsi="Arial" w:cs="Arial"/>
          <w:sz w:val="22"/>
          <w:szCs w:val="22"/>
          <w:lang w:eastAsia="en-IN"/>
        </w:rPr>
      </w:pPr>
    </w:p>
    <w:p w14:paraId="152F046A" w14:textId="77777777" w:rsidR="00663C9F" w:rsidRPr="000C21DC" w:rsidRDefault="00663C9F" w:rsidP="000C21DC">
      <w:pPr>
        <w:autoSpaceDE w:val="0"/>
        <w:autoSpaceDN w:val="0"/>
        <w:adjustRightInd w:val="0"/>
        <w:spacing w:line="360" w:lineRule="auto"/>
        <w:jc w:val="both"/>
        <w:rPr>
          <w:rFonts w:ascii="Arial" w:hAnsi="Arial" w:cs="Arial"/>
          <w:sz w:val="22"/>
          <w:szCs w:val="22"/>
          <w:lang w:eastAsia="en-IN"/>
        </w:rPr>
      </w:pPr>
    </w:p>
    <w:p w14:paraId="47C9173F" w14:textId="77777777" w:rsidR="0052345F" w:rsidRDefault="00EA7B3C" w:rsidP="001322C0">
      <w:pPr>
        <w:pStyle w:val="ListParagraph"/>
        <w:numPr>
          <w:ilvl w:val="0"/>
          <w:numId w:val="9"/>
        </w:numPr>
        <w:autoSpaceDE w:val="0"/>
        <w:autoSpaceDN w:val="0"/>
        <w:adjustRightInd w:val="0"/>
        <w:spacing w:line="360" w:lineRule="auto"/>
        <w:ind w:left="567" w:hanging="283"/>
        <w:jc w:val="both"/>
        <w:rPr>
          <w:rFonts w:ascii="Arial" w:hAnsi="Arial" w:cs="Arial"/>
          <w:b/>
          <w:sz w:val="22"/>
          <w:szCs w:val="22"/>
          <w:lang w:eastAsia="en-IN"/>
        </w:rPr>
      </w:pPr>
      <w:r>
        <w:rPr>
          <w:rFonts w:ascii="Arial" w:hAnsi="Arial" w:cs="Arial"/>
          <w:b/>
          <w:sz w:val="22"/>
          <w:szCs w:val="22"/>
          <w:lang w:eastAsia="en-IN"/>
        </w:rPr>
        <w:t>TECHNICAL SPECIFICATIONS:</w:t>
      </w:r>
    </w:p>
    <w:p w14:paraId="088DA355" w14:textId="77777777" w:rsidR="004407FC" w:rsidRPr="005A4AB1" w:rsidRDefault="004407FC" w:rsidP="005A4AB1">
      <w:pPr>
        <w:pStyle w:val="ListParagraph"/>
        <w:autoSpaceDE w:val="0"/>
        <w:autoSpaceDN w:val="0"/>
        <w:adjustRightInd w:val="0"/>
        <w:spacing w:line="360" w:lineRule="auto"/>
        <w:ind w:left="567"/>
        <w:jc w:val="both"/>
        <w:rPr>
          <w:rFonts w:ascii="Arial" w:hAnsi="Arial" w:cs="Arial"/>
          <w:sz w:val="22"/>
          <w:szCs w:val="22"/>
        </w:rPr>
      </w:pPr>
      <w:r w:rsidRPr="005A4AB1">
        <w:rPr>
          <w:rFonts w:ascii="Arial" w:hAnsi="Arial" w:cs="Arial"/>
          <w:sz w:val="22"/>
          <w:szCs w:val="22"/>
        </w:rPr>
        <w:t>.</w:t>
      </w:r>
    </w:p>
    <w:p w14:paraId="3CBFA662" w14:textId="77777777" w:rsidR="009A26C1" w:rsidRPr="00663C9F" w:rsidRDefault="009A26C1" w:rsidP="00663C9F">
      <w:pPr>
        <w:autoSpaceDE w:val="0"/>
        <w:autoSpaceDN w:val="0"/>
        <w:adjustRightInd w:val="0"/>
        <w:spacing w:line="360" w:lineRule="auto"/>
        <w:jc w:val="both"/>
        <w:rPr>
          <w:rFonts w:ascii="Arial" w:hAnsi="Arial" w:cs="Arial"/>
          <w:sz w:val="22"/>
          <w:szCs w:val="22"/>
          <w:lang w:eastAsia="en-IN"/>
        </w:rPr>
      </w:pPr>
    </w:p>
    <w:p w14:paraId="1F5EC16A" w14:textId="77777777" w:rsidR="00B24FF7" w:rsidRDefault="00B24FF7" w:rsidP="00B24FF7">
      <w:pPr>
        <w:pStyle w:val="ListParagraph"/>
        <w:numPr>
          <w:ilvl w:val="0"/>
          <w:numId w:val="9"/>
        </w:numPr>
        <w:autoSpaceDE w:val="0"/>
        <w:autoSpaceDN w:val="0"/>
        <w:adjustRightInd w:val="0"/>
        <w:spacing w:line="360" w:lineRule="auto"/>
        <w:ind w:left="567" w:hanging="283"/>
        <w:jc w:val="both"/>
        <w:rPr>
          <w:rFonts w:ascii="Arial" w:hAnsi="Arial" w:cs="Arial"/>
          <w:b/>
          <w:sz w:val="22"/>
          <w:szCs w:val="22"/>
          <w:lang w:eastAsia="en-IN"/>
        </w:rPr>
      </w:pPr>
      <w:r>
        <w:rPr>
          <w:rFonts w:ascii="Arial" w:hAnsi="Arial" w:cs="Arial"/>
          <w:b/>
          <w:sz w:val="22"/>
          <w:szCs w:val="22"/>
          <w:lang w:eastAsia="en-IN"/>
        </w:rPr>
        <w:t>BASIC ARCHITECTURE:</w:t>
      </w:r>
    </w:p>
    <w:p w14:paraId="112EC1BF" w14:textId="77777777" w:rsidR="00B24FF7" w:rsidRDefault="00B24FF7" w:rsidP="00915909">
      <w:pPr>
        <w:pStyle w:val="ListParagraph"/>
        <w:autoSpaceDE w:val="0"/>
        <w:autoSpaceDN w:val="0"/>
        <w:adjustRightInd w:val="0"/>
        <w:spacing w:line="276" w:lineRule="auto"/>
        <w:ind w:left="567"/>
        <w:jc w:val="both"/>
        <w:rPr>
          <w:rFonts w:ascii="Arial" w:hAnsi="Arial" w:cs="Arial"/>
          <w:sz w:val="22"/>
          <w:szCs w:val="22"/>
          <w:lang w:eastAsia="en-IN"/>
        </w:rPr>
      </w:pPr>
    </w:p>
    <w:p w14:paraId="49CB85BE" w14:textId="77777777" w:rsidR="009A6CE8" w:rsidRDefault="009A6CE8" w:rsidP="009A6CE8">
      <w:pPr>
        <w:autoSpaceDE w:val="0"/>
        <w:autoSpaceDN w:val="0"/>
        <w:adjustRightInd w:val="0"/>
        <w:spacing w:line="360" w:lineRule="auto"/>
        <w:ind w:left="567"/>
        <w:jc w:val="both"/>
        <w:rPr>
          <w:rFonts w:ascii="Arial" w:hAnsi="Arial" w:cs="Arial"/>
          <w:b/>
          <w:sz w:val="22"/>
          <w:szCs w:val="22"/>
          <w:lang w:eastAsia="en-IN"/>
        </w:rPr>
      </w:pPr>
      <w:r w:rsidRPr="009A6CE8">
        <w:rPr>
          <w:rFonts w:ascii="Arial" w:hAnsi="Arial" w:cs="Arial"/>
          <w:b/>
          <w:sz w:val="22"/>
          <w:szCs w:val="22"/>
          <w:lang w:eastAsia="en-IN"/>
        </w:rPr>
        <w:t>Modern Method/s in more advanced units</w:t>
      </w:r>
      <w:r>
        <w:rPr>
          <w:rFonts w:ascii="Arial" w:hAnsi="Arial" w:cs="Arial"/>
          <w:b/>
          <w:sz w:val="22"/>
          <w:szCs w:val="22"/>
          <w:lang w:eastAsia="en-IN"/>
        </w:rPr>
        <w:t>:</w:t>
      </w:r>
    </w:p>
    <w:p w14:paraId="1FD69D32" w14:textId="77777777" w:rsidR="00DF17BD" w:rsidRDefault="00DF17BD" w:rsidP="009A26C1">
      <w:pPr>
        <w:autoSpaceDE w:val="0"/>
        <w:autoSpaceDN w:val="0"/>
        <w:adjustRightInd w:val="0"/>
        <w:spacing w:line="276" w:lineRule="auto"/>
        <w:ind w:left="567"/>
        <w:jc w:val="both"/>
        <w:rPr>
          <w:rFonts w:ascii="Arial" w:hAnsi="Arial" w:cs="Arial"/>
          <w:sz w:val="22"/>
          <w:szCs w:val="22"/>
          <w:lang w:eastAsia="en-IN"/>
        </w:rPr>
      </w:pPr>
    </w:p>
    <w:p w14:paraId="07595279" w14:textId="77777777" w:rsidR="008F4996" w:rsidRDefault="00F77910" w:rsidP="00795B89">
      <w:pPr>
        <w:pStyle w:val="ListParagraph"/>
        <w:numPr>
          <w:ilvl w:val="0"/>
          <w:numId w:val="9"/>
        </w:numPr>
        <w:autoSpaceDE w:val="0"/>
        <w:autoSpaceDN w:val="0"/>
        <w:adjustRightInd w:val="0"/>
        <w:spacing w:line="360" w:lineRule="auto"/>
        <w:ind w:left="567" w:hanging="283"/>
        <w:jc w:val="both"/>
        <w:rPr>
          <w:rFonts w:ascii="Arial" w:hAnsi="Arial" w:cs="Arial"/>
          <w:b/>
          <w:sz w:val="22"/>
          <w:szCs w:val="22"/>
          <w:lang w:eastAsia="en-IN"/>
        </w:rPr>
      </w:pPr>
      <w:r>
        <w:rPr>
          <w:rFonts w:ascii="Arial" w:hAnsi="Arial" w:cs="Arial"/>
          <w:b/>
          <w:sz w:val="22"/>
          <w:szCs w:val="22"/>
          <w:lang w:eastAsia="en-IN"/>
        </w:rPr>
        <w:t>FLOW CHART AND VIRTUAL MANAGEMENT</w:t>
      </w:r>
      <w:r w:rsidR="00EA7B3C">
        <w:rPr>
          <w:rFonts w:ascii="Arial" w:hAnsi="Arial" w:cs="Arial"/>
          <w:b/>
          <w:sz w:val="22"/>
          <w:szCs w:val="22"/>
          <w:lang w:eastAsia="en-IN"/>
        </w:rPr>
        <w:t>:</w:t>
      </w:r>
    </w:p>
    <w:p w14:paraId="08BD8E21" w14:textId="77777777" w:rsidR="00595704" w:rsidRDefault="00EA7B3C" w:rsidP="008F4996">
      <w:pPr>
        <w:pStyle w:val="ListParagraph"/>
        <w:autoSpaceDE w:val="0"/>
        <w:autoSpaceDN w:val="0"/>
        <w:adjustRightInd w:val="0"/>
        <w:spacing w:line="360" w:lineRule="auto"/>
        <w:ind w:left="567"/>
        <w:jc w:val="both"/>
        <w:rPr>
          <w:rFonts w:ascii="Arial" w:hAnsi="Arial" w:cs="Arial"/>
          <w:sz w:val="22"/>
          <w:szCs w:val="22"/>
          <w:lang w:eastAsia="en-IN"/>
        </w:rPr>
      </w:pPr>
      <w:r w:rsidRPr="00882A1B">
        <w:rPr>
          <w:rFonts w:ascii="Arial" w:hAnsi="Arial" w:cs="Arial"/>
          <w:sz w:val="22"/>
          <w:szCs w:val="22"/>
          <w:lang w:eastAsia="en-IN"/>
        </w:rPr>
        <w:t xml:space="preserve">The complete process flow involved in </w:t>
      </w:r>
      <w:r w:rsidR="00F77910">
        <w:rPr>
          <w:rFonts w:ascii="Arial" w:hAnsi="Arial" w:cs="Arial"/>
          <w:sz w:val="22"/>
          <w:szCs w:val="22"/>
          <w:lang w:eastAsia="en-IN"/>
        </w:rPr>
        <w:t xml:space="preserve">a </w:t>
      </w:r>
      <w:r w:rsidR="00CC4596">
        <w:rPr>
          <w:rFonts w:ascii="Arial" w:hAnsi="Arial" w:cs="Arial"/>
          <w:sz w:val="22"/>
          <w:szCs w:val="22"/>
          <w:lang w:eastAsia="en-IN"/>
        </w:rPr>
        <w:t>XXX</w:t>
      </w:r>
      <w:r w:rsidR="00F77910">
        <w:rPr>
          <w:rFonts w:ascii="Arial" w:hAnsi="Arial" w:cs="Arial"/>
          <w:sz w:val="22"/>
          <w:szCs w:val="22"/>
          <w:lang w:eastAsia="en-IN"/>
        </w:rPr>
        <w:t xml:space="preserve"> infrastructure unit is shown in the below picture</w:t>
      </w:r>
      <w:r w:rsidRPr="008F4996">
        <w:rPr>
          <w:rFonts w:ascii="Arial" w:hAnsi="Arial" w:cs="Arial"/>
          <w:sz w:val="22"/>
          <w:szCs w:val="22"/>
          <w:lang w:eastAsia="en-IN"/>
        </w:rPr>
        <w:t xml:space="preserve">: </w:t>
      </w:r>
    </w:p>
    <w:p w14:paraId="6B0234DE" w14:textId="77777777" w:rsidR="00F77910" w:rsidRDefault="00F77910" w:rsidP="00FA71BF">
      <w:pPr>
        <w:pStyle w:val="ListParagraph"/>
        <w:autoSpaceDE w:val="0"/>
        <w:autoSpaceDN w:val="0"/>
        <w:adjustRightInd w:val="0"/>
        <w:spacing w:line="276" w:lineRule="auto"/>
        <w:ind w:left="567"/>
        <w:jc w:val="both"/>
        <w:rPr>
          <w:rFonts w:ascii="Arial" w:hAnsi="Arial" w:cs="Arial"/>
          <w:sz w:val="22"/>
          <w:szCs w:val="22"/>
          <w:lang w:eastAsia="en-IN"/>
        </w:rPr>
      </w:pPr>
    </w:p>
    <w:p w14:paraId="4EB32148" w14:textId="77777777" w:rsidR="00882A1B" w:rsidRPr="008F4996" w:rsidRDefault="00882A1B" w:rsidP="00F77910">
      <w:pPr>
        <w:pStyle w:val="ListParagraph"/>
        <w:autoSpaceDE w:val="0"/>
        <w:autoSpaceDN w:val="0"/>
        <w:adjustRightInd w:val="0"/>
        <w:spacing w:line="360" w:lineRule="auto"/>
        <w:ind w:left="284" w:firstLine="283"/>
        <w:jc w:val="both"/>
        <w:rPr>
          <w:rFonts w:ascii="Arial" w:hAnsi="Arial" w:cs="Arial"/>
          <w:b/>
          <w:sz w:val="22"/>
          <w:szCs w:val="22"/>
          <w:lang w:eastAsia="en-IN"/>
        </w:rPr>
      </w:pPr>
    </w:p>
    <w:p w14:paraId="4910B214" w14:textId="77777777" w:rsidR="0052345F" w:rsidRDefault="0052345F" w:rsidP="001A6BD4">
      <w:pPr>
        <w:autoSpaceDE w:val="0"/>
        <w:autoSpaceDN w:val="0"/>
        <w:adjustRightInd w:val="0"/>
        <w:spacing w:line="360" w:lineRule="auto"/>
        <w:jc w:val="both"/>
        <w:rPr>
          <w:rFonts w:ascii="Arial" w:hAnsi="Arial" w:cs="Arial"/>
          <w:sz w:val="22"/>
          <w:szCs w:val="22"/>
          <w:lang w:eastAsia="en-IN"/>
        </w:rPr>
      </w:pPr>
    </w:p>
    <w:p w14:paraId="208C8AD3" w14:textId="77777777" w:rsidR="000F20F7" w:rsidRPr="001B574F" w:rsidRDefault="001D0BE3" w:rsidP="00795B89">
      <w:pPr>
        <w:pStyle w:val="ListParagraph"/>
        <w:numPr>
          <w:ilvl w:val="0"/>
          <w:numId w:val="9"/>
        </w:numPr>
        <w:autoSpaceDE w:val="0"/>
        <w:autoSpaceDN w:val="0"/>
        <w:adjustRightInd w:val="0"/>
        <w:spacing w:line="360" w:lineRule="auto"/>
        <w:ind w:left="567" w:hanging="283"/>
        <w:jc w:val="both"/>
        <w:rPr>
          <w:rFonts w:ascii="Arial" w:eastAsia="Calibri" w:hAnsi="Arial" w:cs="Arial"/>
          <w:noProof/>
          <w:color w:val="000000"/>
          <w:sz w:val="22"/>
          <w:szCs w:val="22"/>
          <w:lang w:eastAsia="en-IN"/>
        </w:rPr>
      </w:pPr>
      <w:r w:rsidRPr="00A62E67">
        <w:rPr>
          <w:rFonts w:ascii="Arial" w:eastAsia="Calibri" w:hAnsi="Arial" w:cs="Arial"/>
          <w:b/>
          <w:noProof/>
          <w:color w:val="000000"/>
          <w:sz w:val="22"/>
          <w:szCs w:val="22"/>
          <w:lang w:eastAsia="en-IN"/>
        </w:rPr>
        <w:t xml:space="preserve">TESTING STANDARDS FOR </w:t>
      </w:r>
      <w:r w:rsidR="00CC4596">
        <w:rPr>
          <w:rFonts w:ascii="Arial" w:eastAsia="Calibri" w:hAnsi="Arial" w:cs="Arial"/>
          <w:b/>
          <w:noProof/>
          <w:color w:val="000000"/>
          <w:sz w:val="22"/>
          <w:szCs w:val="22"/>
          <w:lang w:eastAsia="en-IN"/>
        </w:rPr>
        <w:t xml:space="preserve">XXXXX </w:t>
      </w:r>
      <w:r w:rsidR="001B574F">
        <w:rPr>
          <w:rFonts w:ascii="Arial" w:eastAsia="Calibri" w:hAnsi="Arial" w:cs="Arial"/>
          <w:b/>
          <w:noProof/>
          <w:color w:val="000000"/>
          <w:sz w:val="22"/>
          <w:szCs w:val="22"/>
          <w:lang w:eastAsia="en-IN"/>
        </w:rPr>
        <w:t>INFRASTRUCTURE</w:t>
      </w:r>
      <w:r w:rsidR="000A05A7">
        <w:rPr>
          <w:rFonts w:ascii="Arial" w:eastAsia="Calibri" w:hAnsi="Arial" w:cs="Arial"/>
          <w:b/>
          <w:noProof/>
          <w:color w:val="000000"/>
          <w:sz w:val="22"/>
          <w:szCs w:val="22"/>
          <w:lang w:eastAsia="en-IN"/>
        </w:rPr>
        <w:t>:</w:t>
      </w:r>
    </w:p>
    <w:p w14:paraId="4AB68729" w14:textId="77777777" w:rsidR="001B574F" w:rsidRPr="001B574F" w:rsidRDefault="001B574F" w:rsidP="001B574F">
      <w:pPr>
        <w:pStyle w:val="ListParagraph"/>
        <w:autoSpaceDE w:val="0"/>
        <w:autoSpaceDN w:val="0"/>
        <w:adjustRightInd w:val="0"/>
        <w:spacing w:line="276" w:lineRule="auto"/>
        <w:ind w:left="567"/>
        <w:jc w:val="both"/>
        <w:rPr>
          <w:rFonts w:ascii="Arial" w:eastAsia="Calibri" w:hAnsi="Arial" w:cs="Arial"/>
          <w:noProof/>
          <w:color w:val="000000"/>
          <w:sz w:val="12"/>
          <w:szCs w:val="22"/>
          <w:lang w:eastAsia="en-IN"/>
        </w:rPr>
      </w:pPr>
    </w:p>
    <w:p w14:paraId="576C06CF" w14:textId="77777777" w:rsidR="000F20F7" w:rsidRDefault="000F20F7" w:rsidP="001D0BE3">
      <w:pPr>
        <w:autoSpaceDE w:val="0"/>
        <w:autoSpaceDN w:val="0"/>
        <w:adjustRightInd w:val="0"/>
        <w:spacing w:line="360" w:lineRule="auto"/>
        <w:ind w:left="851"/>
        <w:jc w:val="both"/>
        <w:rPr>
          <w:rFonts w:ascii="Arial" w:eastAsia="Calibri" w:hAnsi="Arial" w:cs="Arial"/>
          <w:noProof/>
          <w:color w:val="000000"/>
          <w:sz w:val="22"/>
          <w:szCs w:val="22"/>
          <w:lang w:eastAsia="en-IN"/>
        </w:rPr>
      </w:pPr>
    </w:p>
    <w:p w14:paraId="664E2803" w14:textId="33D028A7" w:rsidR="000A05A7" w:rsidRDefault="008937CF" w:rsidP="00795B89">
      <w:pPr>
        <w:pStyle w:val="ListParagraph"/>
        <w:numPr>
          <w:ilvl w:val="0"/>
          <w:numId w:val="9"/>
        </w:numPr>
        <w:autoSpaceDE w:val="0"/>
        <w:autoSpaceDN w:val="0"/>
        <w:adjustRightInd w:val="0"/>
        <w:spacing w:line="360" w:lineRule="auto"/>
        <w:ind w:left="567" w:hanging="283"/>
        <w:jc w:val="both"/>
        <w:rPr>
          <w:rFonts w:ascii="Arial" w:eastAsia="Calibri" w:hAnsi="Arial" w:cs="Arial"/>
          <w:b/>
          <w:noProof/>
          <w:color w:val="000000"/>
          <w:sz w:val="22"/>
          <w:szCs w:val="22"/>
          <w:lang w:eastAsia="en-IN"/>
        </w:rPr>
      </w:pPr>
      <w:r>
        <w:rPr>
          <w:rFonts w:ascii="Arial" w:eastAsia="Calibri" w:hAnsi="Arial" w:cs="Arial"/>
          <w:b/>
          <w:noProof/>
          <w:color w:val="000000"/>
          <w:sz w:val="22"/>
          <w:szCs w:val="22"/>
          <w:lang w:eastAsia="en-IN"/>
        </w:rPr>
        <w:t>SOURCE OF PROCU</w:t>
      </w:r>
      <w:r w:rsidR="001D0BE3" w:rsidRPr="001F0BCD">
        <w:rPr>
          <w:rFonts w:ascii="Arial" w:eastAsia="Calibri" w:hAnsi="Arial" w:cs="Arial"/>
          <w:b/>
          <w:noProof/>
          <w:color w:val="000000"/>
          <w:sz w:val="22"/>
          <w:szCs w:val="22"/>
          <w:lang w:eastAsia="en-IN"/>
        </w:rPr>
        <w:t>REMENT</w:t>
      </w:r>
      <w:r w:rsidR="000B7152">
        <w:rPr>
          <w:rFonts w:ascii="Arial" w:eastAsia="Calibri" w:hAnsi="Arial" w:cs="Arial"/>
          <w:b/>
          <w:noProof/>
          <w:color w:val="000000"/>
          <w:sz w:val="22"/>
          <w:szCs w:val="22"/>
          <w:lang w:eastAsia="en-IN"/>
        </w:rPr>
        <w:t xml:space="preserve"> OF EQUIPMENTS</w:t>
      </w:r>
      <w:r>
        <w:rPr>
          <w:rFonts w:ascii="Arial" w:eastAsia="Calibri" w:hAnsi="Arial" w:cs="Arial"/>
          <w:b/>
          <w:noProof/>
          <w:color w:val="000000"/>
          <w:sz w:val="22"/>
          <w:szCs w:val="22"/>
          <w:lang w:eastAsia="en-IN"/>
        </w:rPr>
        <w:t>:</w:t>
      </w:r>
      <w:r w:rsidR="00932C13">
        <w:rPr>
          <w:rFonts w:ascii="Arial" w:eastAsia="Calibri" w:hAnsi="Arial" w:cs="Arial"/>
          <w:b/>
          <w:noProof/>
          <w:color w:val="000000"/>
          <w:sz w:val="22"/>
          <w:szCs w:val="22"/>
          <w:lang w:eastAsia="en-IN"/>
        </w:rPr>
        <w:t xml:space="preserve"> </w:t>
      </w:r>
      <w:r w:rsidR="00711D38">
        <w:rPr>
          <w:rFonts w:ascii="Arial" w:eastAsia="Calibri" w:hAnsi="Arial" w:cs="Arial"/>
          <w:b/>
          <w:noProof/>
          <w:color w:val="000000"/>
          <w:sz w:val="22"/>
          <w:szCs w:val="22"/>
          <w:lang w:eastAsia="en-IN"/>
        </w:rPr>
        <w:t xml:space="preserve">  </w:t>
      </w:r>
      <w:r w:rsidR="00711D38" w:rsidRPr="00711D38">
        <w:rPr>
          <w:rFonts w:ascii="Arial" w:eastAsia="Calibri" w:hAnsi="Arial" w:cs="Arial"/>
          <w:b/>
          <w:noProof/>
          <w:color w:val="000000"/>
          <w:sz w:val="22"/>
          <w:szCs w:val="22"/>
          <w:highlight w:val="yellow"/>
          <w:lang w:eastAsia="en-IN"/>
        </w:rPr>
        <w:t>Multiple</w:t>
      </w:r>
    </w:p>
    <w:p w14:paraId="5F61DBBF" w14:textId="77777777" w:rsidR="00CD45BE" w:rsidRDefault="00CD45BE" w:rsidP="008937CF">
      <w:pPr>
        <w:autoSpaceDE w:val="0"/>
        <w:autoSpaceDN w:val="0"/>
        <w:adjustRightInd w:val="0"/>
        <w:spacing w:line="276" w:lineRule="auto"/>
        <w:jc w:val="both"/>
        <w:rPr>
          <w:rFonts w:ascii="Arial" w:eastAsia="Calibri" w:hAnsi="Arial" w:cs="Arial"/>
          <w:noProof/>
          <w:color w:val="000000"/>
          <w:sz w:val="22"/>
          <w:szCs w:val="22"/>
          <w:lang w:eastAsia="en-IN"/>
        </w:rPr>
      </w:pPr>
    </w:p>
    <w:p w14:paraId="4838145D" w14:textId="64820F75" w:rsidR="001433DA" w:rsidRPr="0045487A" w:rsidRDefault="004D1ECC" w:rsidP="0045487A">
      <w:pPr>
        <w:pStyle w:val="ListParagraph"/>
        <w:numPr>
          <w:ilvl w:val="0"/>
          <w:numId w:val="9"/>
        </w:numPr>
        <w:autoSpaceDE w:val="0"/>
        <w:autoSpaceDN w:val="0"/>
        <w:adjustRightInd w:val="0"/>
        <w:spacing w:line="360" w:lineRule="auto"/>
        <w:ind w:left="567" w:hanging="283"/>
        <w:jc w:val="both"/>
        <w:rPr>
          <w:rFonts w:ascii="Arial" w:eastAsia="Calibri" w:hAnsi="Arial" w:cs="Arial"/>
          <w:b/>
          <w:noProof/>
          <w:color w:val="000000"/>
          <w:sz w:val="22"/>
          <w:szCs w:val="22"/>
          <w:lang w:eastAsia="en-IN"/>
        </w:rPr>
      </w:pPr>
      <w:r w:rsidRPr="00B33A30">
        <w:rPr>
          <w:rFonts w:ascii="Arial" w:eastAsia="Calibri" w:hAnsi="Arial" w:cs="Arial"/>
          <w:b/>
          <w:noProof/>
          <w:color w:val="000000"/>
          <w:sz w:val="22"/>
          <w:szCs w:val="22"/>
          <w:lang w:eastAsia="en-IN"/>
        </w:rPr>
        <w:t>MANPOWER</w:t>
      </w:r>
      <w:r w:rsidR="00B24FF7" w:rsidRPr="00B33A30">
        <w:rPr>
          <w:rFonts w:ascii="Arial" w:eastAsia="Calibri" w:hAnsi="Arial" w:cs="Arial"/>
          <w:b/>
          <w:noProof/>
          <w:color w:val="000000"/>
          <w:sz w:val="22"/>
          <w:szCs w:val="22"/>
          <w:lang w:eastAsia="en-IN"/>
        </w:rPr>
        <w:t>:</w:t>
      </w:r>
      <w:r w:rsidR="00711D38">
        <w:rPr>
          <w:rFonts w:ascii="Arial" w:eastAsia="Calibri" w:hAnsi="Arial" w:cs="Arial"/>
          <w:b/>
          <w:noProof/>
          <w:color w:val="000000"/>
          <w:sz w:val="22"/>
          <w:szCs w:val="22"/>
          <w:lang w:eastAsia="en-IN"/>
        </w:rPr>
        <w:t xml:space="preserve">  </w:t>
      </w:r>
      <w:r w:rsidR="00711D38" w:rsidRPr="00711D38">
        <w:rPr>
          <w:rFonts w:ascii="Arial" w:eastAsia="Calibri" w:hAnsi="Arial" w:cs="Arial"/>
          <w:b/>
          <w:noProof/>
          <w:color w:val="000000"/>
          <w:sz w:val="22"/>
          <w:szCs w:val="22"/>
          <w:highlight w:val="yellow"/>
          <w:lang w:eastAsia="en-IN"/>
        </w:rPr>
        <w:t>List Attached</w:t>
      </w:r>
    </w:p>
    <w:p w14:paraId="2A7215CB" w14:textId="77777777" w:rsidR="000B7152" w:rsidRDefault="000B7152" w:rsidP="000B7152">
      <w:pPr>
        <w:autoSpaceDE w:val="0"/>
        <w:autoSpaceDN w:val="0"/>
        <w:adjustRightInd w:val="0"/>
        <w:spacing w:line="360" w:lineRule="auto"/>
        <w:jc w:val="both"/>
        <w:rPr>
          <w:rFonts w:ascii="Arial" w:eastAsia="Calibri" w:hAnsi="Arial" w:cs="Arial"/>
          <w:noProof/>
          <w:color w:val="000000"/>
          <w:sz w:val="22"/>
          <w:szCs w:val="22"/>
          <w:lang w:eastAsia="en-IN"/>
        </w:rPr>
      </w:pPr>
    </w:p>
    <w:p w14:paraId="75BAD6B3" w14:textId="77777777" w:rsidR="002E0A13" w:rsidRPr="002E0A13" w:rsidRDefault="002E0A13" w:rsidP="002E0A13">
      <w:pPr>
        <w:spacing w:line="276" w:lineRule="auto"/>
        <w:ind w:left="567" w:right="142"/>
        <w:jc w:val="both"/>
        <w:rPr>
          <w:rFonts w:ascii="Arial" w:hAnsi="Arial" w:cs="Arial"/>
          <w:b/>
          <w:bCs/>
          <w:sz w:val="22"/>
          <w:szCs w:val="22"/>
          <w:highlight w:val="yellow"/>
          <w:lang w:eastAsia="en-IN"/>
        </w:rPr>
      </w:pPr>
    </w:p>
    <w:p w14:paraId="1BCB7595" w14:textId="77777777" w:rsidR="000B7152" w:rsidRDefault="000B7152" w:rsidP="008937CF">
      <w:pPr>
        <w:autoSpaceDE w:val="0"/>
        <w:autoSpaceDN w:val="0"/>
        <w:adjustRightInd w:val="0"/>
        <w:spacing w:line="360" w:lineRule="auto"/>
        <w:jc w:val="both"/>
        <w:rPr>
          <w:rFonts w:ascii="Arial" w:eastAsia="Calibri" w:hAnsi="Arial" w:cs="Arial"/>
          <w:noProof/>
          <w:color w:val="000000"/>
          <w:sz w:val="22"/>
          <w:szCs w:val="22"/>
          <w:lang w:eastAsia="en-IN"/>
        </w:rPr>
      </w:pPr>
    </w:p>
    <w:p w14:paraId="676AA5F9" w14:textId="77777777" w:rsidR="00CC4596" w:rsidRDefault="00CC4596">
      <w:r>
        <w:br w:type="page"/>
      </w:r>
    </w:p>
    <w:tbl>
      <w:tblPr>
        <w:tblStyle w:val="TableGrid"/>
        <w:tblW w:w="0" w:type="auto"/>
        <w:tblInd w:w="392" w:type="dxa"/>
        <w:tblCellMar>
          <w:top w:w="142" w:type="dxa"/>
          <w:bottom w:w="142" w:type="dxa"/>
        </w:tblCellMar>
        <w:tblLook w:val="04A0" w:firstRow="1" w:lastRow="0" w:firstColumn="1" w:lastColumn="0" w:noHBand="0" w:noVBand="1"/>
      </w:tblPr>
      <w:tblGrid>
        <w:gridCol w:w="1262"/>
        <w:gridCol w:w="8046"/>
      </w:tblGrid>
      <w:tr w:rsidR="00EB5704" w14:paraId="7E96CE1C" w14:textId="77777777" w:rsidTr="008937CF">
        <w:trPr>
          <w:trHeight w:val="138"/>
        </w:trPr>
        <w:tc>
          <w:tcPr>
            <w:tcW w:w="1272" w:type="dxa"/>
            <w:shd w:val="clear" w:color="auto" w:fill="002060"/>
            <w:vAlign w:val="center"/>
          </w:tcPr>
          <w:p w14:paraId="016E414A" w14:textId="77777777" w:rsidR="00EB5704" w:rsidRDefault="00A22FE5">
            <w:pPr>
              <w:jc w:val="center"/>
              <w:rPr>
                <w:rFonts w:ascii="Arial" w:hAnsi="Arial" w:cs="Arial"/>
                <w:b/>
                <w:i/>
                <w:sz w:val="22"/>
                <w:szCs w:val="22"/>
              </w:rPr>
            </w:pPr>
            <w:r>
              <w:rPr>
                <w:rFonts w:ascii="Arial" w:hAnsi="Arial" w:cs="Arial"/>
                <w:b/>
                <w:sz w:val="22"/>
                <w:szCs w:val="22"/>
              </w:rPr>
              <w:lastRenderedPageBreak/>
              <w:t xml:space="preserve">PART </w:t>
            </w:r>
            <w:r w:rsidR="003425D9">
              <w:rPr>
                <w:rFonts w:ascii="Arial" w:hAnsi="Arial" w:cs="Arial"/>
                <w:b/>
                <w:sz w:val="22"/>
                <w:szCs w:val="22"/>
              </w:rPr>
              <w:t>F</w:t>
            </w:r>
          </w:p>
        </w:tc>
        <w:tc>
          <w:tcPr>
            <w:tcW w:w="8190" w:type="dxa"/>
            <w:shd w:val="clear" w:color="auto" w:fill="DBE5F1"/>
            <w:vAlign w:val="center"/>
          </w:tcPr>
          <w:p w14:paraId="7DCB62B6" w14:textId="77777777" w:rsidR="00EB5704" w:rsidRDefault="004B1D14">
            <w:pPr>
              <w:jc w:val="center"/>
              <w:rPr>
                <w:rFonts w:ascii="Arial" w:hAnsi="Arial" w:cs="Arial"/>
                <w:b/>
                <w:sz w:val="22"/>
                <w:szCs w:val="22"/>
              </w:rPr>
            </w:pPr>
            <w:r>
              <w:rPr>
                <w:rFonts w:ascii="Arial" w:hAnsi="Arial" w:cs="Arial"/>
                <w:b/>
                <w:sz w:val="22"/>
                <w:szCs w:val="22"/>
              </w:rPr>
              <w:t>SERVICES</w:t>
            </w:r>
            <w:r w:rsidR="00A22FE5">
              <w:rPr>
                <w:rFonts w:ascii="Arial" w:hAnsi="Arial" w:cs="Arial"/>
                <w:b/>
                <w:sz w:val="22"/>
                <w:szCs w:val="22"/>
              </w:rPr>
              <w:t xml:space="preserve"> PROFILE</w:t>
            </w:r>
          </w:p>
        </w:tc>
      </w:tr>
    </w:tbl>
    <w:p w14:paraId="7A6E066C" w14:textId="77777777" w:rsidR="001D0BE3" w:rsidRDefault="001D0BE3" w:rsidP="001D0BE3">
      <w:pPr>
        <w:autoSpaceDE w:val="0"/>
        <w:autoSpaceDN w:val="0"/>
        <w:spacing w:line="360" w:lineRule="auto"/>
        <w:ind w:right="212"/>
        <w:rPr>
          <w:rFonts w:ascii="Arial" w:hAnsi="Arial" w:cs="Arial"/>
          <w:b/>
          <w:sz w:val="22"/>
          <w:szCs w:val="22"/>
          <w:u w:val="single"/>
          <w:lang w:eastAsia="en-IN"/>
        </w:rPr>
      </w:pPr>
    </w:p>
    <w:p w14:paraId="69F95FFB" w14:textId="6C97EFB7" w:rsidR="00F1242C" w:rsidRDefault="007D4C3E" w:rsidP="00795B89">
      <w:pPr>
        <w:pStyle w:val="ListParagraph"/>
        <w:numPr>
          <w:ilvl w:val="0"/>
          <w:numId w:val="13"/>
        </w:numPr>
        <w:autoSpaceDE w:val="0"/>
        <w:autoSpaceDN w:val="0"/>
        <w:adjustRightInd w:val="0"/>
        <w:spacing w:line="360" w:lineRule="auto"/>
        <w:ind w:left="567" w:hanging="283"/>
        <w:jc w:val="both"/>
        <w:rPr>
          <w:rFonts w:ascii="Arial" w:hAnsi="Arial" w:cs="Arial"/>
          <w:b/>
          <w:sz w:val="22"/>
          <w:szCs w:val="22"/>
          <w:lang w:eastAsia="en-IN"/>
        </w:rPr>
      </w:pPr>
      <w:r w:rsidRPr="005B625F">
        <w:rPr>
          <w:rFonts w:ascii="Arial" w:hAnsi="Arial" w:cs="Arial"/>
          <w:b/>
          <w:sz w:val="22"/>
          <w:szCs w:val="22"/>
          <w:lang w:eastAsia="en-IN"/>
        </w:rPr>
        <w:t>INTRODUCTION</w:t>
      </w:r>
      <w:r w:rsidR="005B625F">
        <w:rPr>
          <w:rFonts w:ascii="Arial" w:hAnsi="Arial" w:cs="Arial"/>
          <w:b/>
          <w:sz w:val="22"/>
          <w:szCs w:val="22"/>
          <w:lang w:eastAsia="en-IN"/>
        </w:rPr>
        <w:t>:</w:t>
      </w:r>
      <w:r w:rsidR="00CC121B">
        <w:rPr>
          <w:rFonts w:ascii="Arial" w:hAnsi="Arial" w:cs="Arial"/>
          <w:b/>
          <w:sz w:val="22"/>
          <w:szCs w:val="22"/>
          <w:lang w:eastAsia="en-IN"/>
        </w:rPr>
        <w:t xml:space="preserve"> </w:t>
      </w:r>
      <w:r w:rsidR="00711D38">
        <w:rPr>
          <w:rFonts w:ascii="Arial" w:hAnsi="Arial" w:cs="Arial"/>
          <w:b/>
          <w:sz w:val="22"/>
          <w:szCs w:val="22"/>
          <w:lang w:eastAsia="en-IN"/>
        </w:rPr>
        <w:t xml:space="preserve"> </w:t>
      </w:r>
    </w:p>
    <w:p w14:paraId="1EE41F0A" w14:textId="539DB6F2" w:rsidR="007D4C3E" w:rsidRDefault="007D4C3E" w:rsidP="00DE67F6">
      <w:pPr>
        <w:tabs>
          <w:tab w:val="left" w:pos="1134"/>
        </w:tabs>
        <w:autoSpaceDE w:val="0"/>
        <w:autoSpaceDN w:val="0"/>
        <w:adjustRightInd w:val="0"/>
        <w:spacing w:line="360" w:lineRule="auto"/>
        <w:jc w:val="both"/>
        <w:rPr>
          <w:rFonts w:ascii="Arial" w:eastAsia="Calibri" w:hAnsi="Arial" w:cs="Arial"/>
          <w:noProof/>
          <w:color w:val="000000"/>
          <w:sz w:val="22"/>
          <w:szCs w:val="22"/>
          <w:lang w:eastAsia="en-IN"/>
        </w:rPr>
      </w:pPr>
    </w:p>
    <w:p w14:paraId="648042F2" w14:textId="7B96CBCC" w:rsidR="00711D38" w:rsidRPr="00A03C40" w:rsidRDefault="00711D38" w:rsidP="00DE67F6">
      <w:pPr>
        <w:tabs>
          <w:tab w:val="left" w:pos="1134"/>
        </w:tabs>
        <w:autoSpaceDE w:val="0"/>
        <w:autoSpaceDN w:val="0"/>
        <w:adjustRightInd w:val="0"/>
        <w:spacing w:line="360" w:lineRule="auto"/>
        <w:jc w:val="both"/>
        <w:rPr>
          <w:rFonts w:ascii="Arial" w:eastAsia="Calibri" w:hAnsi="Arial" w:cs="Arial"/>
          <w:noProof/>
          <w:color w:val="000000"/>
          <w:sz w:val="22"/>
          <w:szCs w:val="22"/>
          <w:highlight w:val="yellow"/>
          <w:lang w:eastAsia="en-IN"/>
        </w:rPr>
      </w:pPr>
      <w:r w:rsidRPr="00A03C40">
        <w:rPr>
          <w:rFonts w:ascii="Arial" w:eastAsia="Calibri" w:hAnsi="Arial" w:cs="Arial"/>
          <w:noProof/>
          <w:color w:val="000000"/>
          <w:sz w:val="22"/>
          <w:szCs w:val="22"/>
          <w:highlight w:val="yellow"/>
          <w:lang w:eastAsia="en-IN"/>
        </w:rPr>
        <w:t>Tula Hospital Palwal:  Bothanzi Medicals Pvt. Ltd. is setting up hospital with brand name of Tula Hospitals.  Its first hospital is coming up in Palwal District Headquarter of Haryana.</w:t>
      </w:r>
    </w:p>
    <w:p w14:paraId="63153FED" w14:textId="414259D0" w:rsidR="0009758B" w:rsidRPr="00A03C40" w:rsidRDefault="0009758B" w:rsidP="00DE67F6">
      <w:pPr>
        <w:tabs>
          <w:tab w:val="left" w:pos="1134"/>
        </w:tabs>
        <w:autoSpaceDE w:val="0"/>
        <w:autoSpaceDN w:val="0"/>
        <w:adjustRightInd w:val="0"/>
        <w:spacing w:line="360" w:lineRule="auto"/>
        <w:jc w:val="both"/>
        <w:rPr>
          <w:rFonts w:ascii="Arial" w:eastAsia="Calibri" w:hAnsi="Arial" w:cs="Arial"/>
          <w:noProof/>
          <w:color w:val="000000"/>
          <w:sz w:val="22"/>
          <w:szCs w:val="22"/>
          <w:highlight w:val="yellow"/>
          <w:lang w:eastAsia="en-IN"/>
        </w:rPr>
      </w:pPr>
    </w:p>
    <w:p w14:paraId="297C5DED" w14:textId="1B1BBC23" w:rsidR="0009758B" w:rsidRPr="00A03C40" w:rsidRDefault="0009758B" w:rsidP="00DE67F6">
      <w:pPr>
        <w:tabs>
          <w:tab w:val="left" w:pos="1134"/>
        </w:tabs>
        <w:autoSpaceDE w:val="0"/>
        <w:autoSpaceDN w:val="0"/>
        <w:adjustRightInd w:val="0"/>
        <w:spacing w:line="360" w:lineRule="auto"/>
        <w:jc w:val="both"/>
        <w:rPr>
          <w:rFonts w:ascii="Arial" w:eastAsia="Calibri" w:hAnsi="Arial" w:cs="Arial"/>
          <w:noProof/>
          <w:color w:val="000000"/>
          <w:sz w:val="22"/>
          <w:szCs w:val="22"/>
          <w:highlight w:val="yellow"/>
          <w:lang w:eastAsia="en-IN"/>
        </w:rPr>
      </w:pPr>
      <w:r w:rsidRPr="00A03C40">
        <w:rPr>
          <w:rFonts w:ascii="Arial" w:eastAsia="Calibri" w:hAnsi="Arial" w:cs="Arial"/>
          <w:noProof/>
          <w:color w:val="000000"/>
          <w:sz w:val="22"/>
          <w:szCs w:val="22"/>
          <w:highlight w:val="yellow"/>
          <w:lang w:eastAsia="en-IN"/>
        </w:rPr>
        <w:t xml:space="preserve">The hospital has state-of-the-art and modern infrastrcuture including centralized AC, Centrlized Treated Fresh Air Supply, etc. </w:t>
      </w:r>
    </w:p>
    <w:p w14:paraId="120D4370" w14:textId="21E0E66C" w:rsidR="0009758B" w:rsidRPr="00A03C40" w:rsidRDefault="0009758B" w:rsidP="00DE67F6">
      <w:pPr>
        <w:tabs>
          <w:tab w:val="left" w:pos="1134"/>
        </w:tabs>
        <w:autoSpaceDE w:val="0"/>
        <w:autoSpaceDN w:val="0"/>
        <w:adjustRightInd w:val="0"/>
        <w:spacing w:line="360" w:lineRule="auto"/>
        <w:jc w:val="both"/>
        <w:rPr>
          <w:rFonts w:ascii="Arial" w:eastAsia="Calibri" w:hAnsi="Arial" w:cs="Arial"/>
          <w:noProof/>
          <w:color w:val="000000"/>
          <w:sz w:val="22"/>
          <w:szCs w:val="22"/>
          <w:highlight w:val="yellow"/>
          <w:lang w:eastAsia="en-IN"/>
        </w:rPr>
      </w:pPr>
    </w:p>
    <w:p w14:paraId="4BF482B1" w14:textId="3AC6137A" w:rsidR="0009758B" w:rsidRPr="00A03C40" w:rsidRDefault="0009758B" w:rsidP="00DE67F6">
      <w:pPr>
        <w:tabs>
          <w:tab w:val="left" w:pos="1134"/>
        </w:tabs>
        <w:autoSpaceDE w:val="0"/>
        <w:autoSpaceDN w:val="0"/>
        <w:adjustRightInd w:val="0"/>
        <w:spacing w:line="360" w:lineRule="auto"/>
        <w:jc w:val="both"/>
        <w:rPr>
          <w:rFonts w:ascii="Arial" w:eastAsia="Calibri" w:hAnsi="Arial" w:cs="Arial"/>
          <w:noProof/>
          <w:color w:val="000000"/>
          <w:sz w:val="22"/>
          <w:szCs w:val="22"/>
          <w:highlight w:val="yellow"/>
          <w:lang w:eastAsia="en-IN"/>
        </w:rPr>
      </w:pPr>
      <w:r w:rsidRPr="00A03C40">
        <w:rPr>
          <w:rFonts w:ascii="Arial" w:eastAsia="Calibri" w:hAnsi="Arial" w:cs="Arial"/>
          <w:noProof/>
          <w:color w:val="000000"/>
          <w:sz w:val="22"/>
          <w:szCs w:val="22"/>
          <w:highlight w:val="yellow"/>
          <w:lang w:eastAsia="en-IN"/>
        </w:rPr>
        <w:t>The hospital is located is heart of city, just on National Highway-2 which is 500 meters away fromal local bus stand 1 km from local Railway Station.</w:t>
      </w:r>
    </w:p>
    <w:p w14:paraId="5E525BF6" w14:textId="189ED259" w:rsidR="00711D38" w:rsidRPr="00A03C40" w:rsidRDefault="00711D38" w:rsidP="00DE67F6">
      <w:pPr>
        <w:tabs>
          <w:tab w:val="left" w:pos="1134"/>
        </w:tabs>
        <w:autoSpaceDE w:val="0"/>
        <w:autoSpaceDN w:val="0"/>
        <w:adjustRightInd w:val="0"/>
        <w:spacing w:line="360" w:lineRule="auto"/>
        <w:jc w:val="both"/>
        <w:rPr>
          <w:rFonts w:ascii="Arial" w:eastAsia="Calibri" w:hAnsi="Arial" w:cs="Arial"/>
          <w:noProof/>
          <w:color w:val="000000"/>
          <w:sz w:val="22"/>
          <w:szCs w:val="22"/>
          <w:highlight w:val="yellow"/>
          <w:lang w:eastAsia="en-IN"/>
        </w:rPr>
      </w:pPr>
    </w:p>
    <w:p w14:paraId="1FF85BFA" w14:textId="7FF52B9B" w:rsidR="00711D38" w:rsidRPr="00A03C40" w:rsidRDefault="0009758B" w:rsidP="00DE67F6">
      <w:pPr>
        <w:tabs>
          <w:tab w:val="left" w:pos="1134"/>
        </w:tabs>
        <w:autoSpaceDE w:val="0"/>
        <w:autoSpaceDN w:val="0"/>
        <w:adjustRightInd w:val="0"/>
        <w:spacing w:line="360" w:lineRule="auto"/>
        <w:jc w:val="both"/>
        <w:rPr>
          <w:rFonts w:ascii="Arial" w:eastAsia="Calibri" w:hAnsi="Arial" w:cs="Arial"/>
          <w:noProof/>
          <w:color w:val="000000"/>
          <w:sz w:val="22"/>
          <w:szCs w:val="22"/>
          <w:highlight w:val="yellow"/>
          <w:lang w:eastAsia="en-IN"/>
        </w:rPr>
      </w:pPr>
      <w:r w:rsidRPr="00A03C40">
        <w:rPr>
          <w:rFonts w:ascii="Arial" w:eastAsia="Calibri" w:hAnsi="Arial" w:cs="Arial"/>
          <w:noProof/>
          <w:color w:val="000000"/>
          <w:sz w:val="22"/>
          <w:szCs w:val="22"/>
          <w:highlight w:val="yellow"/>
          <w:lang w:eastAsia="en-IN"/>
        </w:rPr>
        <w:t>Tula hospital has 120 beds out of 50 is ICU Beds.  The hospital has 4 modular OTs and 1 Cath Lab.  The hospital has provision of entire diagnostics under its roof including pathology lab, X-Ray, USG, and CT Scan.  The hospital will also have MRI installed at later stage of opeation.</w:t>
      </w:r>
    </w:p>
    <w:p w14:paraId="3706A0A2" w14:textId="144D2D70" w:rsidR="00711D38" w:rsidRPr="00A03C40" w:rsidRDefault="00711D38" w:rsidP="00DE67F6">
      <w:pPr>
        <w:tabs>
          <w:tab w:val="left" w:pos="1134"/>
        </w:tabs>
        <w:autoSpaceDE w:val="0"/>
        <w:autoSpaceDN w:val="0"/>
        <w:adjustRightInd w:val="0"/>
        <w:spacing w:line="360" w:lineRule="auto"/>
        <w:jc w:val="both"/>
        <w:rPr>
          <w:rFonts w:ascii="Arial" w:eastAsia="Calibri" w:hAnsi="Arial" w:cs="Arial"/>
          <w:noProof/>
          <w:color w:val="000000"/>
          <w:sz w:val="22"/>
          <w:szCs w:val="22"/>
          <w:highlight w:val="yellow"/>
          <w:lang w:eastAsia="en-IN"/>
        </w:rPr>
      </w:pPr>
    </w:p>
    <w:p w14:paraId="6FD4D935" w14:textId="293D1604" w:rsidR="00711D38" w:rsidRPr="00A03C40" w:rsidRDefault="0009758B" w:rsidP="00DE67F6">
      <w:pPr>
        <w:tabs>
          <w:tab w:val="left" w:pos="1134"/>
        </w:tabs>
        <w:autoSpaceDE w:val="0"/>
        <w:autoSpaceDN w:val="0"/>
        <w:adjustRightInd w:val="0"/>
        <w:spacing w:line="360" w:lineRule="auto"/>
        <w:jc w:val="both"/>
        <w:rPr>
          <w:rFonts w:ascii="Arial" w:eastAsia="Calibri" w:hAnsi="Arial" w:cs="Arial"/>
          <w:noProof/>
          <w:color w:val="000000"/>
          <w:sz w:val="22"/>
          <w:szCs w:val="22"/>
          <w:highlight w:val="yellow"/>
          <w:lang w:eastAsia="en-IN"/>
        </w:rPr>
      </w:pPr>
      <w:r w:rsidRPr="00A03C40">
        <w:rPr>
          <w:rFonts w:ascii="Arial" w:eastAsia="Calibri" w:hAnsi="Arial" w:cs="Arial"/>
          <w:noProof/>
          <w:color w:val="000000"/>
          <w:sz w:val="22"/>
          <w:szCs w:val="22"/>
          <w:highlight w:val="yellow"/>
          <w:lang w:eastAsia="en-IN"/>
        </w:rPr>
        <w:t>The hospital will have all speclities of secondary care like Medicine, Surgery, Gynecology, Pediatrics, Orthopedics, and ENT.  The hospital will also have major superspeciality services like cardiology, neurology, nephrology, neurosurgery, urology, medical oncology, surgical oncolongly, etc.</w:t>
      </w:r>
    </w:p>
    <w:p w14:paraId="278257F8" w14:textId="4E7587A1" w:rsidR="0009758B" w:rsidRPr="00A03C40" w:rsidRDefault="0009758B" w:rsidP="00DE67F6">
      <w:pPr>
        <w:tabs>
          <w:tab w:val="left" w:pos="1134"/>
        </w:tabs>
        <w:autoSpaceDE w:val="0"/>
        <w:autoSpaceDN w:val="0"/>
        <w:adjustRightInd w:val="0"/>
        <w:spacing w:line="360" w:lineRule="auto"/>
        <w:jc w:val="both"/>
        <w:rPr>
          <w:rFonts w:ascii="Arial" w:eastAsia="Calibri" w:hAnsi="Arial" w:cs="Arial"/>
          <w:noProof/>
          <w:color w:val="000000"/>
          <w:sz w:val="22"/>
          <w:szCs w:val="22"/>
          <w:highlight w:val="yellow"/>
          <w:lang w:eastAsia="en-IN"/>
        </w:rPr>
      </w:pPr>
    </w:p>
    <w:p w14:paraId="0DE110B8" w14:textId="2B9FDA22" w:rsidR="0009758B" w:rsidRDefault="0009758B" w:rsidP="00DE67F6">
      <w:pPr>
        <w:tabs>
          <w:tab w:val="left" w:pos="1134"/>
        </w:tabs>
        <w:autoSpaceDE w:val="0"/>
        <w:autoSpaceDN w:val="0"/>
        <w:adjustRightInd w:val="0"/>
        <w:spacing w:line="360" w:lineRule="auto"/>
        <w:jc w:val="both"/>
        <w:rPr>
          <w:rFonts w:ascii="Arial" w:eastAsia="Calibri" w:hAnsi="Arial" w:cs="Arial"/>
          <w:noProof/>
          <w:color w:val="000000"/>
          <w:sz w:val="22"/>
          <w:szCs w:val="22"/>
          <w:lang w:eastAsia="en-IN"/>
        </w:rPr>
      </w:pPr>
      <w:r w:rsidRPr="00A03C40">
        <w:rPr>
          <w:rFonts w:ascii="Arial" w:eastAsia="Calibri" w:hAnsi="Arial" w:cs="Arial"/>
          <w:noProof/>
          <w:color w:val="000000"/>
          <w:sz w:val="22"/>
          <w:szCs w:val="22"/>
          <w:highlight w:val="yellow"/>
          <w:lang w:eastAsia="en-IN"/>
        </w:rPr>
        <w:t>The people of Palwal will have not to travel any other cities to avail all kinds of hospital services once this hospital is operational.</w:t>
      </w:r>
    </w:p>
    <w:p w14:paraId="50EED599" w14:textId="75853F0C" w:rsidR="0009758B" w:rsidRDefault="0009758B" w:rsidP="00DE67F6">
      <w:pPr>
        <w:tabs>
          <w:tab w:val="left" w:pos="1134"/>
        </w:tabs>
        <w:autoSpaceDE w:val="0"/>
        <w:autoSpaceDN w:val="0"/>
        <w:adjustRightInd w:val="0"/>
        <w:spacing w:line="360" w:lineRule="auto"/>
        <w:jc w:val="both"/>
        <w:rPr>
          <w:rFonts w:ascii="Arial" w:eastAsia="Calibri" w:hAnsi="Arial" w:cs="Arial"/>
          <w:noProof/>
          <w:color w:val="000000"/>
          <w:sz w:val="22"/>
          <w:szCs w:val="22"/>
          <w:lang w:eastAsia="en-IN"/>
        </w:rPr>
      </w:pPr>
    </w:p>
    <w:p w14:paraId="13D0A1DA" w14:textId="77777777" w:rsidR="0009758B" w:rsidRPr="00DE67F6" w:rsidRDefault="0009758B" w:rsidP="00DE67F6">
      <w:pPr>
        <w:tabs>
          <w:tab w:val="left" w:pos="1134"/>
        </w:tabs>
        <w:autoSpaceDE w:val="0"/>
        <w:autoSpaceDN w:val="0"/>
        <w:adjustRightInd w:val="0"/>
        <w:spacing w:line="360" w:lineRule="auto"/>
        <w:jc w:val="both"/>
        <w:rPr>
          <w:rFonts w:ascii="Arial" w:eastAsia="Calibri" w:hAnsi="Arial" w:cs="Arial"/>
          <w:noProof/>
          <w:color w:val="000000"/>
          <w:sz w:val="22"/>
          <w:szCs w:val="22"/>
          <w:lang w:eastAsia="en-IN"/>
        </w:rPr>
      </w:pPr>
    </w:p>
    <w:p w14:paraId="308789F7" w14:textId="3136C178" w:rsidR="00DE67F6" w:rsidRPr="00BA6839" w:rsidRDefault="004B1D14" w:rsidP="00795B89">
      <w:pPr>
        <w:pStyle w:val="ListParagraph"/>
        <w:numPr>
          <w:ilvl w:val="0"/>
          <w:numId w:val="13"/>
        </w:numPr>
        <w:autoSpaceDE w:val="0"/>
        <w:autoSpaceDN w:val="0"/>
        <w:adjustRightInd w:val="0"/>
        <w:spacing w:line="360" w:lineRule="auto"/>
        <w:ind w:left="567" w:hanging="283"/>
        <w:jc w:val="both"/>
        <w:rPr>
          <w:rFonts w:ascii="Arial" w:hAnsi="Arial" w:cs="Arial"/>
          <w:b/>
          <w:sz w:val="22"/>
          <w:szCs w:val="22"/>
          <w:lang w:eastAsia="en-IN"/>
        </w:rPr>
      </w:pPr>
      <w:r>
        <w:rPr>
          <w:rFonts w:ascii="Arial" w:eastAsia="Calibri" w:hAnsi="Arial" w:cs="Arial"/>
          <w:b/>
          <w:noProof/>
          <w:color w:val="000000"/>
          <w:sz w:val="22"/>
          <w:szCs w:val="22"/>
          <w:lang w:eastAsia="en-IN"/>
        </w:rPr>
        <w:t>SERVICES CATEGORY</w:t>
      </w:r>
      <w:r w:rsidR="00F1340C">
        <w:rPr>
          <w:rFonts w:ascii="Arial" w:eastAsia="Calibri" w:hAnsi="Arial" w:cs="Arial"/>
          <w:b/>
          <w:noProof/>
          <w:color w:val="000000"/>
          <w:sz w:val="22"/>
          <w:szCs w:val="22"/>
          <w:lang w:eastAsia="en-IN"/>
        </w:rPr>
        <w:t>:</w:t>
      </w:r>
      <w:r w:rsidR="0009758B">
        <w:rPr>
          <w:rFonts w:ascii="Arial" w:eastAsia="Calibri" w:hAnsi="Arial" w:cs="Arial"/>
          <w:b/>
          <w:noProof/>
          <w:color w:val="000000"/>
          <w:sz w:val="22"/>
          <w:szCs w:val="22"/>
          <w:lang w:eastAsia="en-IN"/>
        </w:rPr>
        <w:t xml:space="preserve">  </w:t>
      </w:r>
      <w:r w:rsidR="0009758B" w:rsidRPr="00A03C40">
        <w:rPr>
          <w:rFonts w:ascii="Arial" w:eastAsia="Calibri" w:hAnsi="Arial" w:cs="Arial"/>
          <w:b/>
          <w:noProof/>
          <w:color w:val="000000"/>
          <w:sz w:val="22"/>
          <w:szCs w:val="22"/>
          <w:highlight w:val="yellow"/>
          <w:lang w:eastAsia="en-IN"/>
        </w:rPr>
        <w:t>Hospital</w:t>
      </w:r>
      <w:r w:rsidR="0009758B">
        <w:rPr>
          <w:rFonts w:ascii="Arial" w:eastAsia="Calibri" w:hAnsi="Arial" w:cs="Arial"/>
          <w:b/>
          <w:noProof/>
          <w:color w:val="000000"/>
          <w:sz w:val="22"/>
          <w:szCs w:val="22"/>
          <w:lang w:eastAsia="en-IN"/>
        </w:rPr>
        <w:t>.</w:t>
      </w:r>
    </w:p>
    <w:p w14:paraId="5AC49F92" w14:textId="77777777" w:rsidR="00BA6839" w:rsidRPr="002C1BB4" w:rsidRDefault="00BA6839" w:rsidP="00BA6839">
      <w:pPr>
        <w:pStyle w:val="ListParagraph"/>
        <w:autoSpaceDE w:val="0"/>
        <w:autoSpaceDN w:val="0"/>
        <w:adjustRightInd w:val="0"/>
        <w:spacing w:line="360" w:lineRule="auto"/>
        <w:ind w:left="567"/>
        <w:jc w:val="center"/>
        <w:rPr>
          <w:rFonts w:ascii="Arial" w:hAnsi="Arial" w:cs="Arial"/>
          <w:b/>
          <w:sz w:val="22"/>
          <w:szCs w:val="22"/>
          <w:lang w:eastAsia="en-IN"/>
        </w:rPr>
      </w:pPr>
    </w:p>
    <w:p w14:paraId="442A91E2" w14:textId="77777777" w:rsidR="004F4598" w:rsidRDefault="001D0BE3" w:rsidP="00795B89">
      <w:pPr>
        <w:pStyle w:val="ListParagraph"/>
        <w:numPr>
          <w:ilvl w:val="0"/>
          <w:numId w:val="13"/>
        </w:numPr>
        <w:autoSpaceDE w:val="0"/>
        <w:autoSpaceDN w:val="0"/>
        <w:adjustRightInd w:val="0"/>
        <w:spacing w:line="360" w:lineRule="auto"/>
        <w:ind w:left="567" w:hanging="283"/>
        <w:jc w:val="both"/>
        <w:rPr>
          <w:rFonts w:ascii="Arial" w:hAnsi="Arial" w:cs="Arial"/>
          <w:b/>
          <w:sz w:val="22"/>
          <w:szCs w:val="22"/>
          <w:lang w:eastAsia="en-IN"/>
        </w:rPr>
      </w:pPr>
      <w:r w:rsidRPr="008A3C5F">
        <w:rPr>
          <w:rFonts w:ascii="Arial" w:hAnsi="Arial" w:cs="Arial"/>
          <w:b/>
          <w:sz w:val="22"/>
          <w:szCs w:val="22"/>
          <w:lang w:eastAsia="en-IN"/>
        </w:rPr>
        <w:t>MARKETING, SELLING &amp; DISTRIBUTION PLAN</w:t>
      </w:r>
      <w:r w:rsidR="00447710" w:rsidRPr="008A3C5F">
        <w:rPr>
          <w:rFonts w:ascii="Arial" w:hAnsi="Arial" w:cs="Arial"/>
          <w:b/>
          <w:sz w:val="22"/>
          <w:szCs w:val="22"/>
          <w:lang w:eastAsia="en-IN"/>
        </w:rPr>
        <w:t>:</w:t>
      </w:r>
    </w:p>
    <w:p w14:paraId="426BDC12" w14:textId="77777777" w:rsidR="002244E9" w:rsidRPr="00A03C40" w:rsidRDefault="002244E9" w:rsidP="002244E9">
      <w:pPr>
        <w:rPr>
          <w:rFonts w:ascii="Arial" w:hAnsi="Arial" w:cs="Arial"/>
          <w:highlight w:val="yellow"/>
        </w:rPr>
      </w:pPr>
      <w:r w:rsidRPr="00A03C40">
        <w:rPr>
          <w:rFonts w:ascii="Arial" w:hAnsi="Arial" w:cs="Arial"/>
          <w:highlight w:val="yellow"/>
        </w:rPr>
        <w:t>Tula Hospital will adopt following arrangements to increase its subscription:</w:t>
      </w:r>
    </w:p>
    <w:p w14:paraId="3EE68185" w14:textId="77777777" w:rsidR="002244E9" w:rsidRPr="00A03C40" w:rsidRDefault="002244E9" w:rsidP="002244E9">
      <w:pPr>
        <w:numPr>
          <w:ilvl w:val="0"/>
          <w:numId w:val="67"/>
        </w:numPr>
        <w:rPr>
          <w:rFonts w:ascii="Arial" w:hAnsi="Arial" w:cs="Arial"/>
          <w:highlight w:val="yellow"/>
        </w:rPr>
      </w:pPr>
      <w:r w:rsidRPr="00A03C40">
        <w:rPr>
          <w:rFonts w:ascii="Arial" w:hAnsi="Arial" w:cs="Arial"/>
          <w:b/>
          <w:highlight w:val="yellow"/>
        </w:rPr>
        <w:t>Empanelment with TPAs and Insurance companies</w:t>
      </w:r>
      <w:r w:rsidRPr="00A03C40">
        <w:rPr>
          <w:rFonts w:ascii="Arial" w:hAnsi="Arial" w:cs="Arial"/>
          <w:highlight w:val="yellow"/>
        </w:rPr>
        <w:t>:  Tula Hospital will empanel with all applicable TPA and Insurance companies dealing in medical/health insurance to provide cashless services to their beneficiaries.</w:t>
      </w:r>
    </w:p>
    <w:p w14:paraId="2C03A322" w14:textId="77777777" w:rsidR="002244E9" w:rsidRPr="00A03C40" w:rsidRDefault="002244E9" w:rsidP="002244E9">
      <w:pPr>
        <w:numPr>
          <w:ilvl w:val="0"/>
          <w:numId w:val="67"/>
        </w:numPr>
        <w:rPr>
          <w:rFonts w:ascii="Arial" w:hAnsi="Arial" w:cs="Arial"/>
          <w:highlight w:val="yellow"/>
        </w:rPr>
      </w:pPr>
      <w:r w:rsidRPr="00A03C40">
        <w:rPr>
          <w:rFonts w:ascii="Arial" w:hAnsi="Arial" w:cs="Arial"/>
          <w:b/>
          <w:highlight w:val="yellow"/>
        </w:rPr>
        <w:t xml:space="preserve">Empanelment with Government Sponsored Health Insurance Schemes:  </w:t>
      </w:r>
      <w:r w:rsidRPr="00A03C40">
        <w:rPr>
          <w:rFonts w:ascii="Arial" w:hAnsi="Arial" w:cs="Arial"/>
          <w:highlight w:val="yellow"/>
        </w:rPr>
        <w:t>Tula Hospital will empanel with all applicable government sponsored health insurance schemes like CGHS, ECHS, ESI dealing in medical/health insurance to provide cashless services to their beneficiaries.  Presently no hospital in Palwal is empanelled with all these schemes.</w:t>
      </w:r>
    </w:p>
    <w:p w14:paraId="229624B2" w14:textId="77777777" w:rsidR="002244E9" w:rsidRPr="00A03C40" w:rsidRDefault="002244E9" w:rsidP="002244E9">
      <w:pPr>
        <w:numPr>
          <w:ilvl w:val="0"/>
          <w:numId w:val="67"/>
        </w:numPr>
        <w:rPr>
          <w:rFonts w:ascii="Arial" w:hAnsi="Arial" w:cs="Arial"/>
          <w:b/>
          <w:highlight w:val="yellow"/>
        </w:rPr>
      </w:pPr>
      <w:r w:rsidRPr="00A03C40">
        <w:rPr>
          <w:rFonts w:ascii="Arial" w:hAnsi="Arial" w:cs="Arial"/>
          <w:b/>
          <w:highlight w:val="yellow"/>
        </w:rPr>
        <w:lastRenderedPageBreak/>
        <w:t xml:space="preserve">Tie up with local primary care and secondary core doctors:  </w:t>
      </w:r>
      <w:r w:rsidRPr="00A03C40">
        <w:rPr>
          <w:rFonts w:ascii="Arial" w:hAnsi="Arial" w:cs="Arial"/>
          <w:highlight w:val="yellow"/>
        </w:rPr>
        <w:t>Tula Hospital will tie-up with all local primary care and secondary care doctors to seek referral for next level of care in our hospital.</w:t>
      </w:r>
    </w:p>
    <w:p w14:paraId="750A963B" w14:textId="77777777" w:rsidR="002244E9" w:rsidRPr="00A03C40" w:rsidRDefault="002244E9" w:rsidP="002244E9">
      <w:pPr>
        <w:numPr>
          <w:ilvl w:val="0"/>
          <w:numId w:val="67"/>
        </w:numPr>
        <w:rPr>
          <w:rFonts w:ascii="Arial" w:hAnsi="Arial" w:cs="Arial"/>
          <w:highlight w:val="yellow"/>
        </w:rPr>
      </w:pPr>
      <w:r w:rsidRPr="00A03C40">
        <w:rPr>
          <w:rFonts w:ascii="Arial" w:hAnsi="Arial" w:cs="Arial"/>
          <w:b/>
          <w:highlight w:val="yellow"/>
        </w:rPr>
        <w:t>Branding</w:t>
      </w:r>
      <w:r w:rsidRPr="00A03C40">
        <w:rPr>
          <w:rFonts w:ascii="Arial" w:hAnsi="Arial" w:cs="Arial"/>
          <w:highlight w:val="yellow"/>
        </w:rPr>
        <w:t>:  Tula Hospital will do extensive branding to remain on top of memory of users in form of local newspaper advertisement, local cable network TV advertisement, local FM radio advertisement; installing hoardings, banners, and posters; distributing pamphlets and leaflets, etc.</w:t>
      </w:r>
    </w:p>
    <w:p w14:paraId="32323FE8" w14:textId="77777777" w:rsidR="002244E9" w:rsidRPr="00A03C40" w:rsidRDefault="002244E9" w:rsidP="002244E9">
      <w:pPr>
        <w:numPr>
          <w:ilvl w:val="0"/>
          <w:numId w:val="67"/>
        </w:numPr>
        <w:rPr>
          <w:rFonts w:ascii="Arial" w:hAnsi="Arial" w:cs="Arial"/>
          <w:highlight w:val="yellow"/>
        </w:rPr>
      </w:pPr>
      <w:r w:rsidRPr="00A03C40">
        <w:rPr>
          <w:rFonts w:ascii="Arial" w:hAnsi="Arial" w:cs="Arial"/>
          <w:b/>
          <w:highlight w:val="yellow"/>
        </w:rPr>
        <w:t>Outreach Programs</w:t>
      </w:r>
      <w:r w:rsidRPr="00A03C40">
        <w:rPr>
          <w:rFonts w:ascii="Arial" w:hAnsi="Arial" w:cs="Arial"/>
          <w:highlight w:val="yellow"/>
        </w:rPr>
        <w:t xml:space="preserve">:  Tula Hospital will do extensive outreach program to increase awareness of its services in its users in form of including but not limited to medical camps, medical talks, CMEs, free health </w:t>
      </w:r>
      <w:proofErr w:type="spellStart"/>
      <w:r w:rsidRPr="00A03C40">
        <w:rPr>
          <w:rFonts w:ascii="Arial" w:hAnsi="Arial" w:cs="Arial"/>
          <w:highlight w:val="yellow"/>
        </w:rPr>
        <w:t>checkup</w:t>
      </w:r>
      <w:proofErr w:type="spellEnd"/>
      <w:r w:rsidRPr="00A03C40">
        <w:rPr>
          <w:rFonts w:ascii="Arial" w:hAnsi="Arial" w:cs="Arial"/>
          <w:highlight w:val="yellow"/>
        </w:rPr>
        <w:t xml:space="preserve"> camp, etc.</w:t>
      </w:r>
    </w:p>
    <w:p w14:paraId="1E6FE901" w14:textId="77777777" w:rsidR="0009758B" w:rsidRPr="002244E9" w:rsidRDefault="0009758B" w:rsidP="0009758B">
      <w:pPr>
        <w:autoSpaceDE w:val="0"/>
        <w:autoSpaceDN w:val="0"/>
        <w:adjustRightInd w:val="0"/>
        <w:spacing w:line="360" w:lineRule="auto"/>
        <w:jc w:val="both"/>
        <w:rPr>
          <w:rFonts w:ascii="Arial" w:hAnsi="Arial" w:cs="Arial"/>
          <w:sz w:val="22"/>
          <w:szCs w:val="22"/>
          <w:lang w:eastAsia="en-IN"/>
        </w:rPr>
      </w:pPr>
    </w:p>
    <w:p w14:paraId="0D6FF058" w14:textId="77777777" w:rsidR="00485D40" w:rsidRDefault="00485D40" w:rsidP="00447710">
      <w:pPr>
        <w:autoSpaceDE w:val="0"/>
        <w:autoSpaceDN w:val="0"/>
        <w:adjustRightInd w:val="0"/>
        <w:spacing w:line="360" w:lineRule="auto"/>
        <w:ind w:left="567"/>
        <w:jc w:val="both"/>
        <w:rPr>
          <w:rFonts w:ascii="Arial" w:hAnsi="Arial" w:cs="Arial"/>
          <w:sz w:val="22"/>
          <w:szCs w:val="22"/>
          <w:lang w:eastAsia="en-IN"/>
        </w:rPr>
      </w:pPr>
    </w:p>
    <w:p w14:paraId="1F998C93" w14:textId="77777777" w:rsidR="008B0911" w:rsidRDefault="008B0911" w:rsidP="00447710">
      <w:pPr>
        <w:autoSpaceDE w:val="0"/>
        <w:autoSpaceDN w:val="0"/>
        <w:adjustRightInd w:val="0"/>
        <w:spacing w:line="360" w:lineRule="auto"/>
        <w:ind w:left="567"/>
        <w:jc w:val="both"/>
        <w:rPr>
          <w:rFonts w:ascii="Arial" w:hAnsi="Arial" w:cs="Arial"/>
          <w:sz w:val="22"/>
          <w:szCs w:val="22"/>
          <w:lang w:eastAsia="en-IN"/>
        </w:rPr>
      </w:pPr>
    </w:p>
    <w:p w14:paraId="60B2A603" w14:textId="77777777" w:rsidR="00CC4596" w:rsidRDefault="00CC4596" w:rsidP="00447710">
      <w:pPr>
        <w:autoSpaceDE w:val="0"/>
        <w:autoSpaceDN w:val="0"/>
        <w:adjustRightInd w:val="0"/>
        <w:spacing w:line="360" w:lineRule="auto"/>
        <w:ind w:left="567"/>
        <w:jc w:val="both"/>
        <w:rPr>
          <w:rFonts w:ascii="Arial" w:hAnsi="Arial" w:cs="Arial"/>
          <w:sz w:val="22"/>
          <w:szCs w:val="22"/>
          <w:lang w:eastAsia="en-IN"/>
        </w:rPr>
      </w:pPr>
    </w:p>
    <w:p w14:paraId="4097AD49" w14:textId="77777777" w:rsidR="001150CF" w:rsidRPr="00677E42" w:rsidRDefault="001150CF" w:rsidP="00677E42">
      <w:pPr>
        <w:autoSpaceDE w:val="0"/>
        <w:autoSpaceDN w:val="0"/>
        <w:adjustRightInd w:val="0"/>
        <w:spacing w:line="360" w:lineRule="auto"/>
        <w:rPr>
          <w:rFonts w:ascii="Arial" w:hAnsi="Arial" w:cs="Arial"/>
          <w:b/>
          <w:i/>
          <w:sz w:val="18"/>
          <w:szCs w:val="22"/>
          <w:lang w:eastAsia="en-IN"/>
        </w:rPr>
      </w:pPr>
    </w:p>
    <w:tbl>
      <w:tblPr>
        <w:tblStyle w:val="TableGrid"/>
        <w:tblW w:w="0" w:type="auto"/>
        <w:tblInd w:w="250" w:type="dxa"/>
        <w:tblCellMar>
          <w:top w:w="142" w:type="dxa"/>
          <w:bottom w:w="142" w:type="dxa"/>
        </w:tblCellMar>
        <w:tblLook w:val="04A0" w:firstRow="1" w:lastRow="0" w:firstColumn="1" w:lastColumn="0" w:noHBand="0" w:noVBand="1"/>
      </w:tblPr>
      <w:tblGrid>
        <w:gridCol w:w="1721"/>
        <w:gridCol w:w="7729"/>
      </w:tblGrid>
      <w:tr w:rsidR="00EB5704" w14:paraId="0C5FF3EE" w14:textId="77777777" w:rsidTr="0057045A">
        <w:trPr>
          <w:trHeight w:val="20"/>
        </w:trPr>
        <w:tc>
          <w:tcPr>
            <w:tcW w:w="1758" w:type="dxa"/>
            <w:shd w:val="clear" w:color="auto" w:fill="002060"/>
            <w:vAlign w:val="center"/>
          </w:tcPr>
          <w:p w14:paraId="15DFAE73" w14:textId="77777777" w:rsidR="00EB5704" w:rsidRDefault="00A22FE5">
            <w:pPr>
              <w:jc w:val="center"/>
              <w:rPr>
                <w:rFonts w:ascii="Arial" w:hAnsi="Arial" w:cs="Arial"/>
                <w:b/>
                <w:i/>
                <w:sz w:val="22"/>
                <w:szCs w:val="22"/>
              </w:rPr>
            </w:pPr>
            <w:r>
              <w:rPr>
                <w:rFonts w:ascii="Arial" w:hAnsi="Arial" w:cs="Arial"/>
                <w:b/>
                <w:sz w:val="22"/>
                <w:szCs w:val="22"/>
              </w:rPr>
              <w:t xml:space="preserve">PART </w:t>
            </w:r>
            <w:r w:rsidR="003425D9">
              <w:rPr>
                <w:rFonts w:ascii="Arial" w:hAnsi="Arial" w:cs="Arial"/>
                <w:b/>
                <w:sz w:val="22"/>
                <w:szCs w:val="22"/>
              </w:rPr>
              <w:t>G</w:t>
            </w:r>
          </w:p>
        </w:tc>
        <w:tc>
          <w:tcPr>
            <w:tcW w:w="7987" w:type="dxa"/>
            <w:shd w:val="clear" w:color="auto" w:fill="DBE5F1"/>
            <w:vAlign w:val="center"/>
          </w:tcPr>
          <w:p w14:paraId="41343EF4" w14:textId="77777777" w:rsidR="00EB5704" w:rsidRDefault="00A22FE5">
            <w:pPr>
              <w:jc w:val="center"/>
              <w:rPr>
                <w:rFonts w:ascii="Arial" w:hAnsi="Arial" w:cs="Arial"/>
                <w:b/>
                <w:sz w:val="22"/>
                <w:szCs w:val="22"/>
              </w:rPr>
            </w:pPr>
            <w:r>
              <w:rPr>
                <w:rFonts w:ascii="Arial" w:hAnsi="Arial" w:cs="Arial"/>
                <w:b/>
                <w:sz w:val="22"/>
                <w:szCs w:val="22"/>
              </w:rPr>
              <w:t>INDUSTRY OVERVIEW &amp; ANALYSIS</w:t>
            </w:r>
          </w:p>
        </w:tc>
      </w:tr>
    </w:tbl>
    <w:p w14:paraId="581DAA68" w14:textId="77777777" w:rsidR="00EB5704" w:rsidRDefault="00EB5704" w:rsidP="00B479C5">
      <w:pPr>
        <w:tabs>
          <w:tab w:val="left" w:pos="284"/>
        </w:tabs>
        <w:autoSpaceDE w:val="0"/>
        <w:autoSpaceDN w:val="0"/>
        <w:adjustRightInd w:val="0"/>
        <w:spacing w:line="360" w:lineRule="auto"/>
        <w:jc w:val="both"/>
        <w:rPr>
          <w:rFonts w:ascii="Arial" w:hAnsi="Arial" w:cs="Arial"/>
          <w:sz w:val="22"/>
          <w:szCs w:val="22"/>
          <w:lang w:eastAsia="en-IN"/>
        </w:rPr>
      </w:pPr>
    </w:p>
    <w:p w14:paraId="051F336C" w14:textId="77777777" w:rsidR="00F852CC" w:rsidRPr="00334468" w:rsidRDefault="00420809" w:rsidP="006A55C9">
      <w:pPr>
        <w:pStyle w:val="ListParagraph"/>
        <w:numPr>
          <w:ilvl w:val="3"/>
          <w:numId w:val="63"/>
        </w:numPr>
        <w:tabs>
          <w:tab w:val="left" w:pos="284"/>
        </w:tabs>
        <w:autoSpaceDE w:val="0"/>
        <w:autoSpaceDN w:val="0"/>
        <w:adjustRightInd w:val="0"/>
        <w:spacing w:line="360" w:lineRule="auto"/>
        <w:ind w:left="284"/>
        <w:jc w:val="both"/>
        <w:rPr>
          <w:rFonts w:ascii="Arial" w:hAnsi="Arial" w:cs="Arial"/>
          <w:b/>
          <w:sz w:val="22"/>
          <w:szCs w:val="22"/>
          <w:lang w:eastAsia="en-IN"/>
        </w:rPr>
      </w:pPr>
      <w:r w:rsidRPr="00334468">
        <w:rPr>
          <w:rFonts w:ascii="Arial" w:hAnsi="Arial" w:cs="Arial"/>
          <w:b/>
          <w:sz w:val="22"/>
          <w:szCs w:val="22"/>
          <w:lang w:eastAsia="en-IN"/>
        </w:rPr>
        <w:t>INTRODUCTION</w:t>
      </w:r>
      <w:r w:rsidR="009B2E18" w:rsidRPr="00334468">
        <w:rPr>
          <w:rFonts w:ascii="Arial" w:hAnsi="Arial" w:cs="Arial"/>
          <w:b/>
          <w:sz w:val="22"/>
          <w:szCs w:val="22"/>
          <w:lang w:eastAsia="en-IN"/>
        </w:rPr>
        <w:t>:</w:t>
      </w:r>
    </w:p>
    <w:p w14:paraId="5A2FD317" w14:textId="3EB30F03" w:rsidR="00F852CC" w:rsidRDefault="00F852CC" w:rsidP="00F852CC">
      <w:pPr>
        <w:tabs>
          <w:tab w:val="left" w:pos="284"/>
        </w:tabs>
        <w:autoSpaceDE w:val="0"/>
        <w:autoSpaceDN w:val="0"/>
        <w:adjustRightInd w:val="0"/>
        <w:spacing w:line="360" w:lineRule="auto"/>
        <w:jc w:val="both"/>
        <w:rPr>
          <w:rFonts w:ascii="Arial" w:hAnsi="Arial" w:cs="Arial"/>
          <w:sz w:val="22"/>
          <w:szCs w:val="22"/>
          <w:lang w:eastAsia="en-IN"/>
        </w:rPr>
      </w:pPr>
    </w:p>
    <w:p w14:paraId="7653AB78" w14:textId="2D5FF506" w:rsidR="002244E9" w:rsidRDefault="002244E9" w:rsidP="00F41A23">
      <w:pPr>
        <w:tabs>
          <w:tab w:val="left" w:pos="284"/>
        </w:tabs>
        <w:autoSpaceDE w:val="0"/>
        <w:autoSpaceDN w:val="0"/>
        <w:adjustRightInd w:val="0"/>
        <w:spacing w:line="360" w:lineRule="auto"/>
        <w:rPr>
          <w:rFonts w:ascii="Arial" w:hAnsi="Arial" w:cs="Arial"/>
          <w:sz w:val="22"/>
          <w:szCs w:val="22"/>
          <w:lang w:eastAsia="en-IN"/>
        </w:rPr>
      </w:pPr>
      <w:r w:rsidRPr="00F41A23">
        <w:rPr>
          <w:rFonts w:ascii="Arial" w:hAnsi="Arial" w:cs="Arial"/>
          <w:b/>
          <w:bCs/>
          <w:sz w:val="22"/>
          <w:szCs w:val="22"/>
          <w:highlight w:val="yellow"/>
          <w:lang w:eastAsia="en-IN"/>
        </w:rPr>
        <w:t>Hospital/Healthcare Industry</w:t>
      </w:r>
      <w:r w:rsidRPr="00F41A23">
        <w:rPr>
          <w:rFonts w:ascii="Arial" w:hAnsi="Arial" w:cs="Arial"/>
          <w:sz w:val="22"/>
          <w:szCs w:val="22"/>
          <w:highlight w:val="yellow"/>
          <w:lang w:eastAsia="en-IN"/>
        </w:rPr>
        <w:t xml:space="preserve">:  </w:t>
      </w:r>
      <w:r w:rsidR="00F41A23" w:rsidRPr="00F41A23">
        <w:rPr>
          <w:rFonts w:ascii="Arial" w:hAnsi="Arial" w:cs="Arial"/>
          <w:sz w:val="22"/>
          <w:szCs w:val="22"/>
          <w:highlight w:val="yellow"/>
          <w:lang w:eastAsia="en-IN"/>
        </w:rPr>
        <w:t>Health care in India faces several challenges including inadequate access, low insurance penetration and a growing chronic disease burden. At the same time, traditional business models have found it hard to show attractive returns on investment, except for a few large providers. Key factors driving growth in the healthcare industry in India include expanding healthcare coverage under government schemes and private insurance, improving services, and increasing expenditure by public and private stakeholders.</w:t>
      </w:r>
    </w:p>
    <w:p w14:paraId="77C1F092" w14:textId="77777777" w:rsidR="00B057E5" w:rsidRDefault="00B057E5" w:rsidP="00B057E5">
      <w:pPr>
        <w:tabs>
          <w:tab w:val="left" w:pos="284"/>
        </w:tabs>
        <w:autoSpaceDE w:val="0"/>
        <w:autoSpaceDN w:val="0"/>
        <w:adjustRightInd w:val="0"/>
        <w:spacing w:line="360" w:lineRule="auto"/>
        <w:ind w:left="284"/>
        <w:jc w:val="both"/>
        <w:rPr>
          <w:rFonts w:ascii="Arial" w:hAnsi="Arial" w:cs="Arial"/>
          <w:b/>
        </w:rPr>
      </w:pPr>
    </w:p>
    <w:p w14:paraId="6636FB5C" w14:textId="77777777" w:rsidR="00B057E5" w:rsidRPr="003C225C" w:rsidRDefault="00B057E5" w:rsidP="006A55C9">
      <w:pPr>
        <w:pStyle w:val="ListParagraph"/>
        <w:numPr>
          <w:ilvl w:val="3"/>
          <w:numId w:val="63"/>
        </w:numPr>
        <w:tabs>
          <w:tab w:val="left" w:pos="284"/>
        </w:tabs>
        <w:autoSpaceDE w:val="0"/>
        <w:autoSpaceDN w:val="0"/>
        <w:adjustRightInd w:val="0"/>
        <w:spacing w:line="360" w:lineRule="auto"/>
        <w:ind w:left="284"/>
        <w:jc w:val="both"/>
        <w:rPr>
          <w:rFonts w:ascii="Arial" w:hAnsi="Arial" w:cs="Arial"/>
          <w:b/>
          <w:sz w:val="22"/>
        </w:rPr>
      </w:pPr>
      <w:r w:rsidRPr="003C225C">
        <w:rPr>
          <w:rFonts w:ascii="Arial" w:hAnsi="Arial" w:cs="Arial"/>
          <w:b/>
          <w:sz w:val="22"/>
        </w:rPr>
        <w:t>CL</w:t>
      </w:r>
      <w:r w:rsidR="00CC4596">
        <w:rPr>
          <w:rFonts w:ascii="Arial" w:hAnsi="Arial" w:cs="Arial"/>
          <w:b/>
          <w:sz w:val="22"/>
        </w:rPr>
        <w:t>ASSIFICATION AND REQUIREMENTS</w:t>
      </w:r>
      <w:r w:rsidRPr="003C225C">
        <w:rPr>
          <w:rFonts w:ascii="Arial" w:hAnsi="Arial" w:cs="Arial"/>
          <w:b/>
          <w:sz w:val="22"/>
        </w:rPr>
        <w:t>:</w:t>
      </w:r>
    </w:p>
    <w:p w14:paraId="6655EF08" w14:textId="28CECD71" w:rsidR="00B057E5" w:rsidRPr="00F41A23" w:rsidRDefault="002244E9" w:rsidP="00F41A23">
      <w:pPr>
        <w:tabs>
          <w:tab w:val="left" w:pos="284"/>
        </w:tabs>
        <w:autoSpaceDE w:val="0"/>
        <w:autoSpaceDN w:val="0"/>
        <w:adjustRightInd w:val="0"/>
        <w:spacing w:line="276" w:lineRule="auto"/>
        <w:ind w:left="284"/>
        <w:rPr>
          <w:rFonts w:ascii="Arial" w:hAnsi="Arial" w:cs="Arial"/>
          <w:bCs/>
          <w:sz w:val="22"/>
          <w:szCs w:val="22"/>
        </w:rPr>
      </w:pPr>
      <w:r w:rsidRPr="00F41A23">
        <w:rPr>
          <w:rFonts w:ascii="Arial" w:hAnsi="Arial" w:cs="Arial"/>
          <w:bCs/>
          <w:sz w:val="22"/>
          <w:szCs w:val="22"/>
          <w:highlight w:val="yellow"/>
        </w:rPr>
        <w:t xml:space="preserve">India is among the most populous countries in the world with an outsized private healthcare sector. The gross under investment by the government in the </w:t>
      </w:r>
      <w:proofErr w:type="gramStart"/>
      <w:r w:rsidRPr="00F41A23">
        <w:rPr>
          <w:rFonts w:ascii="Arial" w:hAnsi="Arial" w:cs="Arial"/>
          <w:bCs/>
          <w:sz w:val="22"/>
          <w:szCs w:val="22"/>
          <w:highlight w:val="yellow"/>
        </w:rPr>
        <w:t>healthcare  industry</w:t>
      </w:r>
      <w:proofErr w:type="gramEnd"/>
      <w:r w:rsidRPr="00F41A23">
        <w:rPr>
          <w:rFonts w:ascii="Arial" w:hAnsi="Arial" w:cs="Arial"/>
          <w:bCs/>
          <w:sz w:val="22"/>
          <w:szCs w:val="22"/>
          <w:highlight w:val="yellow"/>
        </w:rPr>
        <w:t xml:space="preserve"> has resulted in a  rural-­</w:t>
      </w:r>
      <w:r w:rsidRPr="00F41A23">
        <w:rPr>
          <w:rFonts w:ascii="Cambria Math" w:hAnsi="Cambria Math" w:cs="Cambria Math"/>
          <w:bCs/>
          <w:sz w:val="22"/>
          <w:szCs w:val="22"/>
          <w:highlight w:val="yellow"/>
        </w:rPr>
        <w:t>‐</w:t>
      </w:r>
      <w:r w:rsidRPr="00F41A23">
        <w:rPr>
          <w:rFonts w:ascii="Arial" w:hAnsi="Arial" w:cs="Arial"/>
          <w:bCs/>
          <w:sz w:val="22"/>
          <w:szCs w:val="22"/>
          <w:highlight w:val="yellow"/>
        </w:rPr>
        <w:t xml:space="preserve">urban divide  as well  as mushrooming opportunities for private players. This is evident in the share of GDP invested in public healthcare – which grew to an estimated 1.6 percent in FY2020 from 1.3 percent   </w:t>
      </w:r>
      <w:proofErr w:type="gramStart"/>
      <w:r w:rsidRPr="00F41A23">
        <w:rPr>
          <w:rFonts w:ascii="Arial" w:hAnsi="Arial" w:cs="Arial"/>
          <w:bCs/>
          <w:sz w:val="22"/>
          <w:szCs w:val="22"/>
          <w:highlight w:val="yellow"/>
        </w:rPr>
        <w:t>in  FY</w:t>
      </w:r>
      <w:proofErr w:type="gramEnd"/>
      <w:r w:rsidRPr="00F41A23">
        <w:rPr>
          <w:rFonts w:ascii="Arial" w:hAnsi="Arial" w:cs="Arial"/>
          <w:bCs/>
          <w:sz w:val="22"/>
          <w:szCs w:val="22"/>
          <w:highlight w:val="yellow"/>
        </w:rPr>
        <w:t xml:space="preserve">2016.  </w:t>
      </w:r>
      <w:proofErr w:type="gramStart"/>
      <w:r w:rsidRPr="00F41A23">
        <w:rPr>
          <w:rFonts w:ascii="Arial" w:hAnsi="Arial" w:cs="Arial"/>
          <w:bCs/>
          <w:sz w:val="22"/>
          <w:szCs w:val="22"/>
          <w:highlight w:val="yellow"/>
        </w:rPr>
        <w:t>India’s  healthcare</w:t>
      </w:r>
      <w:proofErr w:type="gramEnd"/>
      <w:r w:rsidRPr="00F41A23">
        <w:rPr>
          <w:rFonts w:ascii="Arial" w:hAnsi="Arial" w:cs="Arial"/>
          <w:bCs/>
          <w:sz w:val="22"/>
          <w:szCs w:val="22"/>
          <w:highlight w:val="yellow"/>
        </w:rPr>
        <w:t xml:space="preserve">   spending   is  thus  mostly   out-­</w:t>
      </w:r>
      <w:r w:rsidRPr="00F41A23">
        <w:rPr>
          <w:rFonts w:ascii="Cambria Math" w:hAnsi="Cambria Math" w:cs="Cambria Math"/>
          <w:bCs/>
          <w:sz w:val="22"/>
          <w:szCs w:val="22"/>
          <w:highlight w:val="yellow"/>
        </w:rPr>
        <w:t>‐</w:t>
      </w:r>
      <w:r w:rsidRPr="00F41A23">
        <w:rPr>
          <w:rFonts w:ascii="Arial" w:hAnsi="Arial" w:cs="Arial"/>
          <w:bCs/>
          <w:sz w:val="22"/>
          <w:szCs w:val="22"/>
          <w:highlight w:val="yellow"/>
        </w:rPr>
        <w:t>of-­</w:t>
      </w:r>
      <w:r w:rsidRPr="00F41A23">
        <w:rPr>
          <w:rFonts w:ascii="Cambria Math" w:hAnsi="Cambria Math" w:cs="Cambria Math"/>
          <w:bCs/>
          <w:sz w:val="22"/>
          <w:szCs w:val="22"/>
          <w:highlight w:val="yellow"/>
        </w:rPr>
        <w:t>‐</w:t>
      </w:r>
      <w:r w:rsidRPr="00F41A23">
        <w:rPr>
          <w:rFonts w:ascii="Arial" w:hAnsi="Arial" w:cs="Arial"/>
          <w:bCs/>
          <w:sz w:val="22"/>
          <w:szCs w:val="22"/>
          <w:highlight w:val="yellow"/>
        </w:rPr>
        <w:t>pocket expenditure.</w:t>
      </w:r>
    </w:p>
    <w:p w14:paraId="09BFF45B" w14:textId="77777777" w:rsidR="00B057E5" w:rsidRDefault="00B057E5" w:rsidP="00B057E5">
      <w:pPr>
        <w:tabs>
          <w:tab w:val="left" w:pos="284"/>
        </w:tabs>
        <w:autoSpaceDE w:val="0"/>
        <w:autoSpaceDN w:val="0"/>
        <w:adjustRightInd w:val="0"/>
        <w:spacing w:line="360" w:lineRule="auto"/>
        <w:ind w:left="284"/>
        <w:jc w:val="center"/>
        <w:rPr>
          <w:rFonts w:ascii="Arial" w:hAnsi="Arial" w:cs="Arial"/>
          <w:b/>
        </w:rPr>
      </w:pPr>
    </w:p>
    <w:p w14:paraId="240DF07F" w14:textId="77777777" w:rsidR="00F852CC" w:rsidRDefault="003C225C" w:rsidP="003C225C">
      <w:pPr>
        <w:tabs>
          <w:tab w:val="left" w:pos="284"/>
        </w:tabs>
        <w:autoSpaceDE w:val="0"/>
        <w:autoSpaceDN w:val="0"/>
        <w:adjustRightInd w:val="0"/>
        <w:spacing w:line="360" w:lineRule="auto"/>
        <w:ind w:right="282"/>
        <w:jc w:val="right"/>
        <w:rPr>
          <w:rFonts w:ascii="Arial" w:hAnsi="Arial" w:cs="Arial"/>
          <w:sz w:val="22"/>
          <w:szCs w:val="22"/>
          <w:lang w:eastAsia="en-IN"/>
        </w:rPr>
      </w:pPr>
      <w:r w:rsidRPr="00B954D5">
        <w:rPr>
          <w:rFonts w:ascii="Arial" w:hAnsi="Arial" w:cs="Arial"/>
          <w:i/>
          <w:sz w:val="20"/>
        </w:rPr>
        <w:t>Source: Uptime Institute</w:t>
      </w:r>
    </w:p>
    <w:p w14:paraId="45CFFCC5" w14:textId="6F2B4F2D" w:rsidR="005B6DBC" w:rsidRDefault="005B6DBC" w:rsidP="005B6DBC">
      <w:pPr>
        <w:spacing w:line="360" w:lineRule="auto"/>
        <w:jc w:val="both"/>
        <w:rPr>
          <w:rFonts w:ascii="Arial" w:hAnsi="Arial" w:cs="Arial"/>
          <w:b/>
          <w:sz w:val="22"/>
        </w:rPr>
      </w:pPr>
    </w:p>
    <w:p w14:paraId="6B897166" w14:textId="12D0403B" w:rsidR="00F41A23" w:rsidRDefault="00F41A23" w:rsidP="005B6DBC">
      <w:pPr>
        <w:spacing w:line="360" w:lineRule="auto"/>
        <w:jc w:val="both"/>
        <w:rPr>
          <w:rFonts w:ascii="Arial" w:hAnsi="Arial" w:cs="Arial"/>
          <w:b/>
          <w:sz w:val="22"/>
        </w:rPr>
      </w:pPr>
    </w:p>
    <w:p w14:paraId="5A3CD9BE" w14:textId="6B7A44B5" w:rsidR="00F41A23" w:rsidRDefault="00F41A23" w:rsidP="005B6DBC">
      <w:pPr>
        <w:spacing w:line="360" w:lineRule="auto"/>
        <w:jc w:val="both"/>
        <w:rPr>
          <w:rFonts w:ascii="Arial" w:hAnsi="Arial" w:cs="Arial"/>
          <w:b/>
          <w:sz w:val="22"/>
        </w:rPr>
      </w:pPr>
    </w:p>
    <w:p w14:paraId="4CAAC92B" w14:textId="4EF4425F" w:rsidR="00F41A23" w:rsidRDefault="00F41A23" w:rsidP="005B6DBC">
      <w:pPr>
        <w:spacing w:line="360" w:lineRule="auto"/>
        <w:jc w:val="both"/>
        <w:rPr>
          <w:rFonts w:ascii="Arial" w:hAnsi="Arial" w:cs="Arial"/>
          <w:b/>
          <w:sz w:val="22"/>
        </w:rPr>
      </w:pPr>
    </w:p>
    <w:p w14:paraId="0BA328DB" w14:textId="0D631415" w:rsidR="00F41A23" w:rsidRDefault="00F41A23" w:rsidP="005B6DBC">
      <w:pPr>
        <w:spacing w:line="360" w:lineRule="auto"/>
        <w:jc w:val="both"/>
        <w:rPr>
          <w:rFonts w:ascii="Arial" w:hAnsi="Arial" w:cs="Arial"/>
          <w:b/>
          <w:sz w:val="22"/>
        </w:rPr>
      </w:pPr>
    </w:p>
    <w:p w14:paraId="2D0617C9" w14:textId="77777777" w:rsidR="00F41A23" w:rsidRDefault="00F41A23" w:rsidP="005B6DBC">
      <w:pPr>
        <w:spacing w:line="360" w:lineRule="auto"/>
        <w:jc w:val="both"/>
        <w:rPr>
          <w:rFonts w:ascii="Arial" w:hAnsi="Arial" w:cs="Arial"/>
          <w:b/>
          <w:sz w:val="22"/>
        </w:rPr>
      </w:pPr>
    </w:p>
    <w:p w14:paraId="5720FA17" w14:textId="77777777" w:rsidR="003C225C" w:rsidRPr="00CC4596" w:rsidRDefault="003C225C" w:rsidP="00CC4596">
      <w:pPr>
        <w:pStyle w:val="ListParagraph"/>
        <w:numPr>
          <w:ilvl w:val="3"/>
          <w:numId w:val="63"/>
        </w:numPr>
        <w:tabs>
          <w:tab w:val="left" w:pos="284"/>
        </w:tabs>
        <w:autoSpaceDE w:val="0"/>
        <w:autoSpaceDN w:val="0"/>
        <w:adjustRightInd w:val="0"/>
        <w:spacing w:line="276" w:lineRule="auto"/>
        <w:ind w:left="284"/>
        <w:jc w:val="both"/>
        <w:rPr>
          <w:rFonts w:ascii="Arial" w:hAnsi="Arial" w:cs="Arial"/>
          <w:sz w:val="22"/>
        </w:rPr>
      </w:pPr>
      <w:r w:rsidRPr="00CC4596">
        <w:rPr>
          <w:rFonts w:ascii="Arial" w:hAnsi="Arial" w:cs="Arial"/>
          <w:b/>
          <w:sz w:val="22"/>
        </w:rPr>
        <w:t xml:space="preserve">LOCATION SELECTION CRITERIA: </w:t>
      </w:r>
    </w:p>
    <w:p w14:paraId="27272D1B" w14:textId="77777777" w:rsidR="00CC4596" w:rsidRPr="00CC4596" w:rsidRDefault="00CC4596" w:rsidP="00CC4596">
      <w:pPr>
        <w:pStyle w:val="ListParagraph"/>
        <w:tabs>
          <w:tab w:val="left" w:pos="284"/>
        </w:tabs>
        <w:autoSpaceDE w:val="0"/>
        <w:autoSpaceDN w:val="0"/>
        <w:adjustRightInd w:val="0"/>
        <w:spacing w:line="276" w:lineRule="auto"/>
        <w:ind w:left="284"/>
        <w:jc w:val="both"/>
        <w:rPr>
          <w:rFonts w:ascii="Arial" w:hAnsi="Arial" w:cs="Arial"/>
          <w:sz w:val="22"/>
        </w:rPr>
      </w:pPr>
    </w:p>
    <w:tbl>
      <w:tblPr>
        <w:tblStyle w:val="TableGrid"/>
        <w:tblW w:w="9355" w:type="dxa"/>
        <w:tblInd w:w="279" w:type="dxa"/>
        <w:tblLook w:val="04A0" w:firstRow="1" w:lastRow="0" w:firstColumn="1" w:lastColumn="0" w:noHBand="0" w:noVBand="1"/>
      </w:tblPr>
      <w:tblGrid>
        <w:gridCol w:w="846"/>
        <w:gridCol w:w="1701"/>
        <w:gridCol w:w="2977"/>
        <w:gridCol w:w="3831"/>
      </w:tblGrid>
      <w:tr w:rsidR="003C225C" w:rsidRPr="003C225C" w14:paraId="75103AED" w14:textId="77777777" w:rsidTr="003C225C">
        <w:trPr>
          <w:trHeight w:val="421"/>
        </w:trPr>
        <w:tc>
          <w:tcPr>
            <w:tcW w:w="846" w:type="dxa"/>
            <w:shd w:val="clear" w:color="auto" w:fill="002060"/>
          </w:tcPr>
          <w:p w14:paraId="24FA3C1A" w14:textId="77777777" w:rsidR="003C225C" w:rsidRPr="003C225C" w:rsidRDefault="003C225C" w:rsidP="00591C56">
            <w:pPr>
              <w:jc w:val="center"/>
              <w:rPr>
                <w:rFonts w:asciiTheme="minorHAnsi" w:hAnsiTheme="minorHAnsi" w:cstheme="minorHAnsi"/>
                <w:b/>
                <w:color w:val="FFFFFF" w:themeColor="background1"/>
                <w:sz w:val="22"/>
                <w:szCs w:val="22"/>
              </w:rPr>
            </w:pPr>
          </w:p>
        </w:tc>
        <w:tc>
          <w:tcPr>
            <w:tcW w:w="8509" w:type="dxa"/>
            <w:gridSpan w:val="3"/>
            <w:shd w:val="clear" w:color="auto" w:fill="002060"/>
          </w:tcPr>
          <w:p w14:paraId="2EE07C60" w14:textId="77777777" w:rsidR="003C225C" w:rsidRPr="003C225C" w:rsidRDefault="003C225C" w:rsidP="00591C56">
            <w:pPr>
              <w:jc w:val="center"/>
              <w:rPr>
                <w:rFonts w:asciiTheme="minorHAnsi" w:hAnsiTheme="minorHAnsi" w:cstheme="minorHAnsi"/>
                <w:b/>
                <w:color w:val="FFFFFF" w:themeColor="background1"/>
                <w:sz w:val="22"/>
                <w:szCs w:val="22"/>
              </w:rPr>
            </w:pPr>
            <w:r w:rsidRPr="003C225C">
              <w:rPr>
                <w:rFonts w:asciiTheme="minorHAnsi" w:hAnsiTheme="minorHAnsi" w:cstheme="minorHAnsi"/>
                <w:b/>
                <w:color w:val="FFFFFF" w:themeColor="background1"/>
                <w:sz w:val="22"/>
                <w:szCs w:val="22"/>
              </w:rPr>
              <w:t>Location Selection Criteria</w:t>
            </w:r>
          </w:p>
        </w:tc>
      </w:tr>
      <w:tr w:rsidR="003C225C" w:rsidRPr="003C225C" w14:paraId="1350341F" w14:textId="77777777" w:rsidTr="003C225C">
        <w:trPr>
          <w:trHeight w:val="399"/>
        </w:trPr>
        <w:tc>
          <w:tcPr>
            <w:tcW w:w="846" w:type="dxa"/>
            <w:shd w:val="clear" w:color="auto" w:fill="95B3D7" w:themeFill="accent1" w:themeFillTint="99"/>
          </w:tcPr>
          <w:p w14:paraId="0AB17DF4" w14:textId="77777777" w:rsidR="003C225C" w:rsidRPr="003C225C" w:rsidRDefault="003C225C" w:rsidP="00591C56">
            <w:pPr>
              <w:spacing w:line="276" w:lineRule="auto"/>
              <w:jc w:val="center"/>
              <w:rPr>
                <w:rFonts w:asciiTheme="minorHAnsi" w:hAnsiTheme="minorHAnsi" w:cstheme="minorHAnsi"/>
                <w:b/>
                <w:sz w:val="22"/>
                <w:szCs w:val="22"/>
              </w:rPr>
            </w:pPr>
            <w:r w:rsidRPr="003C225C">
              <w:rPr>
                <w:rFonts w:asciiTheme="minorHAnsi" w:hAnsiTheme="minorHAnsi" w:cstheme="minorHAnsi"/>
                <w:b/>
                <w:sz w:val="22"/>
                <w:szCs w:val="22"/>
              </w:rPr>
              <w:t>Sr. No.</w:t>
            </w:r>
          </w:p>
        </w:tc>
        <w:tc>
          <w:tcPr>
            <w:tcW w:w="1701" w:type="dxa"/>
            <w:shd w:val="clear" w:color="auto" w:fill="95B3D7" w:themeFill="accent1" w:themeFillTint="99"/>
          </w:tcPr>
          <w:p w14:paraId="5639A3D3" w14:textId="77777777" w:rsidR="003C225C" w:rsidRPr="003C225C" w:rsidRDefault="003C225C" w:rsidP="00591C56">
            <w:pPr>
              <w:spacing w:line="276" w:lineRule="auto"/>
              <w:jc w:val="center"/>
              <w:rPr>
                <w:rFonts w:asciiTheme="minorHAnsi" w:hAnsiTheme="minorHAnsi" w:cstheme="minorHAnsi"/>
                <w:b/>
                <w:sz w:val="22"/>
                <w:szCs w:val="22"/>
              </w:rPr>
            </w:pPr>
            <w:r w:rsidRPr="003C225C">
              <w:rPr>
                <w:rFonts w:asciiTheme="minorHAnsi" w:hAnsiTheme="minorHAnsi" w:cstheme="minorHAnsi"/>
                <w:b/>
                <w:sz w:val="22"/>
                <w:szCs w:val="22"/>
              </w:rPr>
              <w:t>Attribute</w:t>
            </w:r>
          </w:p>
        </w:tc>
        <w:tc>
          <w:tcPr>
            <w:tcW w:w="2977" w:type="dxa"/>
            <w:shd w:val="clear" w:color="auto" w:fill="95B3D7" w:themeFill="accent1" w:themeFillTint="99"/>
          </w:tcPr>
          <w:p w14:paraId="7C4EB99A" w14:textId="77777777" w:rsidR="003C225C" w:rsidRPr="003C225C" w:rsidRDefault="003C225C" w:rsidP="00591C56">
            <w:pPr>
              <w:spacing w:line="276" w:lineRule="auto"/>
              <w:jc w:val="center"/>
              <w:rPr>
                <w:rFonts w:asciiTheme="minorHAnsi" w:hAnsiTheme="minorHAnsi" w:cstheme="minorHAnsi"/>
                <w:b/>
                <w:sz w:val="22"/>
                <w:szCs w:val="22"/>
              </w:rPr>
            </w:pPr>
            <w:r w:rsidRPr="003C225C">
              <w:rPr>
                <w:rFonts w:asciiTheme="minorHAnsi" w:hAnsiTheme="minorHAnsi" w:cstheme="minorHAnsi"/>
                <w:b/>
                <w:sz w:val="22"/>
                <w:szCs w:val="22"/>
              </w:rPr>
              <w:t>Site Selection Parameter</w:t>
            </w:r>
          </w:p>
        </w:tc>
        <w:tc>
          <w:tcPr>
            <w:tcW w:w="3831" w:type="dxa"/>
            <w:shd w:val="clear" w:color="auto" w:fill="95B3D7" w:themeFill="accent1" w:themeFillTint="99"/>
          </w:tcPr>
          <w:p w14:paraId="733354FC" w14:textId="77777777" w:rsidR="003C225C" w:rsidRPr="003C225C" w:rsidRDefault="003C225C" w:rsidP="00591C56">
            <w:pPr>
              <w:spacing w:line="276" w:lineRule="auto"/>
              <w:jc w:val="center"/>
              <w:rPr>
                <w:rFonts w:asciiTheme="minorHAnsi" w:hAnsiTheme="minorHAnsi" w:cstheme="minorHAnsi"/>
                <w:b/>
                <w:sz w:val="22"/>
                <w:szCs w:val="22"/>
              </w:rPr>
            </w:pPr>
            <w:r w:rsidRPr="003C225C">
              <w:rPr>
                <w:rFonts w:asciiTheme="minorHAnsi" w:hAnsiTheme="minorHAnsi" w:cstheme="minorHAnsi"/>
                <w:b/>
                <w:sz w:val="22"/>
                <w:szCs w:val="22"/>
              </w:rPr>
              <w:t>Ideal/ Required Parameter</w:t>
            </w:r>
          </w:p>
        </w:tc>
      </w:tr>
      <w:tr w:rsidR="003C225C" w:rsidRPr="003C225C" w14:paraId="25D7BFA3" w14:textId="77777777" w:rsidTr="003C225C">
        <w:trPr>
          <w:trHeight w:val="399"/>
        </w:trPr>
        <w:tc>
          <w:tcPr>
            <w:tcW w:w="846" w:type="dxa"/>
            <w:vAlign w:val="center"/>
          </w:tcPr>
          <w:p w14:paraId="06EC4462" w14:textId="77777777" w:rsidR="003C225C" w:rsidRPr="003C225C" w:rsidRDefault="003C225C" w:rsidP="00795B89">
            <w:pPr>
              <w:pStyle w:val="ListParagraph"/>
              <w:numPr>
                <w:ilvl w:val="0"/>
                <w:numId w:val="26"/>
              </w:numPr>
              <w:spacing w:line="276" w:lineRule="auto"/>
              <w:contextualSpacing/>
              <w:rPr>
                <w:rFonts w:asciiTheme="minorHAnsi" w:hAnsiTheme="minorHAnsi" w:cstheme="minorHAnsi"/>
                <w:b/>
                <w:sz w:val="22"/>
                <w:szCs w:val="22"/>
              </w:rPr>
            </w:pPr>
          </w:p>
        </w:tc>
        <w:tc>
          <w:tcPr>
            <w:tcW w:w="1701" w:type="dxa"/>
            <w:shd w:val="clear" w:color="auto" w:fill="auto"/>
            <w:vAlign w:val="center"/>
          </w:tcPr>
          <w:p w14:paraId="31082324" w14:textId="339DDDB7" w:rsidR="003C225C" w:rsidRPr="00D36E6F" w:rsidRDefault="00D36E6F" w:rsidP="00591C56">
            <w:pPr>
              <w:spacing w:line="276" w:lineRule="auto"/>
              <w:rPr>
                <w:rFonts w:asciiTheme="minorHAnsi" w:hAnsiTheme="minorHAnsi" w:cstheme="minorHAnsi"/>
                <w:sz w:val="22"/>
                <w:szCs w:val="22"/>
                <w:highlight w:val="yellow"/>
              </w:rPr>
            </w:pPr>
            <w:r w:rsidRPr="00D36E6F">
              <w:rPr>
                <w:rFonts w:asciiTheme="minorHAnsi" w:hAnsiTheme="minorHAnsi" w:cstheme="minorHAnsi"/>
                <w:sz w:val="22"/>
                <w:szCs w:val="22"/>
                <w:highlight w:val="yellow"/>
              </w:rPr>
              <w:t>Scope of Services</w:t>
            </w:r>
          </w:p>
        </w:tc>
        <w:tc>
          <w:tcPr>
            <w:tcW w:w="2977" w:type="dxa"/>
            <w:shd w:val="clear" w:color="auto" w:fill="auto"/>
          </w:tcPr>
          <w:p w14:paraId="2038F71E" w14:textId="5AB43AEA" w:rsidR="003C225C" w:rsidRPr="00D36E6F" w:rsidRDefault="00D36E6F" w:rsidP="00795B89">
            <w:pPr>
              <w:pStyle w:val="ListParagraph"/>
              <w:numPr>
                <w:ilvl w:val="0"/>
                <w:numId w:val="27"/>
              </w:numPr>
              <w:spacing w:line="360" w:lineRule="auto"/>
              <w:ind w:left="318"/>
              <w:contextualSpacing/>
              <w:jc w:val="both"/>
              <w:rPr>
                <w:rFonts w:asciiTheme="minorHAnsi" w:hAnsiTheme="minorHAnsi" w:cstheme="minorHAnsi"/>
                <w:sz w:val="22"/>
                <w:szCs w:val="22"/>
                <w:highlight w:val="yellow"/>
              </w:rPr>
            </w:pPr>
            <w:r w:rsidRPr="00D36E6F">
              <w:rPr>
                <w:rFonts w:asciiTheme="minorHAnsi" w:hAnsiTheme="minorHAnsi" w:cstheme="minorHAnsi"/>
                <w:sz w:val="22"/>
                <w:szCs w:val="22"/>
                <w:highlight w:val="yellow"/>
              </w:rPr>
              <w:t>No superspeciality Hospital presently in Palwal</w:t>
            </w:r>
          </w:p>
        </w:tc>
        <w:tc>
          <w:tcPr>
            <w:tcW w:w="3831" w:type="dxa"/>
            <w:shd w:val="clear" w:color="auto" w:fill="auto"/>
          </w:tcPr>
          <w:p w14:paraId="446D07F9" w14:textId="2A885B55" w:rsidR="003C225C" w:rsidRPr="00D36E6F" w:rsidRDefault="00D36E6F" w:rsidP="00795B89">
            <w:pPr>
              <w:pStyle w:val="ListParagraph"/>
              <w:numPr>
                <w:ilvl w:val="0"/>
                <w:numId w:val="27"/>
              </w:numPr>
              <w:spacing w:line="360" w:lineRule="auto"/>
              <w:ind w:left="317"/>
              <w:contextualSpacing/>
              <w:jc w:val="both"/>
              <w:rPr>
                <w:rFonts w:asciiTheme="minorHAnsi" w:hAnsiTheme="minorHAnsi" w:cstheme="minorHAnsi"/>
                <w:sz w:val="22"/>
                <w:szCs w:val="22"/>
                <w:highlight w:val="yellow"/>
              </w:rPr>
            </w:pPr>
            <w:r w:rsidRPr="00D36E6F">
              <w:rPr>
                <w:rFonts w:asciiTheme="minorHAnsi" w:hAnsiTheme="minorHAnsi" w:cstheme="minorHAnsi"/>
                <w:sz w:val="22"/>
                <w:szCs w:val="22"/>
                <w:highlight w:val="yellow"/>
              </w:rPr>
              <w:t xml:space="preserve">The city requires more than 1000 beds of superspeciality natures, presently not available. </w:t>
            </w:r>
          </w:p>
        </w:tc>
      </w:tr>
      <w:tr w:rsidR="00D36E6F" w:rsidRPr="003C225C" w14:paraId="5C006D31" w14:textId="77777777" w:rsidTr="003C225C">
        <w:trPr>
          <w:trHeight w:val="399"/>
        </w:trPr>
        <w:tc>
          <w:tcPr>
            <w:tcW w:w="846" w:type="dxa"/>
            <w:vAlign w:val="center"/>
          </w:tcPr>
          <w:p w14:paraId="60DFA46F" w14:textId="77777777" w:rsidR="00D36E6F" w:rsidRPr="003C225C" w:rsidRDefault="00D36E6F" w:rsidP="00D36E6F">
            <w:pPr>
              <w:pStyle w:val="ListParagraph"/>
              <w:numPr>
                <w:ilvl w:val="0"/>
                <w:numId w:val="26"/>
              </w:numPr>
              <w:spacing w:line="276" w:lineRule="auto"/>
              <w:contextualSpacing/>
              <w:rPr>
                <w:rFonts w:asciiTheme="minorHAnsi" w:hAnsiTheme="minorHAnsi" w:cstheme="minorHAnsi"/>
                <w:b/>
                <w:sz w:val="22"/>
                <w:szCs w:val="22"/>
              </w:rPr>
            </w:pPr>
          </w:p>
        </w:tc>
        <w:tc>
          <w:tcPr>
            <w:tcW w:w="1701" w:type="dxa"/>
            <w:shd w:val="clear" w:color="auto" w:fill="auto"/>
            <w:vAlign w:val="center"/>
          </w:tcPr>
          <w:p w14:paraId="7EB41674" w14:textId="605ECE18" w:rsidR="00D36E6F" w:rsidRPr="00D36E6F" w:rsidRDefault="00D36E6F" w:rsidP="00D36E6F">
            <w:pPr>
              <w:spacing w:line="276" w:lineRule="auto"/>
              <w:rPr>
                <w:rFonts w:asciiTheme="minorHAnsi" w:hAnsiTheme="minorHAnsi" w:cstheme="minorHAnsi"/>
                <w:sz w:val="22"/>
                <w:szCs w:val="22"/>
                <w:highlight w:val="yellow"/>
              </w:rPr>
            </w:pPr>
            <w:r w:rsidRPr="00D36E6F">
              <w:rPr>
                <w:rFonts w:asciiTheme="minorHAnsi" w:hAnsiTheme="minorHAnsi" w:cstheme="minorHAnsi"/>
                <w:sz w:val="22"/>
                <w:szCs w:val="22"/>
                <w:highlight w:val="yellow"/>
              </w:rPr>
              <w:t>Type of facility</w:t>
            </w:r>
          </w:p>
        </w:tc>
        <w:tc>
          <w:tcPr>
            <w:tcW w:w="2977" w:type="dxa"/>
            <w:shd w:val="clear" w:color="auto" w:fill="auto"/>
          </w:tcPr>
          <w:p w14:paraId="5DCE6211" w14:textId="4B50656B" w:rsidR="00D36E6F" w:rsidRPr="00D36E6F" w:rsidRDefault="00D36E6F" w:rsidP="00D36E6F">
            <w:pPr>
              <w:pStyle w:val="ListParagraph"/>
              <w:numPr>
                <w:ilvl w:val="0"/>
                <w:numId w:val="28"/>
              </w:numPr>
              <w:spacing w:line="360" w:lineRule="auto"/>
              <w:ind w:left="317"/>
              <w:contextualSpacing/>
              <w:jc w:val="both"/>
              <w:rPr>
                <w:rFonts w:asciiTheme="minorHAnsi" w:hAnsiTheme="minorHAnsi" w:cstheme="minorHAnsi"/>
                <w:sz w:val="22"/>
                <w:szCs w:val="22"/>
                <w:highlight w:val="yellow"/>
              </w:rPr>
            </w:pPr>
            <w:r w:rsidRPr="00D36E6F">
              <w:rPr>
                <w:rFonts w:asciiTheme="minorHAnsi" w:hAnsiTheme="minorHAnsi" w:cstheme="minorHAnsi"/>
                <w:sz w:val="22"/>
                <w:szCs w:val="22"/>
                <w:highlight w:val="yellow"/>
              </w:rPr>
              <w:t>No corporate hospital presently, we are the first one</w:t>
            </w:r>
          </w:p>
        </w:tc>
        <w:tc>
          <w:tcPr>
            <w:tcW w:w="3831" w:type="dxa"/>
            <w:shd w:val="clear" w:color="auto" w:fill="auto"/>
          </w:tcPr>
          <w:p w14:paraId="5194FED1" w14:textId="664F84F2" w:rsidR="00D36E6F" w:rsidRPr="00D36E6F" w:rsidRDefault="00D36E6F" w:rsidP="00D36E6F">
            <w:pPr>
              <w:pStyle w:val="ListParagraph"/>
              <w:numPr>
                <w:ilvl w:val="0"/>
                <w:numId w:val="28"/>
              </w:numPr>
              <w:spacing w:line="360" w:lineRule="auto"/>
              <w:ind w:left="317"/>
              <w:contextualSpacing/>
              <w:jc w:val="both"/>
              <w:rPr>
                <w:rFonts w:asciiTheme="minorHAnsi" w:hAnsiTheme="minorHAnsi" w:cstheme="minorHAnsi"/>
                <w:sz w:val="22"/>
                <w:szCs w:val="22"/>
                <w:highlight w:val="yellow"/>
              </w:rPr>
            </w:pPr>
            <w:r w:rsidRPr="00D36E6F">
              <w:rPr>
                <w:rFonts w:asciiTheme="minorHAnsi" w:hAnsiTheme="minorHAnsi" w:cstheme="minorHAnsi"/>
                <w:sz w:val="22"/>
                <w:szCs w:val="22"/>
                <w:highlight w:val="yellow"/>
              </w:rPr>
              <w:t xml:space="preserve">There must be good hospitals offering all services under one roof with modern infra and equipment. </w:t>
            </w:r>
          </w:p>
        </w:tc>
      </w:tr>
      <w:tr w:rsidR="00D36E6F" w:rsidRPr="003C225C" w14:paraId="342B462A" w14:textId="77777777" w:rsidTr="003C225C">
        <w:trPr>
          <w:trHeight w:val="399"/>
        </w:trPr>
        <w:tc>
          <w:tcPr>
            <w:tcW w:w="846" w:type="dxa"/>
            <w:vAlign w:val="center"/>
          </w:tcPr>
          <w:p w14:paraId="1769E5C4" w14:textId="77777777" w:rsidR="00D36E6F" w:rsidRPr="003C225C" w:rsidRDefault="00D36E6F" w:rsidP="00D36E6F">
            <w:pPr>
              <w:pStyle w:val="ListParagraph"/>
              <w:numPr>
                <w:ilvl w:val="0"/>
                <w:numId w:val="26"/>
              </w:numPr>
              <w:spacing w:line="276" w:lineRule="auto"/>
              <w:contextualSpacing/>
              <w:rPr>
                <w:rFonts w:asciiTheme="minorHAnsi" w:hAnsiTheme="minorHAnsi" w:cstheme="minorHAnsi"/>
                <w:b/>
                <w:sz w:val="22"/>
                <w:szCs w:val="22"/>
              </w:rPr>
            </w:pPr>
          </w:p>
        </w:tc>
        <w:tc>
          <w:tcPr>
            <w:tcW w:w="1701" w:type="dxa"/>
            <w:shd w:val="clear" w:color="auto" w:fill="auto"/>
            <w:vAlign w:val="center"/>
          </w:tcPr>
          <w:p w14:paraId="54A0586F" w14:textId="14E621BC" w:rsidR="00D36E6F" w:rsidRPr="00D36E6F" w:rsidRDefault="00D36E6F" w:rsidP="00D36E6F">
            <w:pPr>
              <w:spacing w:line="276" w:lineRule="auto"/>
              <w:rPr>
                <w:rFonts w:asciiTheme="minorHAnsi" w:hAnsiTheme="minorHAnsi" w:cstheme="minorHAnsi"/>
                <w:sz w:val="22"/>
                <w:szCs w:val="22"/>
                <w:highlight w:val="yellow"/>
              </w:rPr>
            </w:pPr>
            <w:r w:rsidRPr="00D36E6F">
              <w:rPr>
                <w:rFonts w:asciiTheme="minorHAnsi" w:hAnsiTheme="minorHAnsi" w:cstheme="minorHAnsi"/>
                <w:sz w:val="22"/>
                <w:szCs w:val="22"/>
                <w:highlight w:val="yellow"/>
              </w:rPr>
              <w:t>Insurance Beneficiaries</w:t>
            </w:r>
          </w:p>
        </w:tc>
        <w:tc>
          <w:tcPr>
            <w:tcW w:w="2977" w:type="dxa"/>
            <w:shd w:val="clear" w:color="auto" w:fill="auto"/>
          </w:tcPr>
          <w:p w14:paraId="266D7810" w14:textId="3927F8F9" w:rsidR="00D36E6F" w:rsidRPr="00D36E6F" w:rsidRDefault="00D36E6F" w:rsidP="00D36E6F">
            <w:pPr>
              <w:pStyle w:val="ListParagraph"/>
              <w:numPr>
                <w:ilvl w:val="0"/>
                <w:numId w:val="29"/>
              </w:numPr>
              <w:spacing w:line="360" w:lineRule="auto"/>
              <w:ind w:left="317"/>
              <w:contextualSpacing/>
              <w:jc w:val="both"/>
              <w:rPr>
                <w:rFonts w:asciiTheme="minorHAnsi" w:hAnsiTheme="minorHAnsi" w:cstheme="minorHAnsi"/>
                <w:sz w:val="22"/>
                <w:szCs w:val="22"/>
                <w:highlight w:val="yellow"/>
              </w:rPr>
            </w:pPr>
            <w:r w:rsidRPr="00D36E6F">
              <w:rPr>
                <w:rFonts w:asciiTheme="minorHAnsi" w:hAnsiTheme="minorHAnsi" w:cstheme="minorHAnsi"/>
                <w:sz w:val="22"/>
                <w:szCs w:val="22"/>
                <w:highlight w:val="yellow"/>
              </w:rPr>
              <w:t>There is good amount of government and private insurance beneficiaries who presently are not able to avail cashless services because of lack of facility.  We are filling this gap.  We will providing cashless services to all insurance beneficiaries.</w:t>
            </w:r>
          </w:p>
        </w:tc>
        <w:tc>
          <w:tcPr>
            <w:tcW w:w="3831" w:type="dxa"/>
            <w:shd w:val="clear" w:color="auto" w:fill="auto"/>
          </w:tcPr>
          <w:p w14:paraId="50A3BA34" w14:textId="26AB8FD2" w:rsidR="00D36E6F" w:rsidRPr="00D36E6F" w:rsidRDefault="00D36E6F" w:rsidP="00D36E6F">
            <w:pPr>
              <w:pStyle w:val="ListParagraph"/>
              <w:numPr>
                <w:ilvl w:val="0"/>
                <w:numId w:val="29"/>
              </w:numPr>
              <w:spacing w:line="360" w:lineRule="auto"/>
              <w:ind w:left="317"/>
              <w:contextualSpacing/>
              <w:jc w:val="both"/>
              <w:rPr>
                <w:rFonts w:asciiTheme="minorHAnsi" w:hAnsiTheme="minorHAnsi" w:cstheme="minorHAnsi"/>
                <w:sz w:val="22"/>
                <w:szCs w:val="22"/>
                <w:highlight w:val="yellow"/>
              </w:rPr>
            </w:pPr>
            <w:r w:rsidRPr="00D36E6F">
              <w:rPr>
                <w:rFonts w:asciiTheme="minorHAnsi" w:hAnsiTheme="minorHAnsi" w:cstheme="minorHAnsi"/>
                <w:sz w:val="22"/>
                <w:szCs w:val="22"/>
                <w:highlight w:val="yellow"/>
              </w:rPr>
              <w:t>Hospitals offering Cashless services to insurance companies must be in all district headquarters level at least.</w:t>
            </w:r>
          </w:p>
        </w:tc>
      </w:tr>
      <w:tr w:rsidR="00D36E6F" w:rsidRPr="003C225C" w14:paraId="443C149D" w14:textId="77777777" w:rsidTr="003C225C">
        <w:trPr>
          <w:trHeight w:val="399"/>
        </w:trPr>
        <w:tc>
          <w:tcPr>
            <w:tcW w:w="846" w:type="dxa"/>
            <w:vAlign w:val="center"/>
          </w:tcPr>
          <w:p w14:paraId="7B2F9AF6" w14:textId="77777777" w:rsidR="00D36E6F" w:rsidRPr="003C225C" w:rsidRDefault="00D36E6F" w:rsidP="00D36E6F">
            <w:pPr>
              <w:pStyle w:val="ListParagraph"/>
              <w:numPr>
                <w:ilvl w:val="0"/>
                <w:numId w:val="26"/>
              </w:numPr>
              <w:spacing w:line="276" w:lineRule="auto"/>
              <w:contextualSpacing/>
              <w:rPr>
                <w:rFonts w:asciiTheme="minorHAnsi" w:hAnsiTheme="minorHAnsi" w:cstheme="minorHAnsi"/>
                <w:b/>
                <w:sz w:val="22"/>
                <w:szCs w:val="22"/>
              </w:rPr>
            </w:pPr>
          </w:p>
        </w:tc>
        <w:tc>
          <w:tcPr>
            <w:tcW w:w="1701" w:type="dxa"/>
            <w:shd w:val="clear" w:color="auto" w:fill="auto"/>
            <w:vAlign w:val="center"/>
          </w:tcPr>
          <w:p w14:paraId="6C58CA2C" w14:textId="77777777" w:rsidR="00D36E6F" w:rsidRPr="003C225C" w:rsidRDefault="00D36E6F" w:rsidP="00D36E6F">
            <w:pPr>
              <w:spacing w:line="276" w:lineRule="auto"/>
              <w:rPr>
                <w:rFonts w:asciiTheme="minorHAnsi" w:hAnsiTheme="minorHAnsi" w:cstheme="minorHAnsi"/>
                <w:sz w:val="22"/>
                <w:szCs w:val="22"/>
              </w:rPr>
            </w:pPr>
          </w:p>
        </w:tc>
        <w:tc>
          <w:tcPr>
            <w:tcW w:w="2977" w:type="dxa"/>
            <w:shd w:val="clear" w:color="auto" w:fill="auto"/>
          </w:tcPr>
          <w:p w14:paraId="2550EF19" w14:textId="77777777" w:rsidR="00D36E6F" w:rsidRPr="003C225C" w:rsidRDefault="00D36E6F" w:rsidP="00D36E6F">
            <w:pPr>
              <w:pStyle w:val="ListParagraph"/>
              <w:numPr>
                <w:ilvl w:val="0"/>
                <w:numId w:val="30"/>
              </w:numPr>
              <w:spacing w:line="360" w:lineRule="auto"/>
              <w:ind w:left="317"/>
              <w:contextualSpacing/>
              <w:jc w:val="both"/>
              <w:rPr>
                <w:rFonts w:asciiTheme="minorHAnsi" w:hAnsiTheme="minorHAnsi" w:cstheme="minorHAnsi"/>
                <w:sz w:val="22"/>
                <w:szCs w:val="22"/>
              </w:rPr>
            </w:pPr>
          </w:p>
        </w:tc>
        <w:tc>
          <w:tcPr>
            <w:tcW w:w="3831" w:type="dxa"/>
            <w:shd w:val="clear" w:color="auto" w:fill="auto"/>
          </w:tcPr>
          <w:p w14:paraId="2CF16853" w14:textId="77777777" w:rsidR="00D36E6F" w:rsidRPr="003C225C" w:rsidRDefault="00D36E6F" w:rsidP="00D36E6F">
            <w:pPr>
              <w:pStyle w:val="ListParagraph"/>
              <w:numPr>
                <w:ilvl w:val="0"/>
                <w:numId w:val="30"/>
              </w:numPr>
              <w:spacing w:line="360" w:lineRule="auto"/>
              <w:ind w:left="317"/>
              <w:contextualSpacing/>
              <w:jc w:val="both"/>
              <w:rPr>
                <w:rFonts w:asciiTheme="minorHAnsi" w:hAnsiTheme="minorHAnsi" w:cstheme="minorHAnsi"/>
                <w:sz w:val="22"/>
                <w:szCs w:val="22"/>
              </w:rPr>
            </w:pPr>
          </w:p>
        </w:tc>
      </w:tr>
      <w:tr w:rsidR="00D36E6F" w:rsidRPr="003C225C" w14:paraId="44CE4AE1" w14:textId="77777777" w:rsidTr="003C225C">
        <w:trPr>
          <w:trHeight w:val="399"/>
        </w:trPr>
        <w:tc>
          <w:tcPr>
            <w:tcW w:w="846" w:type="dxa"/>
            <w:vAlign w:val="center"/>
          </w:tcPr>
          <w:p w14:paraId="4FEFAA6B" w14:textId="77777777" w:rsidR="00D36E6F" w:rsidRPr="003C225C" w:rsidRDefault="00D36E6F" w:rsidP="00D36E6F">
            <w:pPr>
              <w:pStyle w:val="ListParagraph"/>
              <w:numPr>
                <w:ilvl w:val="0"/>
                <w:numId w:val="26"/>
              </w:numPr>
              <w:spacing w:line="276" w:lineRule="auto"/>
              <w:contextualSpacing/>
              <w:rPr>
                <w:rFonts w:asciiTheme="minorHAnsi" w:hAnsiTheme="minorHAnsi" w:cstheme="minorHAnsi"/>
                <w:b/>
                <w:sz w:val="22"/>
                <w:szCs w:val="22"/>
              </w:rPr>
            </w:pPr>
          </w:p>
        </w:tc>
        <w:tc>
          <w:tcPr>
            <w:tcW w:w="1701" w:type="dxa"/>
            <w:shd w:val="clear" w:color="auto" w:fill="auto"/>
            <w:vAlign w:val="center"/>
          </w:tcPr>
          <w:p w14:paraId="3869AD7A" w14:textId="77777777" w:rsidR="00D36E6F" w:rsidRPr="003C225C" w:rsidRDefault="00D36E6F" w:rsidP="00D36E6F">
            <w:pPr>
              <w:spacing w:line="276" w:lineRule="auto"/>
              <w:rPr>
                <w:rFonts w:asciiTheme="minorHAnsi" w:hAnsiTheme="minorHAnsi" w:cstheme="minorHAnsi"/>
                <w:sz w:val="22"/>
                <w:szCs w:val="22"/>
              </w:rPr>
            </w:pPr>
          </w:p>
        </w:tc>
        <w:tc>
          <w:tcPr>
            <w:tcW w:w="2977" w:type="dxa"/>
            <w:shd w:val="clear" w:color="auto" w:fill="auto"/>
          </w:tcPr>
          <w:p w14:paraId="4930FCA8" w14:textId="77777777" w:rsidR="00D36E6F" w:rsidRPr="003C225C" w:rsidRDefault="00D36E6F" w:rsidP="00D36E6F">
            <w:pPr>
              <w:pStyle w:val="ListParagraph"/>
              <w:numPr>
                <w:ilvl w:val="0"/>
                <w:numId w:val="31"/>
              </w:numPr>
              <w:spacing w:line="360" w:lineRule="auto"/>
              <w:ind w:left="317"/>
              <w:contextualSpacing/>
              <w:jc w:val="both"/>
              <w:rPr>
                <w:rFonts w:asciiTheme="minorHAnsi" w:hAnsiTheme="minorHAnsi" w:cstheme="minorHAnsi"/>
                <w:sz w:val="22"/>
                <w:szCs w:val="22"/>
              </w:rPr>
            </w:pPr>
          </w:p>
        </w:tc>
        <w:tc>
          <w:tcPr>
            <w:tcW w:w="3831" w:type="dxa"/>
            <w:shd w:val="clear" w:color="auto" w:fill="auto"/>
          </w:tcPr>
          <w:p w14:paraId="7759A2FA" w14:textId="77777777" w:rsidR="00D36E6F" w:rsidRPr="003C225C" w:rsidRDefault="00D36E6F" w:rsidP="00D36E6F">
            <w:pPr>
              <w:pStyle w:val="ListParagraph"/>
              <w:numPr>
                <w:ilvl w:val="0"/>
                <w:numId w:val="31"/>
              </w:numPr>
              <w:spacing w:line="360" w:lineRule="auto"/>
              <w:ind w:left="317"/>
              <w:contextualSpacing/>
              <w:jc w:val="both"/>
              <w:rPr>
                <w:rFonts w:asciiTheme="minorHAnsi" w:hAnsiTheme="minorHAnsi" w:cstheme="minorHAnsi"/>
                <w:sz w:val="22"/>
                <w:szCs w:val="22"/>
              </w:rPr>
            </w:pPr>
          </w:p>
        </w:tc>
      </w:tr>
      <w:tr w:rsidR="00D36E6F" w:rsidRPr="003C225C" w14:paraId="01D3A87A" w14:textId="77777777" w:rsidTr="003C225C">
        <w:trPr>
          <w:trHeight w:val="399"/>
        </w:trPr>
        <w:tc>
          <w:tcPr>
            <w:tcW w:w="846" w:type="dxa"/>
            <w:vAlign w:val="center"/>
          </w:tcPr>
          <w:p w14:paraId="391B6F88" w14:textId="77777777" w:rsidR="00D36E6F" w:rsidRPr="003C225C" w:rsidRDefault="00D36E6F" w:rsidP="00D36E6F">
            <w:pPr>
              <w:pStyle w:val="ListParagraph"/>
              <w:numPr>
                <w:ilvl w:val="0"/>
                <w:numId w:val="26"/>
              </w:numPr>
              <w:spacing w:line="276" w:lineRule="auto"/>
              <w:contextualSpacing/>
              <w:rPr>
                <w:rFonts w:asciiTheme="minorHAnsi" w:hAnsiTheme="minorHAnsi" w:cstheme="minorHAnsi"/>
                <w:b/>
                <w:sz w:val="22"/>
                <w:szCs w:val="22"/>
              </w:rPr>
            </w:pPr>
          </w:p>
        </w:tc>
        <w:tc>
          <w:tcPr>
            <w:tcW w:w="1701" w:type="dxa"/>
            <w:shd w:val="clear" w:color="auto" w:fill="auto"/>
            <w:vAlign w:val="center"/>
          </w:tcPr>
          <w:p w14:paraId="6C928D6B" w14:textId="77777777" w:rsidR="00D36E6F" w:rsidRPr="003C225C" w:rsidRDefault="00D36E6F" w:rsidP="00D36E6F">
            <w:pPr>
              <w:spacing w:line="276" w:lineRule="auto"/>
              <w:rPr>
                <w:rFonts w:asciiTheme="minorHAnsi" w:hAnsiTheme="minorHAnsi" w:cstheme="minorHAnsi"/>
                <w:sz w:val="22"/>
                <w:szCs w:val="22"/>
              </w:rPr>
            </w:pPr>
          </w:p>
        </w:tc>
        <w:tc>
          <w:tcPr>
            <w:tcW w:w="2977" w:type="dxa"/>
            <w:shd w:val="clear" w:color="auto" w:fill="auto"/>
          </w:tcPr>
          <w:p w14:paraId="4D4839FB" w14:textId="77777777" w:rsidR="00D36E6F" w:rsidRPr="003C225C" w:rsidRDefault="00D36E6F" w:rsidP="00D36E6F">
            <w:pPr>
              <w:pStyle w:val="ListParagraph"/>
              <w:numPr>
                <w:ilvl w:val="0"/>
                <w:numId w:val="32"/>
              </w:numPr>
              <w:spacing w:line="360" w:lineRule="auto"/>
              <w:ind w:left="317"/>
              <w:contextualSpacing/>
              <w:jc w:val="both"/>
              <w:rPr>
                <w:rFonts w:asciiTheme="minorHAnsi" w:hAnsiTheme="minorHAnsi" w:cstheme="minorHAnsi"/>
                <w:sz w:val="22"/>
                <w:szCs w:val="22"/>
              </w:rPr>
            </w:pPr>
          </w:p>
        </w:tc>
        <w:tc>
          <w:tcPr>
            <w:tcW w:w="3831" w:type="dxa"/>
            <w:shd w:val="clear" w:color="auto" w:fill="auto"/>
          </w:tcPr>
          <w:p w14:paraId="66E5329D" w14:textId="77777777" w:rsidR="00D36E6F" w:rsidRPr="003C225C" w:rsidRDefault="00D36E6F" w:rsidP="00D36E6F">
            <w:pPr>
              <w:pStyle w:val="ListParagraph"/>
              <w:numPr>
                <w:ilvl w:val="0"/>
                <w:numId w:val="32"/>
              </w:numPr>
              <w:spacing w:line="360" w:lineRule="auto"/>
              <w:ind w:left="317"/>
              <w:contextualSpacing/>
              <w:jc w:val="both"/>
              <w:rPr>
                <w:rFonts w:asciiTheme="minorHAnsi" w:hAnsiTheme="minorHAnsi" w:cstheme="minorHAnsi"/>
                <w:sz w:val="22"/>
                <w:szCs w:val="22"/>
              </w:rPr>
            </w:pPr>
          </w:p>
        </w:tc>
      </w:tr>
    </w:tbl>
    <w:p w14:paraId="2FF2F1F7" w14:textId="77777777" w:rsidR="003C225C" w:rsidRDefault="003C225C" w:rsidP="003C225C">
      <w:pPr>
        <w:spacing w:line="360" w:lineRule="auto"/>
        <w:jc w:val="both"/>
        <w:rPr>
          <w:rFonts w:ascii="Arial" w:hAnsi="Arial" w:cs="Arial"/>
          <w:sz w:val="22"/>
        </w:rPr>
      </w:pPr>
    </w:p>
    <w:p w14:paraId="16395991" w14:textId="77777777" w:rsidR="003C225C" w:rsidRDefault="003C225C" w:rsidP="003C225C">
      <w:pPr>
        <w:spacing w:line="360" w:lineRule="auto"/>
        <w:ind w:left="284"/>
        <w:jc w:val="both"/>
        <w:rPr>
          <w:rFonts w:ascii="Arial" w:hAnsi="Arial" w:cs="Arial"/>
          <w:b/>
          <w:sz w:val="22"/>
        </w:rPr>
      </w:pPr>
      <w:r w:rsidRPr="003C225C">
        <w:rPr>
          <w:rFonts w:ascii="Arial" w:hAnsi="Arial" w:cs="Arial"/>
          <w:b/>
          <w:sz w:val="22"/>
        </w:rPr>
        <w:t>BENCHMARK FOR SIZE AND POWER:</w:t>
      </w:r>
    </w:p>
    <w:p w14:paraId="312DC912" w14:textId="77777777" w:rsidR="003C225C" w:rsidRPr="003C225C" w:rsidRDefault="003C225C" w:rsidP="003C225C">
      <w:pPr>
        <w:spacing w:line="360" w:lineRule="auto"/>
        <w:ind w:left="284"/>
        <w:jc w:val="center"/>
        <w:rPr>
          <w:rFonts w:ascii="Arial" w:hAnsi="Arial" w:cs="Arial"/>
          <w:b/>
          <w:sz w:val="22"/>
        </w:rPr>
      </w:pPr>
    </w:p>
    <w:p w14:paraId="448796A0" w14:textId="2D431285" w:rsidR="009A7319" w:rsidRPr="00663C9F" w:rsidRDefault="009A7319" w:rsidP="00663C9F">
      <w:pPr>
        <w:pStyle w:val="ListParagraph"/>
        <w:numPr>
          <w:ilvl w:val="3"/>
          <w:numId w:val="63"/>
        </w:numPr>
        <w:tabs>
          <w:tab w:val="left" w:pos="284"/>
        </w:tabs>
        <w:autoSpaceDE w:val="0"/>
        <w:autoSpaceDN w:val="0"/>
        <w:adjustRightInd w:val="0"/>
        <w:spacing w:line="360" w:lineRule="auto"/>
        <w:ind w:left="284"/>
        <w:jc w:val="both"/>
        <w:rPr>
          <w:rFonts w:ascii="Arial" w:hAnsi="Arial" w:cs="Arial"/>
          <w:b/>
          <w:sz w:val="22"/>
        </w:rPr>
      </w:pPr>
      <w:r w:rsidRPr="00663C9F">
        <w:rPr>
          <w:rFonts w:ascii="Arial" w:hAnsi="Arial" w:cs="Arial"/>
          <w:b/>
          <w:sz w:val="22"/>
        </w:rPr>
        <w:t xml:space="preserve">Below are the demand drivers for </w:t>
      </w:r>
      <w:r w:rsidR="00073E63" w:rsidRPr="00073E63">
        <w:rPr>
          <w:rFonts w:ascii="Arial" w:hAnsi="Arial" w:cs="Arial"/>
          <w:b/>
          <w:sz w:val="22"/>
          <w:highlight w:val="yellow"/>
        </w:rPr>
        <w:t xml:space="preserve">Tula Hospital (a unit of Bothanzi Medicals </w:t>
      </w:r>
      <w:proofErr w:type="spellStart"/>
      <w:r w:rsidR="00073E63" w:rsidRPr="00073E63">
        <w:rPr>
          <w:rFonts w:ascii="Arial" w:hAnsi="Arial" w:cs="Arial"/>
          <w:b/>
          <w:sz w:val="22"/>
          <w:highlight w:val="yellow"/>
        </w:rPr>
        <w:t>Pvt.</w:t>
      </w:r>
      <w:proofErr w:type="spellEnd"/>
      <w:r w:rsidR="00073E63" w:rsidRPr="00073E63">
        <w:rPr>
          <w:rFonts w:ascii="Arial" w:hAnsi="Arial" w:cs="Arial"/>
          <w:b/>
          <w:sz w:val="22"/>
          <w:highlight w:val="yellow"/>
        </w:rPr>
        <w:t xml:space="preserve"> Ltd)</w:t>
      </w:r>
      <w:r w:rsidR="00073E63">
        <w:rPr>
          <w:rFonts w:ascii="Arial" w:hAnsi="Arial" w:cs="Arial"/>
          <w:b/>
          <w:sz w:val="22"/>
        </w:rPr>
        <w:t>.</w:t>
      </w:r>
    </w:p>
    <w:p w14:paraId="20AA3EDC" w14:textId="71F1533A" w:rsidR="002F7A32" w:rsidRPr="00073E63" w:rsidRDefault="00073E63" w:rsidP="00073E63">
      <w:pPr>
        <w:pStyle w:val="ListParagraph"/>
        <w:numPr>
          <w:ilvl w:val="0"/>
          <w:numId w:val="68"/>
        </w:numPr>
        <w:spacing w:line="276" w:lineRule="auto"/>
        <w:rPr>
          <w:rFonts w:ascii="Arial" w:hAnsi="Arial" w:cs="Arial"/>
          <w:sz w:val="22"/>
          <w:highlight w:val="yellow"/>
        </w:rPr>
      </w:pPr>
      <w:r w:rsidRPr="00073E63">
        <w:rPr>
          <w:rFonts w:ascii="Arial" w:hAnsi="Arial" w:cs="Arial"/>
          <w:sz w:val="22"/>
          <w:highlight w:val="yellow"/>
        </w:rPr>
        <w:t>Presently no corporate kind of hospitals in Palwal, only nursing home type institutes available.</w:t>
      </w:r>
    </w:p>
    <w:p w14:paraId="5212C8C3" w14:textId="4E908329" w:rsidR="00073E63" w:rsidRPr="00073E63" w:rsidRDefault="00073E63" w:rsidP="00073E63">
      <w:pPr>
        <w:pStyle w:val="ListParagraph"/>
        <w:numPr>
          <w:ilvl w:val="0"/>
          <w:numId w:val="68"/>
        </w:numPr>
        <w:spacing w:line="276" w:lineRule="auto"/>
        <w:rPr>
          <w:rFonts w:ascii="Arial" w:hAnsi="Arial" w:cs="Arial"/>
          <w:sz w:val="22"/>
          <w:highlight w:val="yellow"/>
        </w:rPr>
      </w:pPr>
      <w:r w:rsidRPr="00073E63">
        <w:rPr>
          <w:rFonts w:ascii="Arial" w:hAnsi="Arial" w:cs="Arial"/>
          <w:sz w:val="22"/>
          <w:highlight w:val="yellow"/>
        </w:rPr>
        <w:t>No hospital offering all services of superspeciality under one roof, Tula Hospital will do.</w:t>
      </w:r>
    </w:p>
    <w:p w14:paraId="19049D87" w14:textId="7958FED8" w:rsidR="00073E63" w:rsidRPr="00073E63" w:rsidRDefault="00073E63" w:rsidP="00073E63">
      <w:pPr>
        <w:pStyle w:val="ListParagraph"/>
        <w:numPr>
          <w:ilvl w:val="0"/>
          <w:numId w:val="68"/>
        </w:numPr>
        <w:spacing w:line="276" w:lineRule="auto"/>
        <w:rPr>
          <w:rFonts w:ascii="Arial" w:hAnsi="Arial" w:cs="Arial"/>
          <w:sz w:val="22"/>
          <w:highlight w:val="yellow"/>
        </w:rPr>
      </w:pPr>
      <w:r w:rsidRPr="00073E63">
        <w:rPr>
          <w:rFonts w:ascii="Arial" w:hAnsi="Arial" w:cs="Arial"/>
          <w:sz w:val="22"/>
          <w:highlight w:val="yellow"/>
        </w:rPr>
        <w:t>Exiting Nursing Homes have old and outdated infrastructure, not eligible for empanelment with big insurance companies.</w:t>
      </w:r>
    </w:p>
    <w:p w14:paraId="6635A678" w14:textId="0E447FD4" w:rsidR="00073E63" w:rsidRPr="00073E63" w:rsidRDefault="00073E63" w:rsidP="00073E63">
      <w:pPr>
        <w:pStyle w:val="ListParagraph"/>
        <w:numPr>
          <w:ilvl w:val="0"/>
          <w:numId w:val="68"/>
        </w:numPr>
        <w:spacing w:line="276" w:lineRule="auto"/>
        <w:rPr>
          <w:rFonts w:ascii="Arial" w:hAnsi="Arial" w:cs="Arial"/>
          <w:sz w:val="22"/>
          <w:highlight w:val="yellow"/>
        </w:rPr>
      </w:pPr>
      <w:r w:rsidRPr="00073E63">
        <w:rPr>
          <w:rFonts w:ascii="Arial" w:hAnsi="Arial" w:cs="Arial"/>
          <w:sz w:val="22"/>
          <w:highlight w:val="yellow"/>
        </w:rPr>
        <w:t>Availability of all services under one roof making patients easier for availing healthcare services.</w:t>
      </w:r>
    </w:p>
    <w:p w14:paraId="14F0DBA5" w14:textId="77777777" w:rsidR="00073E63" w:rsidRPr="00073E63" w:rsidRDefault="00073E63" w:rsidP="00073E63">
      <w:pPr>
        <w:pStyle w:val="ListParagraph"/>
        <w:numPr>
          <w:ilvl w:val="0"/>
          <w:numId w:val="68"/>
        </w:numPr>
        <w:spacing w:line="276" w:lineRule="auto"/>
        <w:rPr>
          <w:rFonts w:ascii="Arial" w:hAnsi="Arial" w:cs="Arial"/>
          <w:sz w:val="22"/>
          <w:highlight w:val="yellow"/>
        </w:rPr>
      </w:pPr>
      <w:r w:rsidRPr="00073E63">
        <w:rPr>
          <w:rFonts w:ascii="Arial" w:hAnsi="Arial" w:cs="Arial"/>
          <w:sz w:val="22"/>
          <w:highlight w:val="yellow"/>
        </w:rPr>
        <w:t>Huge beneficiaries of private and government insurance companies.</w:t>
      </w:r>
    </w:p>
    <w:p w14:paraId="74E89498" w14:textId="19A20E8F" w:rsidR="00073E63" w:rsidRPr="00073E63" w:rsidRDefault="00073E63" w:rsidP="00073E63">
      <w:pPr>
        <w:pStyle w:val="ListParagraph"/>
        <w:numPr>
          <w:ilvl w:val="0"/>
          <w:numId w:val="68"/>
        </w:numPr>
        <w:spacing w:line="276" w:lineRule="auto"/>
        <w:rPr>
          <w:rFonts w:ascii="Arial" w:hAnsi="Arial" w:cs="Arial"/>
          <w:sz w:val="22"/>
        </w:rPr>
      </w:pPr>
      <w:r w:rsidRPr="00073E63">
        <w:rPr>
          <w:rFonts w:ascii="Arial" w:hAnsi="Arial" w:cs="Arial"/>
          <w:sz w:val="22"/>
          <w:highlight w:val="yellow"/>
        </w:rPr>
        <w:t xml:space="preserve">No hospital presently offering </w:t>
      </w:r>
      <w:proofErr w:type="spellStart"/>
      <w:r w:rsidRPr="00073E63">
        <w:rPr>
          <w:rFonts w:ascii="Arial" w:hAnsi="Arial" w:cs="Arial"/>
          <w:sz w:val="22"/>
          <w:highlight w:val="yellow"/>
        </w:rPr>
        <w:t>cath</w:t>
      </w:r>
      <w:proofErr w:type="spellEnd"/>
      <w:r w:rsidRPr="00073E63">
        <w:rPr>
          <w:rFonts w:ascii="Arial" w:hAnsi="Arial" w:cs="Arial"/>
          <w:sz w:val="22"/>
          <w:highlight w:val="yellow"/>
        </w:rPr>
        <w:t xml:space="preserve"> lab services.</w:t>
      </w:r>
      <w:r>
        <w:rPr>
          <w:rFonts w:ascii="Arial" w:hAnsi="Arial" w:cs="Arial"/>
          <w:sz w:val="22"/>
        </w:rPr>
        <w:t xml:space="preserve"> </w:t>
      </w:r>
    </w:p>
    <w:p w14:paraId="1291545E" w14:textId="77777777" w:rsidR="00073E63" w:rsidRDefault="00073E63" w:rsidP="002F7A32">
      <w:pPr>
        <w:spacing w:line="276" w:lineRule="auto"/>
        <w:ind w:firstLine="284"/>
        <w:rPr>
          <w:rFonts w:ascii="Arial" w:hAnsi="Arial" w:cs="Arial"/>
          <w:sz w:val="22"/>
        </w:rPr>
      </w:pPr>
    </w:p>
    <w:p w14:paraId="28E622D3" w14:textId="1FD2CC80" w:rsidR="00073E63" w:rsidRDefault="00073E63" w:rsidP="002F7A32">
      <w:pPr>
        <w:spacing w:line="276" w:lineRule="auto"/>
        <w:ind w:firstLine="284"/>
        <w:rPr>
          <w:rFonts w:ascii="Arial" w:hAnsi="Arial" w:cs="Arial"/>
          <w:sz w:val="22"/>
        </w:rPr>
      </w:pPr>
    </w:p>
    <w:p w14:paraId="74FC07CA" w14:textId="77777777" w:rsidR="00073E63" w:rsidRPr="009A7319" w:rsidRDefault="00073E63" w:rsidP="002F7A32">
      <w:pPr>
        <w:spacing w:line="276" w:lineRule="auto"/>
        <w:ind w:firstLine="284"/>
        <w:rPr>
          <w:rFonts w:ascii="Arial" w:hAnsi="Arial" w:cs="Arial"/>
          <w:sz w:val="22"/>
        </w:rPr>
      </w:pPr>
    </w:p>
    <w:p w14:paraId="3E3A4361" w14:textId="77777777" w:rsidR="00F852CC" w:rsidRDefault="00F852CC" w:rsidP="00D00A6A">
      <w:pPr>
        <w:tabs>
          <w:tab w:val="left" w:pos="284"/>
        </w:tabs>
        <w:autoSpaceDE w:val="0"/>
        <w:autoSpaceDN w:val="0"/>
        <w:adjustRightInd w:val="0"/>
        <w:spacing w:line="276" w:lineRule="auto"/>
        <w:jc w:val="both"/>
        <w:rPr>
          <w:rFonts w:ascii="Arial" w:hAnsi="Arial" w:cs="Arial"/>
          <w:sz w:val="22"/>
          <w:szCs w:val="22"/>
          <w:lang w:eastAsia="en-IN"/>
        </w:rPr>
      </w:pPr>
    </w:p>
    <w:p w14:paraId="5C37C8B0" w14:textId="77777777" w:rsidR="00AD7ABB" w:rsidRPr="00AD7ABB" w:rsidRDefault="00AD7ABB" w:rsidP="00AD7ABB">
      <w:pPr>
        <w:ind w:left="284"/>
        <w:rPr>
          <w:rFonts w:ascii="Arial" w:hAnsi="Arial" w:cs="Arial"/>
          <w:b/>
          <w:sz w:val="22"/>
        </w:rPr>
      </w:pPr>
      <w:r w:rsidRPr="00AD7ABB">
        <w:rPr>
          <w:rFonts w:ascii="Arial" w:hAnsi="Arial" w:cs="Arial"/>
          <w:b/>
          <w:sz w:val="22"/>
        </w:rPr>
        <w:t>PROPOSED POLICY:</w:t>
      </w:r>
    </w:p>
    <w:p w14:paraId="631AE9B8" w14:textId="77777777" w:rsidR="00AD7ABB" w:rsidRDefault="00AD7ABB" w:rsidP="00AD7ABB">
      <w:pPr>
        <w:tabs>
          <w:tab w:val="left" w:pos="284"/>
        </w:tabs>
        <w:autoSpaceDE w:val="0"/>
        <w:autoSpaceDN w:val="0"/>
        <w:adjustRightInd w:val="0"/>
        <w:spacing w:line="276" w:lineRule="auto"/>
        <w:ind w:right="140" w:firstLine="284"/>
        <w:jc w:val="both"/>
        <w:rPr>
          <w:rFonts w:ascii="Arial" w:hAnsi="Arial" w:cs="Arial"/>
          <w:sz w:val="22"/>
          <w:szCs w:val="22"/>
          <w:lang w:eastAsia="en-IN"/>
        </w:rPr>
      </w:pPr>
    </w:p>
    <w:p w14:paraId="1A851342" w14:textId="77777777" w:rsidR="000266F8" w:rsidRDefault="000266F8" w:rsidP="00AA4833">
      <w:pPr>
        <w:spacing w:line="360" w:lineRule="auto"/>
        <w:jc w:val="both"/>
        <w:rPr>
          <w:rFonts w:ascii="Arial" w:hAnsi="Arial" w:cs="Arial"/>
          <w:sz w:val="22"/>
          <w:szCs w:val="22"/>
          <w:lang w:eastAsia="en-IN"/>
        </w:rPr>
      </w:pPr>
    </w:p>
    <w:p w14:paraId="7E409587" w14:textId="77777777" w:rsidR="00AA4833" w:rsidRDefault="00AA4833" w:rsidP="000266F8">
      <w:pPr>
        <w:pStyle w:val="ListParagraph"/>
        <w:numPr>
          <w:ilvl w:val="3"/>
          <w:numId w:val="63"/>
        </w:numPr>
        <w:tabs>
          <w:tab w:val="left" w:pos="284"/>
        </w:tabs>
        <w:autoSpaceDE w:val="0"/>
        <w:autoSpaceDN w:val="0"/>
        <w:adjustRightInd w:val="0"/>
        <w:spacing w:line="360" w:lineRule="auto"/>
        <w:ind w:left="284"/>
        <w:jc w:val="both"/>
        <w:rPr>
          <w:rFonts w:ascii="Arial" w:hAnsi="Arial" w:cs="Arial"/>
          <w:b/>
          <w:sz w:val="22"/>
        </w:rPr>
      </w:pPr>
      <w:r w:rsidRPr="00AA4833">
        <w:rPr>
          <w:rFonts w:ascii="Arial" w:hAnsi="Arial" w:cs="Arial"/>
          <w:b/>
          <w:sz w:val="22"/>
        </w:rPr>
        <w:t>Demand and Supply Analysis of India:</w:t>
      </w:r>
    </w:p>
    <w:p w14:paraId="0EB551FC" w14:textId="12AA3842" w:rsidR="00944EC3" w:rsidRPr="00A03C40" w:rsidRDefault="00A03C40" w:rsidP="00A160A4">
      <w:pPr>
        <w:tabs>
          <w:tab w:val="left" w:pos="540"/>
        </w:tabs>
        <w:adjustRightInd w:val="0"/>
        <w:spacing w:line="360" w:lineRule="auto"/>
        <w:ind w:right="-144"/>
        <w:jc w:val="both"/>
        <w:rPr>
          <w:rFonts w:ascii="Arial" w:hAnsi="Arial" w:cs="Arial"/>
          <w:bCs/>
          <w:sz w:val="22"/>
        </w:rPr>
      </w:pPr>
      <w:r w:rsidRPr="00A03C40">
        <w:rPr>
          <w:rFonts w:ascii="Arial" w:hAnsi="Arial" w:cs="Arial"/>
          <w:bCs/>
          <w:sz w:val="22"/>
          <w:highlight w:val="yellow"/>
        </w:rPr>
        <w:t>India has very less than adequate hospital beds supply as WHO standard and India will need 30 lacs more beds by 2030 to meet its healthcare needs.</w:t>
      </w:r>
      <w:r>
        <w:rPr>
          <w:rFonts w:ascii="Arial" w:hAnsi="Arial" w:cs="Arial"/>
          <w:bCs/>
          <w:sz w:val="22"/>
        </w:rPr>
        <w:t xml:space="preserve"> </w:t>
      </w:r>
    </w:p>
    <w:p w14:paraId="5D16E06D" w14:textId="77777777" w:rsidR="007151FF" w:rsidRDefault="007151FF" w:rsidP="00A160A4">
      <w:pPr>
        <w:tabs>
          <w:tab w:val="left" w:pos="540"/>
        </w:tabs>
        <w:adjustRightInd w:val="0"/>
        <w:spacing w:line="360" w:lineRule="auto"/>
        <w:ind w:right="-144"/>
        <w:jc w:val="both"/>
        <w:rPr>
          <w:rFonts w:ascii="Arial" w:hAnsi="Arial" w:cs="Arial"/>
          <w:sz w:val="22"/>
          <w:szCs w:val="22"/>
          <w:lang w:eastAsia="en-IN"/>
        </w:rPr>
      </w:pPr>
    </w:p>
    <w:p w14:paraId="51AC920F" w14:textId="77777777" w:rsidR="009201FB" w:rsidRDefault="00AA4833" w:rsidP="0098444A">
      <w:pPr>
        <w:pStyle w:val="ListParagraph"/>
        <w:numPr>
          <w:ilvl w:val="3"/>
          <w:numId w:val="63"/>
        </w:numPr>
        <w:tabs>
          <w:tab w:val="left" w:pos="284"/>
        </w:tabs>
        <w:autoSpaceDE w:val="0"/>
        <w:autoSpaceDN w:val="0"/>
        <w:adjustRightInd w:val="0"/>
        <w:spacing w:line="360" w:lineRule="auto"/>
        <w:ind w:left="284"/>
        <w:jc w:val="both"/>
        <w:rPr>
          <w:rFonts w:ascii="Arial" w:hAnsi="Arial" w:cs="Arial"/>
          <w:b/>
          <w:sz w:val="22"/>
        </w:rPr>
      </w:pPr>
      <w:r w:rsidRPr="00AA4833">
        <w:rPr>
          <w:rFonts w:ascii="Arial" w:hAnsi="Arial" w:cs="Arial"/>
          <w:b/>
          <w:sz w:val="22"/>
        </w:rPr>
        <w:t>H1 2021 AT A GLANCE:</w:t>
      </w:r>
    </w:p>
    <w:p w14:paraId="646C28D5" w14:textId="77777777" w:rsidR="00AA4833" w:rsidRDefault="00AA4833" w:rsidP="007151FF">
      <w:pPr>
        <w:tabs>
          <w:tab w:val="left" w:pos="540"/>
        </w:tabs>
        <w:adjustRightInd w:val="0"/>
        <w:spacing w:line="276" w:lineRule="auto"/>
        <w:ind w:left="284" w:right="-144"/>
        <w:jc w:val="both"/>
        <w:rPr>
          <w:rFonts w:ascii="Arial" w:hAnsi="Arial" w:cs="Arial"/>
          <w:b/>
          <w:sz w:val="22"/>
        </w:rPr>
      </w:pPr>
    </w:p>
    <w:p w14:paraId="246755FD" w14:textId="77777777" w:rsidR="00F25B69" w:rsidRDefault="00F25B69" w:rsidP="00F25B69">
      <w:pPr>
        <w:tabs>
          <w:tab w:val="left" w:pos="540"/>
        </w:tabs>
        <w:adjustRightInd w:val="0"/>
        <w:spacing w:line="276" w:lineRule="auto"/>
        <w:ind w:left="142" w:right="-144"/>
        <w:jc w:val="both"/>
        <w:rPr>
          <w:rFonts w:ascii="Arial" w:hAnsi="Arial" w:cs="Arial"/>
          <w:sz w:val="22"/>
          <w:szCs w:val="22"/>
          <w:lang w:eastAsia="en-IN"/>
        </w:rPr>
      </w:pPr>
    </w:p>
    <w:p w14:paraId="2B5A7FE3" w14:textId="63BA0BE4" w:rsidR="00BC0C0D" w:rsidRPr="00BC0C0D" w:rsidRDefault="00BC0C0D" w:rsidP="00337832">
      <w:pPr>
        <w:pStyle w:val="ListParagraph"/>
        <w:numPr>
          <w:ilvl w:val="3"/>
          <w:numId w:val="63"/>
        </w:numPr>
        <w:tabs>
          <w:tab w:val="left" w:pos="284"/>
        </w:tabs>
        <w:autoSpaceDE w:val="0"/>
        <w:autoSpaceDN w:val="0"/>
        <w:adjustRightInd w:val="0"/>
        <w:spacing w:line="360" w:lineRule="auto"/>
        <w:ind w:left="284"/>
        <w:jc w:val="both"/>
        <w:rPr>
          <w:rFonts w:ascii="Arial" w:hAnsi="Arial" w:cs="Arial"/>
          <w:b/>
          <w:sz w:val="22"/>
        </w:rPr>
      </w:pPr>
      <w:r w:rsidRPr="00BC0C0D">
        <w:rPr>
          <w:rFonts w:ascii="Arial" w:hAnsi="Arial" w:cs="Arial"/>
          <w:b/>
          <w:sz w:val="22"/>
        </w:rPr>
        <w:t>Global Industry:</w:t>
      </w:r>
      <w:r w:rsidR="00A03C40">
        <w:rPr>
          <w:rFonts w:ascii="Arial" w:hAnsi="Arial" w:cs="Arial"/>
          <w:b/>
          <w:sz w:val="22"/>
        </w:rPr>
        <w:t xml:space="preserve">  </w:t>
      </w:r>
      <w:r w:rsidR="00A03C40">
        <w:rPr>
          <w:rFonts w:ascii="Arial" w:hAnsi="Arial" w:cs="Arial"/>
          <w:b/>
          <w:sz w:val="22"/>
        </w:rPr>
        <w:tab/>
      </w:r>
      <w:r w:rsidR="00CA3EB2" w:rsidRPr="00CA3EB2">
        <w:rPr>
          <w:rFonts w:ascii="Arial" w:hAnsi="Arial" w:cs="Arial"/>
          <w:b/>
          <w:sz w:val="22"/>
          <w:highlight w:val="yellow"/>
        </w:rPr>
        <w:t>The global healthcare market size is of 180 billion USD.</w:t>
      </w:r>
    </w:p>
    <w:p w14:paraId="49E8EB0D" w14:textId="77777777" w:rsidR="009201FB" w:rsidRDefault="009201FB" w:rsidP="00BC0C0D">
      <w:pPr>
        <w:tabs>
          <w:tab w:val="left" w:pos="540"/>
        </w:tabs>
        <w:adjustRightInd w:val="0"/>
        <w:spacing w:line="276" w:lineRule="auto"/>
        <w:ind w:right="-144"/>
        <w:jc w:val="both"/>
        <w:rPr>
          <w:rFonts w:ascii="Arial" w:hAnsi="Arial" w:cs="Arial"/>
          <w:sz w:val="22"/>
          <w:szCs w:val="22"/>
          <w:lang w:eastAsia="en-IN"/>
        </w:rPr>
      </w:pPr>
    </w:p>
    <w:p w14:paraId="078E256C" w14:textId="77777777" w:rsidR="00D30ADC" w:rsidRDefault="00D30ADC" w:rsidP="00337832">
      <w:pPr>
        <w:pStyle w:val="ListParagraph"/>
        <w:numPr>
          <w:ilvl w:val="3"/>
          <w:numId w:val="63"/>
        </w:numPr>
        <w:tabs>
          <w:tab w:val="left" w:pos="284"/>
        </w:tabs>
        <w:autoSpaceDE w:val="0"/>
        <w:autoSpaceDN w:val="0"/>
        <w:adjustRightInd w:val="0"/>
        <w:spacing w:line="360" w:lineRule="auto"/>
        <w:ind w:left="284"/>
        <w:jc w:val="both"/>
        <w:rPr>
          <w:rFonts w:ascii="Arial" w:hAnsi="Arial" w:cs="Arial"/>
          <w:b/>
          <w:sz w:val="22"/>
        </w:rPr>
      </w:pPr>
      <w:r w:rsidRPr="00D30ADC">
        <w:rPr>
          <w:rFonts w:ascii="Arial" w:hAnsi="Arial" w:cs="Arial"/>
          <w:b/>
          <w:sz w:val="22"/>
        </w:rPr>
        <w:t>EXPECTED DEMAND IN INDIA – (2021-25):</w:t>
      </w:r>
    </w:p>
    <w:p w14:paraId="733E4F96" w14:textId="2DBF8E8D" w:rsidR="00D0307B" w:rsidRDefault="00CA3EB2" w:rsidP="00A160A4">
      <w:pPr>
        <w:spacing w:line="276" w:lineRule="auto"/>
        <w:ind w:left="284"/>
        <w:rPr>
          <w:rFonts w:ascii="Arial" w:hAnsi="Arial" w:cs="Arial"/>
          <w:b/>
          <w:sz w:val="22"/>
        </w:rPr>
      </w:pPr>
      <w:r w:rsidRPr="00CA3EB2">
        <w:rPr>
          <w:rFonts w:ascii="Arial" w:hAnsi="Arial" w:cs="Arial"/>
          <w:b/>
          <w:sz w:val="22"/>
          <w:highlight w:val="yellow"/>
        </w:rPr>
        <w:t>The expected demand in India of hospitals beds by 2030 is 30 Lacs beds</w:t>
      </w:r>
    </w:p>
    <w:p w14:paraId="388025E7" w14:textId="77777777" w:rsidR="00D30ADC" w:rsidRDefault="00D30ADC" w:rsidP="00D30ADC">
      <w:pPr>
        <w:ind w:left="284"/>
        <w:rPr>
          <w:rFonts w:ascii="Arial" w:hAnsi="Arial" w:cs="Arial"/>
          <w:b/>
          <w:sz w:val="22"/>
        </w:rPr>
      </w:pPr>
    </w:p>
    <w:p w14:paraId="273AE4DD" w14:textId="77777777" w:rsidR="00D30ADC" w:rsidRDefault="00D30ADC" w:rsidP="00D30ADC">
      <w:pPr>
        <w:ind w:left="284"/>
        <w:jc w:val="center"/>
        <w:rPr>
          <w:rFonts w:ascii="Arial" w:hAnsi="Arial" w:cs="Arial"/>
          <w:b/>
          <w:sz w:val="22"/>
        </w:rPr>
      </w:pPr>
    </w:p>
    <w:p w14:paraId="196AB2E0" w14:textId="77777777" w:rsidR="00D0307B" w:rsidRPr="00D30ADC" w:rsidRDefault="00D0307B" w:rsidP="00D30ADC">
      <w:pPr>
        <w:ind w:left="284"/>
        <w:jc w:val="center"/>
        <w:rPr>
          <w:rFonts w:ascii="Arial" w:hAnsi="Arial" w:cs="Arial"/>
          <w:b/>
          <w:sz w:val="22"/>
        </w:rPr>
      </w:pPr>
    </w:p>
    <w:p w14:paraId="2D5D04E2" w14:textId="31720E78" w:rsidR="00D30ADC" w:rsidRPr="00CA3EB2" w:rsidRDefault="00D30ADC" w:rsidP="00337832">
      <w:pPr>
        <w:pStyle w:val="ListParagraph"/>
        <w:numPr>
          <w:ilvl w:val="3"/>
          <w:numId w:val="63"/>
        </w:numPr>
        <w:tabs>
          <w:tab w:val="left" w:pos="284"/>
        </w:tabs>
        <w:autoSpaceDE w:val="0"/>
        <w:autoSpaceDN w:val="0"/>
        <w:adjustRightInd w:val="0"/>
        <w:spacing w:line="360" w:lineRule="auto"/>
        <w:ind w:left="284"/>
        <w:jc w:val="both"/>
        <w:rPr>
          <w:rFonts w:ascii="Arial" w:hAnsi="Arial" w:cs="Arial"/>
          <w:b/>
          <w:sz w:val="22"/>
          <w:szCs w:val="22"/>
          <w:highlight w:val="yellow"/>
        </w:rPr>
      </w:pPr>
      <w:r w:rsidRPr="00337832">
        <w:rPr>
          <w:rFonts w:ascii="Arial" w:hAnsi="Arial" w:cs="Arial"/>
          <w:b/>
          <w:sz w:val="22"/>
        </w:rPr>
        <w:t>Investment</w:t>
      </w:r>
      <w:r w:rsidRPr="00D30ADC">
        <w:rPr>
          <w:rFonts w:ascii="Arial" w:hAnsi="Arial" w:cs="Arial"/>
          <w:b/>
          <w:sz w:val="22"/>
          <w:szCs w:val="22"/>
        </w:rPr>
        <w:t xml:space="preserve"> Trends:</w:t>
      </w:r>
      <w:r w:rsidR="00CA3EB2">
        <w:rPr>
          <w:rFonts w:ascii="Arial" w:hAnsi="Arial" w:cs="Arial"/>
          <w:b/>
          <w:sz w:val="22"/>
          <w:szCs w:val="22"/>
        </w:rPr>
        <w:t xml:space="preserve">  </w:t>
      </w:r>
      <w:r w:rsidR="00CA3EB2" w:rsidRPr="00CA3EB2">
        <w:rPr>
          <w:rFonts w:ascii="Arial" w:hAnsi="Arial" w:cs="Arial"/>
          <w:b/>
          <w:sz w:val="22"/>
          <w:szCs w:val="22"/>
          <w:highlight w:val="yellow"/>
        </w:rPr>
        <w:t xml:space="preserve">The healthcare segment particularly hospitals still </w:t>
      </w:r>
      <w:proofErr w:type="gramStart"/>
      <w:r w:rsidR="00CA3EB2" w:rsidRPr="00CA3EB2">
        <w:rPr>
          <w:rFonts w:ascii="Arial" w:hAnsi="Arial" w:cs="Arial"/>
          <w:b/>
          <w:sz w:val="22"/>
          <w:szCs w:val="22"/>
          <w:highlight w:val="yellow"/>
        </w:rPr>
        <w:t>has</w:t>
      </w:r>
      <w:proofErr w:type="gramEnd"/>
      <w:r w:rsidR="00CA3EB2" w:rsidRPr="00CA3EB2">
        <w:rPr>
          <w:rFonts w:ascii="Arial" w:hAnsi="Arial" w:cs="Arial"/>
          <w:b/>
          <w:sz w:val="22"/>
          <w:szCs w:val="22"/>
          <w:highlight w:val="yellow"/>
        </w:rPr>
        <w:t xml:space="preserve"> less investment trends from organized corporate players, particularly in tier II and tier III towns.  It is yet to gain traction</w:t>
      </w:r>
    </w:p>
    <w:p w14:paraId="64910CD8" w14:textId="77777777" w:rsidR="00D30ADC" w:rsidRDefault="00D30ADC" w:rsidP="00D30ADC">
      <w:pPr>
        <w:spacing w:line="276" w:lineRule="auto"/>
        <w:jc w:val="both"/>
        <w:rPr>
          <w:rFonts w:ascii="Arial" w:hAnsi="Arial" w:cs="Arial"/>
          <w:b/>
          <w:sz w:val="22"/>
          <w:szCs w:val="22"/>
        </w:rPr>
      </w:pPr>
    </w:p>
    <w:p w14:paraId="2BA6A3E5" w14:textId="77777777" w:rsidR="00D30ADC" w:rsidRDefault="00D0307B" w:rsidP="00337832">
      <w:pPr>
        <w:pStyle w:val="ListParagraph"/>
        <w:numPr>
          <w:ilvl w:val="3"/>
          <w:numId w:val="63"/>
        </w:numPr>
        <w:tabs>
          <w:tab w:val="left" w:pos="284"/>
        </w:tabs>
        <w:autoSpaceDE w:val="0"/>
        <w:autoSpaceDN w:val="0"/>
        <w:adjustRightInd w:val="0"/>
        <w:spacing w:line="360" w:lineRule="auto"/>
        <w:ind w:left="284"/>
        <w:jc w:val="both"/>
        <w:rPr>
          <w:rFonts w:ascii="Arial" w:hAnsi="Arial" w:cs="Arial"/>
          <w:b/>
          <w:sz w:val="22"/>
          <w:szCs w:val="22"/>
        </w:rPr>
      </w:pPr>
      <w:r w:rsidRPr="00D30ADC">
        <w:rPr>
          <w:rFonts w:ascii="Arial" w:hAnsi="Arial" w:cs="Arial"/>
          <w:b/>
          <w:sz w:val="22"/>
          <w:szCs w:val="22"/>
        </w:rPr>
        <w:t>STAKEHOLDER’S VIEWPOINT:</w:t>
      </w:r>
    </w:p>
    <w:p w14:paraId="32EA5179" w14:textId="6DA8AFFF" w:rsidR="00D0307B" w:rsidRPr="00CA3EB2" w:rsidRDefault="00CA3EB2" w:rsidP="00732544">
      <w:pPr>
        <w:spacing w:line="276" w:lineRule="auto"/>
        <w:ind w:left="284"/>
        <w:rPr>
          <w:rFonts w:ascii="Arial" w:hAnsi="Arial" w:cs="Arial"/>
          <w:bCs/>
          <w:sz w:val="22"/>
          <w:szCs w:val="22"/>
        </w:rPr>
      </w:pPr>
      <w:r w:rsidRPr="00CA3EB2">
        <w:rPr>
          <w:rFonts w:ascii="Arial" w:hAnsi="Arial" w:cs="Arial"/>
          <w:bCs/>
          <w:sz w:val="22"/>
          <w:szCs w:val="22"/>
          <w:highlight w:val="yellow"/>
        </w:rPr>
        <w:t xml:space="preserve">The stakeholders are from healthcare/hospital backgrounds only and see a huge demand of good </w:t>
      </w:r>
      <w:proofErr w:type="spellStart"/>
      <w:r w:rsidRPr="00CA3EB2">
        <w:rPr>
          <w:rFonts w:ascii="Arial" w:hAnsi="Arial" w:cs="Arial"/>
          <w:bCs/>
          <w:sz w:val="22"/>
          <w:szCs w:val="22"/>
          <w:highlight w:val="yellow"/>
        </w:rPr>
        <w:t>multispeciality</w:t>
      </w:r>
      <w:proofErr w:type="spellEnd"/>
      <w:r w:rsidRPr="00CA3EB2">
        <w:rPr>
          <w:rFonts w:ascii="Arial" w:hAnsi="Arial" w:cs="Arial"/>
          <w:bCs/>
          <w:sz w:val="22"/>
          <w:szCs w:val="22"/>
          <w:highlight w:val="yellow"/>
        </w:rPr>
        <w:t xml:space="preserve"> type of hospitals in nonmetro towns of India and are committed to bring more investment and set up more hospitals, again in tier II and tier III towns of India.</w:t>
      </w:r>
    </w:p>
    <w:p w14:paraId="01D1D300" w14:textId="77777777" w:rsidR="00CA3EB2" w:rsidRPr="00D30ADC" w:rsidRDefault="00CA3EB2" w:rsidP="00732544">
      <w:pPr>
        <w:spacing w:line="276" w:lineRule="auto"/>
        <w:ind w:left="284"/>
        <w:rPr>
          <w:rFonts w:ascii="Arial" w:hAnsi="Arial" w:cs="Arial"/>
          <w:b/>
          <w:sz w:val="22"/>
          <w:szCs w:val="22"/>
        </w:rPr>
      </w:pPr>
    </w:p>
    <w:p w14:paraId="62445B28" w14:textId="77777777" w:rsidR="00947AB7" w:rsidRDefault="00947AB7" w:rsidP="00D0307B">
      <w:pPr>
        <w:spacing w:line="360" w:lineRule="auto"/>
        <w:ind w:left="284"/>
        <w:jc w:val="both"/>
        <w:rPr>
          <w:rFonts w:ascii="Arial" w:hAnsi="Arial" w:cs="Arial"/>
          <w:sz w:val="22"/>
          <w:szCs w:val="22"/>
        </w:rPr>
      </w:pPr>
    </w:p>
    <w:p w14:paraId="736A0351" w14:textId="77777777" w:rsidR="00D30ADC" w:rsidRDefault="00D30ADC" w:rsidP="00337832">
      <w:pPr>
        <w:pStyle w:val="ListParagraph"/>
        <w:numPr>
          <w:ilvl w:val="3"/>
          <w:numId w:val="63"/>
        </w:numPr>
        <w:tabs>
          <w:tab w:val="left" w:pos="284"/>
        </w:tabs>
        <w:autoSpaceDE w:val="0"/>
        <w:autoSpaceDN w:val="0"/>
        <w:adjustRightInd w:val="0"/>
        <w:spacing w:line="360" w:lineRule="auto"/>
        <w:ind w:left="284"/>
        <w:jc w:val="both"/>
        <w:rPr>
          <w:rFonts w:ascii="Arial" w:hAnsi="Arial" w:cs="Arial"/>
          <w:b/>
          <w:sz w:val="22"/>
          <w:szCs w:val="22"/>
        </w:rPr>
      </w:pPr>
      <w:r w:rsidRPr="00D30ADC">
        <w:rPr>
          <w:rFonts w:ascii="Arial" w:hAnsi="Arial" w:cs="Arial"/>
          <w:b/>
          <w:sz w:val="22"/>
          <w:szCs w:val="22"/>
        </w:rPr>
        <w:t>Outlook and opportunities:</w:t>
      </w:r>
    </w:p>
    <w:p w14:paraId="2BF24945" w14:textId="7965179E" w:rsidR="00CA3EB2" w:rsidRPr="00CA3EB2" w:rsidRDefault="00CA3EB2" w:rsidP="00947AB7">
      <w:pPr>
        <w:spacing w:line="276" w:lineRule="auto"/>
        <w:ind w:left="284"/>
        <w:jc w:val="both"/>
        <w:rPr>
          <w:rFonts w:ascii="Arial" w:hAnsi="Arial" w:cs="Arial"/>
          <w:bCs/>
          <w:sz w:val="22"/>
          <w:szCs w:val="22"/>
          <w:highlight w:val="yellow"/>
        </w:rPr>
      </w:pPr>
      <w:r w:rsidRPr="00CA3EB2">
        <w:rPr>
          <w:rFonts w:ascii="Arial" w:hAnsi="Arial" w:cs="Arial"/>
          <w:bCs/>
          <w:sz w:val="22"/>
          <w:szCs w:val="22"/>
          <w:highlight w:val="yellow"/>
        </w:rPr>
        <w:t>The healthcare industry/hospitals are still a unorganized sector, particularly in non-metro cities.  More than 95% service providers are single doctor-based nursing home-type institutions.</w:t>
      </w:r>
    </w:p>
    <w:p w14:paraId="3758CAF1" w14:textId="77777777" w:rsidR="00CA3EB2" w:rsidRPr="00CA3EB2" w:rsidRDefault="00CA3EB2" w:rsidP="00947AB7">
      <w:pPr>
        <w:spacing w:line="276" w:lineRule="auto"/>
        <w:ind w:left="284"/>
        <w:jc w:val="both"/>
        <w:rPr>
          <w:rFonts w:ascii="Arial" w:hAnsi="Arial" w:cs="Arial"/>
          <w:bCs/>
          <w:sz w:val="22"/>
          <w:szCs w:val="22"/>
          <w:highlight w:val="yellow"/>
        </w:rPr>
      </w:pPr>
    </w:p>
    <w:p w14:paraId="450E28F2" w14:textId="3AA1E5C3" w:rsidR="00D0307B" w:rsidRPr="00CA3EB2" w:rsidRDefault="00CA3EB2" w:rsidP="00947AB7">
      <w:pPr>
        <w:spacing w:line="276" w:lineRule="auto"/>
        <w:ind w:left="284"/>
        <w:jc w:val="both"/>
        <w:rPr>
          <w:rFonts w:ascii="Arial" w:hAnsi="Arial" w:cs="Arial"/>
          <w:bCs/>
          <w:sz w:val="22"/>
          <w:szCs w:val="22"/>
        </w:rPr>
      </w:pPr>
      <w:r w:rsidRPr="00CA3EB2">
        <w:rPr>
          <w:rFonts w:ascii="Arial" w:hAnsi="Arial" w:cs="Arial"/>
          <w:bCs/>
          <w:sz w:val="22"/>
          <w:szCs w:val="22"/>
          <w:highlight w:val="yellow"/>
        </w:rPr>
        <w:t>But the entire ecosystem is demanding organized hospitals to meet demands of fresh needs, needs of insurance patients, needs of government backed insurance schemes like Ayushman Bharat.  This brings a lot of opportunities for organized players to invest in healthcare sectors and setup hospitals in non-metro towns of India.</w:t>
      </w:r>
      <w:r>
        <w:rPr>
          <w:rFonts w:ascii="Arial" w:hAnsi="Arial" w:cs="Arial"/>
          <w:bCs/>
          <w:sz w:val="22"/>
          <w:szCs w:val="22"/>
        </w:rPr>
        <w:t xml:space="preserve"> </w:t>
      </w:r>
    </w:p>
    <w:p w14:paraId="47D24D0F" w14:textId="69E320F9" w:rsidR="00CA3EB2" w:rsidRDefault="00CA3EB2" w:rsidP="00947AB7">
      <w:pPr>
        <w:spacing w:line="276" w:lineRule="auto"/>
        <w:ind w:left="284"/>
        <w:jc w:val="both"/>
        <w:rPr>
          <w:rFonts w:ascii="Arial" w:hAnsi="Arial" w:cs="Arial"/>
          <w:b/>
          <w:sz w:val="22"/>
          <w:szCs w:val="22"/>
        </w:rPr>
      </w:pPr>
    </w:p>
    <w:p w14:paraId="4974D935" w14:textId="22BD9D8C" w:rsidR="00CA3EB2" w:rsidRDefault="00CA3EB2" w:rsidP="00947AB7">
      <w:pPr>
        <w:spacing w:line="276" w:lineRule="auto"/>
        <w:ind w:left="284"/>
        <w:jc w:val="both"/>
        <w:rPr>
          <w:rFonts w:ascii="Arial" w:hAnsi="Arial" w:cs="Arial"/>
          <w:b/>
          <w:sz w:val="22"/>
          <w:szCs w:val="22"/>
        </w:rPr>
      </w:pPr>
    </w:p>
    <w:p w14:paraId="5F51CEC9" w14:textId="77777777" w:rsidR="00CA3EB2" w:rsidRPr="00D30ADC" w:rsidRDefault="00CA3EB2" w:rsidP="00947AB7">
      <w:pPr>
        <w:spacing w:line="276" w:lineRule="auto"/>
        <w:ind w:left="284"/>
        <w:jc w:val="both"/>
        <w:rPr>
          <w:rFonts w:ascii="Arial" w:hAnsi="Arial" w:cs="Arial"/>
          <w:b/>
          <w:sz w:val="22"/>
          <w:szCs w:val="22"/>
        </w:rPr>
      </w:pPr>
    </w:p>
    <w:p w14:paraId="4B45A2C1" w14:textId="77777777" w:rsidR="001C7162" w:rsidRDefault="001C7162" w:rsidP="00337832">
      <w:pPr>
        <w:pStyle w:val="ListParagraph"/>
        <w:numPr>
          <w:ilvl w:val="3"/>
          <w:numId w:val="63"/>
        </w:numPr>
        <w:tabs>
          <w:tab w:val="left" w:pos="284"/>
        </w:tabs>
        <w:autoSpaceDE w:val="0"/>
        <w:autoSpaceDN w:val="0"/>
        <w:adjustRightInd w:val="0"/>
        <w:spacing w:line="360" w:lineRule="auto"/>
        <w:ind w:left="284"/>
        <w:jc w:val="both"/>
        <w:rPr>
          <w:rFonts w:ascii="Arial" w:hAnsi="Arial" w:cs="Arial"/>
          <w:b/>
          <w:sz w:val="22"/>
          <w:szCs w:val="22"/>
          <w:lang w:eastAsia="en-IN"/>
        </w:rPr>
      </w:pPr>
      <w:r w:rsidRPr="001C7162">
        <w:rPr>
          <w:rFonts w:ascii="Arial" w:hAnsi="Arial" w:cs="Arial"/>
          <w:b/>
          <w:sz w:val="22"/>
          <w:szCs w:val="22"/>
          <w:lang w:eastAsia="en-IN"/>
        </w:rPr>
        <w:t>2022 BUDGET &amp; BEYOND</w:t>
      </w:r>
      <w:r>
        <w:rPr>
          <w:rFonts w:ascii="Arial" w:hAnsi="Arial" w:cs="Arial"/>
          <w:b/>
          <w:sz w:val="22"/>
          <w:szCs w:val="22"/>
          <w:lang w:eastAsia="en-IN"/>
        </w:rPr>
        <w:t>:</w:t>
      </w:r>
    </w:p>
    <w:p w14:paraId="4981B3F5" w14:textId="77777777" w:rsidR="00760130" w:rsidRPr="0066135E" w:rsidRDefault="00760130" w:rsidP="00760130">
      <w:pPr>
        <w:tabs>
          <w:tab w:val="left" w:pos="540"/>
        </w:tabs>
        <w:adjustRightInd w:val="0"/>
        <w:spacing w:line="276" w:lineRule="auto"/>
        <w:ind w:left="284" w:right="-144"/>
        <w:jc w:val="both"/>
        <w:rPr>
          <w:rFonts w:ascii="Arial" w:hAnsi="Arial" w:cs="Arial"/>
          <w:b/>
          <w:sz w:val="22"/>
          <w:szCs w:val="22"/>
          <w:lang w:eastAsia="en-IN"/>
        </w:rPr>
      </w:pPr>
    </w:p>
    <w:p w14:paraId="0FE1A2C9" w14:textId="77777777" w:rsidR="00CF5667" w:rsidRDefault="00CF5667" w:rsidP="00404589">
      <w:pPr>
        <w:pStyle w:val="ListParagraph"/>
        <w:tabs>
          <w:tab w:val="left" w:pos="540"/>
        </w:tabs>
        <w:adjustRightInd w:val="0"/>
        <w:spacing w:line="360" w:lineRule="auto"/>
        <w:ind w:left="851" w:right="-144"/>
        <w:jc w:val="both"/>
        <w:rPr>
          <w:rFonts w:ascii="Arial" w:hAnsi="Arial" w:cs="Arial"/>
          <w:sz w:val="22"/>
          <w:szCs w:val="22"/>
          <w:lang w:eastAsia="en-IN"/>
        </w:rPr>
      </w:pPr>
    </w:p>
    <w:p w14:paraId="0CC3B06D" w14:textId="6FF84699" w:rsidR="00CC4596" w:rsidRDefault="00CC4596"/>
    <w:tbl>
      <w:tblPr>
        <w:tblStyle w:val="TableGrid"/>
        <w:tblW w:w="9639" w:type="dxa"/>
        <w:tblInd w:w="392" w:type="dxa"/>
        <w:tblCellMar>
          <w:top w:w="142" w:type="dxa"/>
          <w:bottom w:w="142" w:type="dxa"/>
        </w:tblCellMar>
        <w:tblLook w:val="04A0" w:firstRow="1" w:lastRow="0" w:firstColumn="1" w:lastColumn="0" w:noHBand="0" w:noVBand="1"/>
      </w:tblPr>
      <w:tblGrid>
        <w:gridCol w:w="1512"/>
        <w:gridCol w:w="8127"/>
      </w:tblGrid>
      <w:tr w:rsidR="00A647CF" w14:paraId="3947F2E4" w14:textId="77777777" w:rsidTr="00591C56">
        <w:trPr>
          <w:trHeight w:val="20"/>
        </w:trPr>
        <w:tc>
          <w:tcPr>
            <w:tcW w:w="1512" w:type="dxa"/>
            <w:shd w:val="clear" w:color="auto" w:fill="002060"/>
            <w:vAlign w:val="center"/>
          </w:tcPr>
          <w:p w14:paraId="4A5401EA" w14:textId="77777777" w:rsidR="00A647CF" w:rsidRDefault="00A647CF" w:rsidP="00591C56">
            <w:pPr>
              <w:jc w:val="center"/>
              <w:rPr>
                <w:rFonts w:ascii="Arial" w:hAnsi="Arial" w:cs="Arial"/>
                <w:b/>
                <w:i/>
                <w:sz w:val="22"/>
                <w:szCs w:val="22"/>
              </w:rPr>
            </w:pPr>
            <w:r>
              <w:br w:type="page"/>
            </w:r>
            <w:r>
              <w:rPr>
                <w:rFonts w:ascii="Arial" w:hAnsi="Arial" w:cs="Arial"/>
                <w:b/>
                <w:sz w:val="22"/>
                <w:szCs w:val="22"/>
              </w:rPr>
              <w:t xml:space="preserve">PART </w:t>
            </w:r>
            <w:r w:rsidR="003425D9">
              <w:rPr>
                <w:rFonts w:ascii="Arial" w:hAnsi="Arial" w:cs="Arial"/>
                <w:b/>
                <w:sz w:val="22"/>
                <w:szCs w:val="22"/>
              </w:rPr>
              <w:t>H</w:t>
            </w:r>
          </w:p>
        </w:tc>
        <w:tc>
          <w:tcPr>
            <w:tcW w:w="8127" w:type="dxa"/>
            <w:shd w:val="clear" w:color="auto" w:fill="DBE5F1"/>
            <w:vAlign w:val="center"/>
          </w:tcPr>
          <w:p w14:paraId="13DA5051" w14:textId="77777777" w:rsidR="00A647CF" w:rsidRDefault="00A647CF" w:rsidP="00591C56">
            <w:pPr>
              <w:jc w:val="center"/>
              <w:rPr>
                <w:rFonts w:ascii="Arial" w:hAnsi="Arial" w:cs="Arial"/>
                <w:b/>
                <w:i/>
                <w:sz w:val="22"/>
                <w:szCs w:val="22"/>
              </w:rPr>
            </w:pPr>
            <w:r>
              <w:rPr>
                <w:rFonts w:ascii="Arial" w:hAnsi="Arial" w:cs="Arial"/>
                <w:b/>
                <w:sz w:val="22"/>
                <w:szCs w:val="22"/>
                <w:lang w:eastAsia="en-IN"/>
              </w:rPr>
              <w:t>SWOT ANALYSIS</w:t>
            </w:r>
          </w:p>
        </w:tc>
      </w:tr>
    </w:tbl>
    <w:p w14:paraId="183DE8E7" w14:textId="77777777" w:rsidR="00A647CF" w:rsidRDefault="00A647CF" w:rsidP="00A647CF">
      <w:pPr>
        <w:tabs>
          <w:tab w:val="left" w:pos="2835"/>
        </w:tabs>
        <w:autoSpaceDE w:val="0"/>
        <w:autoSpaceDN w:val="0"/>
        <w:spacing w:line="276" w:lineRule="auto"/>
        <w:ind w:left="426" w:right="212"/>
        <w:rPr>
          <w:rFonts w:ascii="Arial" w:hAnsi="Arial" w:cs="Arial"/>
          <w:b/>
          <w:sz w:val="22"/>
          <w:szCs w:val="22"/>
          <w:lang w:eastAsia="en-IN"/>
        </w:rPr>
      </w:pPr>
      <w:r>
        <w:rPr>
          <w:rFonts w:ascii="Arial" w:hAnsi="Arial" w:cs="Arial"/>
          <w:b/>
          <w:sz w:val="22"/>
          <w:szCs w:val="22"/>
          <w:lang w:eastAsia="en-IN"/>
        </w:rPr>
        <w:tab/>
      </w:r>
    </w:p>
    <w:p w14:paraId="5510568E" w14:textId="22B956D7" w:rsidR="00404589" w:rsidRPr="007E5C54" w:rsidRDefault="007754E0" w:rsidP="00CA3EB2">
      <w:pPr>
        <w:tabs>
          <w:tab w:val="left" w:pos="2835"/>
        </w:tabs>
        <w:autoSpaceDE w:val="0"/>
        <w:autoSpaceDN w:val="0"/>
        <w:spacing w:line="276" w:lineRule="auto"/>
        <w:ind w:left="426" w:right="212"/>
        <w:rPr>
          <w:rFonts w:ascii="Arial" w:hAnsi="Arial" w:cs="Arial"/>
          <w:sz w:val="22"/>
          <w:szCs w:val="22"/>
          <w:lang w:eastAsia="en-IN"/>
        </w:rPr>
      </w:pPr>
      <w:r>
        <w:rPr>
          <w:rFonts w:ascii="Arial" w:hAnsi="Arial" w:cs="Arial"/>
          <w:b/>
          <w:sz w:val="22"/>
          <w:szCs w:val="22"/>
          <w:lang w:eastAsia="en-IN"/>
        </w:rPr>
        <w:lastRenderedPageBreak/>
        <w:t xml:space="preserve">SWOT ANALYSIS OF THE </w:t>
      </w:r>
      <w:r w:rsidR="002244E9" w:rsidRPr="002244E9">
        <w:rPr>
          <w:rFonts w:ascii="Arial" w:hAnsi="Arial" w:cs="Arial"/>
          <w:b/>
          <w:sz w:val="22"/>
          <w:szCs w:val="22"/>
          <w:highlight w:val="yellow"/>
          <w:lang w:eastAsia="en-IN"/>
        </w:rPr>
        <w:t>TULA HOSPITAL PALWAL</w:t>
      </w:r>
      <w:r w:rsidR="00A647CF">
        <w:rPr>
          <w:rFonts w:ascii="Arial" w:hAnsi="Arial" w:cs="Arial"/>
          <w:b/>
          <w:sz w:val="22"/>
          <w:szCs w:val="22"/>
          <w:lang w:eastAsia="en-IN"/>
        </w:rPr>
        <w:t>:</w:t>
      </w:r>
      <w:r w:rsidR="00A647CF">
        <w:rPr>
          <w:noProof/>
          <w:lang w:eastAsia="en-IN"/>
        </w:rPr>
        <w:drawing>
          <wp:inline distT="0" distB="0" distL="0" distR="0" wp14:anchorId="688B36A3" wp14:editId="33D6A6A6">
            <wp:extent cx="6734175" cy="7677150"/>
            <wp:effectExtent l="0" t="0" r="0" b="0"/>
            <wp:docPr id="50" name="Diagram 5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bl>
      <w:tblPr>
        <w:tblStyle w:val="TableGrid"/>
        <w:tblW w:w="9639" w:type="dxa"/>
        <w:tblInd w:w="392" w:type="dxa"/>
        <w:tblCellMar>
          <w:top w:w="142" w:type="dxa"/>
          <w:bottom w:w="142" w:type="dxa"/>
        </w:tblCellMar>
        <w:tblLook w:val="04A0" w:firstRow="1" w:lastRow="0" w:firstColumn="1" w:lastColumn="0" w:noHBand="0" w:noVBand="1"/>
      </w:tblPr>
      <w:tblGrid>
        <w:gridCol w:w="1512"/>
        <w:gridCol w:w="8127"/>
      </w:tblGrid>
      <w:tr w:rsidR="00FA2769" w14:paraId="266F5DAB" w14:textId="77777777" w:rsidTr="002B6BE8">
        <w:trPr>
          <w:trHeight w:val="20"/>
        </w:trPr>
        <w:tc>
          <w:tcPr>
            <w:tcW w:w="1512" w:type="dxa"/>
            <w:shd w:val="clear" w:color="auto" w:fill="002060"/>
            <w:vAlign w:val="center"/>
          </w:tcPr>
          <w:p w14:paraId="6ED55D53" w14:textId="77777777" w:rsidR="00FA2769" w:rsidRDefault="00FA2769" w:rsidP="000228B1">
            <w:pPr>
              <w:jc w:val="center"/>
              <w:rPr>
                <w:rFonts w:ascii="Arial" w:hAnsi="Arial" w:cs="Arial"/>
                <w:b/>
                <w:i/>
                <w:sz w:val="22"/>
                <w:szCs w:val="22"/>
              </w:rPr>
            </w:pPr>
            <w:r>
              <w:br w:type="page"/>
            </w:r>
            <w:r>
              <w:rPr>
                <w:rFonts w:ascii="Arial" w:hAnsi="Arial" w:cs="Arial"/>
                <w:b/>
                <w:sz w:val="22"/>
                <w:szCs w:val="22"/>
              </w:rPr>
              <w:t xml:space="preserve">PART </w:t>
            </w:r>
            <w:r w:rsidR="003425D9">
              <w:rPr>
                <w:rFonts w:ascii="Arial" w:hAnsi="Arial" w:cs="Arial"/>
                <w:b/>
                <w:sz w:val="22"/>
                <w:szCs w:val="22"/>
              </w:rPr>
              <w:t>I</w:t>
            </w:r>
          </w:p>
        </w:tc>
        <w:tc>
          <w:tcPr>
            <w:tcW w:w="8127" w:type="dxa"/>
            <w:shd w:val="clear" w:color="auto" w:fill="DBE5F1"/>
            <w:vAlign w:val="center"/>
          </w:tcPr>
          <w:p w14:paraId="0A6A2DE5" w14:textId="77777777" w:rsidR="00FA2769" w:rsidRDefault="00FA2769" w:rsidP="000228B1">
            <w:pPr>
              <w:jc w:val="center"/>
              <w:rPr>
                <w:rFonts w:ascii="Arial" w:hAnsi="Arial" w:cs="Arial"/>
                <w:b/>
                <w:i/>
                <w:sz w:val="22"/>
                <w:szCs w:val="22"/>
              </w:rPr>
            </w:pPr>
            <w:r>
              <w:rPr>
                <w:rFonts w:ascii="Arial" w:hAnsi="Arial" w:cs="Arial"/>
                <w:b/>
                <w:sz w:val="22"/>
                <w:szCs w:val="22"/>
                <w:lang w:eastAsia="en-IN"/>
              </w:rPr>
              <w:t>PROJECT COST</w:t>
            </w:r>
            <w:r w:rsidR="00025055">
              <w:rPr>
                <w:rFonts w:ascii="Arial" w:hAnsi="Arial" w:cs="Arial"/>
                <w:b/>
                <w:sz w:val="22"/>
                <w:szCs w:val="22"/>
                <w:lang w:eastAsia="en-IN"/>
              </w:rPr>
              <w:t xml:space="preserve"> AND MEANS OF FINANCE</w:t>
            </w:r>
          </w:p>
        </w:tc>
      </w:tr>
    </w:tbl>
    <w:p w14:paraId="19693ACC" w14:textId="77777777" w:rsidR="009D487F" w:rsidRDefault="00074F0B" w:rsidP="00A53B6A">
      <w:pPr>
        <w:autoSpaceDE w:val="0"/>
        <w:autoSpaceDN w:val="0"/>
        <w:spacing w:before="240" w:line="360" w:lineRule="auto"/>
        <w:ind w:left="284" w:right="212"/>
        <w:jc w:val="both"/>
        <w:rPr>
          <w:rFonts w:ascii="Arial" w:hAnsi="Arial" w:cs="Arial"/>
          <w:sz w:val="22"/>
          <w:szCs w:val="22"/>
          <w:lang w:eastAsia="en-IN"/>
        </w:rPr>
      </w:pPr>
      <w:r>
        <w:rPr>
          <w:rFonts w:ascii="Arial" w:hAnsi="Arial" w:cs="Arial"/>
          <w:sz w:val="22"/>
          <w:szCs w:val="22"/>
          <w:lang w:eastAsia="en-IN"/>
        </w:rPr>
        <w:t xml:space="preserve">Category </w:t>
      </w:r>
      <w:r w:rsidR="009C4E37">
        <w:rPr>
          <w:rFonts w:ascii="Arial" w:hAnsi="Arial" w:cs="Arial"/>
          <w:sz w:val="22"/>
          <w:szCs w:val="22"/>
          <w:lang w:eastAsia="en-IN"/>
        </w:rPr>
        <w:t xml:space="preserve">wise </w:t>
      </w:r>
      <w:r w:rsidR="00D53A3D">
        <w:rPr>
          <w:rFonts w:ascii="Arial" w:hAnsi="Arial" w:cs="Arial"/>
          <w:sz w:val="22"/>
          <w:szCs w:val="22"/>
          <w:lang w:eastAsia="en-IN"/>
        </w:rPr>
        <w:t xml:space="preserve">proposed project cost is </w:t>
      </w:r>
      <w:r w:rsidR="009C4E37">
        <w:rPr>
          <w:rFonts w:ascii="Arial" w:hAnsi="Arial" w:cs="Arial"/>
          <w:sz w:val="22"/>
          <w:szCs w:val="22"/>
          <w:lang w:eastAsia="en-IN"/>
        </w:rPr>
        <w:t>shown in the below table:</w:t>
      </w:r>
    </w:p>
    <w:p w14:paraId="75015722" w14:textId="77777777" w:rsidR="00A53B6A" w:rsidRPr="00A53B6A" w:rsidRDefault="00CF5667" w:rsidP="00CF5667">
      <w:pPr>
        <w:autoSpaceDE w:val="0"/>
        <w:autoSpaceDN w:val="0"/>
        <w:spacing w:line="276" w:lineRule="auto"/>
        <w:ind w:left="284" w:right="212"/>
        <w:jc w:val="right"/>
        <w:rPr>
          <w:rFonts w:ascii="Arial" w:hAnsi="Arial" w:cs="Arial"/>
          <w:sz w:val="22"/>
          <w:szCs w:val="22"/>
          <w:lang w:eastAsia="en-IN"/>
        </w:rPr>
      </w:pPr>
      <w:r>
        <w:rPr>
          <w:rFonts w:asciiTheme="minorHAnsi" w:hAnsiTheme="minorHAnsi" w:cstheme="minorHAnsi"/>
          <w:b/>
          <w:sz w:val="22"/>
          <w:szCs w:val="22"/>
          <w:lang w:eastAsia="en-IN"/>
        </w:rPr>
        <w:t>INR (Crore)</w:t>
      </w:r>
    </w:p>
    <w:tbl>
      <w:tblPr>
        <w:tblStyle w:val="TableGrid"/>
        <w:tblW w:w="9331" w:type="dxa"/>
        <w:tblInd w:w="392" w:type="dxa"/>
        <w:tblLook w:val="04A0" w:firstRow="1" w:lastRow="0" w:firstColumn="1" w:lastColumn="0" w:noHBand="0" w:noVBand="1"/>
      </w:tblPr>
      <w:tblGrid>
        <w:gridCol w:w="3108"/>
        <w:gridCol w:w="3543"/>
        <w:gridCol w:w="2680"/>
      </w:tblGrid>
      <w:tr w:rsidR="000073FF" w:rsidRPr="007908F0" w14:paraId="62CF944D" w14:textId="77777777" w:rsidTr="000073FF">
        <w:trPr>
          <w:trHeight w:val="70"/>
        </w:trPr>
        <w:tc>
          <w:tcPr>
            <w:tcW w:w="9331" w:type="dxa"/>
            <w:gridSpan w:val="3"/>
            <w:shd w:val="clear" w:color="auto" w:fill="002060"/>
          </w:tcPr>
          <w:p w14:paraId="4F78A7F0" w14:textId="77777777" w:rsidR="000073FF" w:rsidRDefault="000073FF" w:rsidP="00CF5667">
            <w:pPr>
              <w:pStyle w:val="NoSpacing"/>
              <w:spacing w:line="276" w:lineRule="auto"/>
              <w:jc w:val="center"/>
              <w:rPr>
                <w:rFonts w:asciiTheme="minorHAnsi" w:hAnsiTheme="minorHAnsi" w:cstheme="minorHAnsi"/>
                <w:b/>
                <w:sz w:val="22"/>
                <w:szCs w:val="22"/>
                <w:lang w:eastAsia="en-IN"/>
              </w:rPr>
            </w:pPr>
            <w:r>
              <w:rPr>
                <w:rFonts w:asciiTheme="minorHAnsi" w:hAnsiTheme="minorHAnsi" w:cstheme="minorHAnsi"/>
                <w:b/>
                <w:sz w:val="22"/>
                <w:szCs w:val="22"/>
                <w:lang w:eastAsia="en-IN"/>
              </w:rPr>
              <w:lastRenderedPageBreak/>
              <w:t>PROJECT COST</w:t>
            </w:r>
          </w:p>
        </w:tc>
      </w:tr>
      <w:tr w:rsidR="000073FF" w:rsidRPr="007908F0" w14:paraId="568FF4F7" w14:textId="77777777" w:rsidTr="000073FF">
        <w:trPr>
          <w:trHeight w:val="70"/>
        </w:trPr>
        <w:tc>
          <w:tcPr>
            <w:tcW w:w="3108" w:type="dxa"/>
            <w:shd w:val="clear" w:color="auto" w:fill="8DB3E2" w:themeFill="text2" w:themeFillTint="66"/>
          </w:tcPr>
          <w:p w14:paraId="50794050" w14:textId="77777777" w:rsidR="000073FF" w:rsidRPr="007908F0" w:rsidRDefault="000073FF" w:rsidP="004264B4">
            <w:pPr>
              <w:pStyle w:val="NoSpacing"/>
              <w:spacing w:line="276" w:lineRule="auto"/>
              <w:jc w:val="center"/>
              <w:rPr>
                <w:rFonts w:asciiTheme="minorHAnsi" w:hAnsiTheme="minorHAnsi" w:cstheme="minorHAnsi"/>
                <w:b/>
                <w:sz w:val="22"/>
                <w:szCs w:val="22"/>
                <w:lang w:eastAsia="en-IN"/>
              </w:rPr>
            </w:pPr>
            <w:r w:rsidRPr="007908F0">
              <w:rPr>
                <w:rFonts w:asciiTheme="minorHAnsi" w:hAnsiTheme="minorHAnsi" w:cstheme="minorHAnsi"/>
                <w:b/>
                <w:sz w:val="22"/>
                <w:szCs w:val="22"/>
                <w:lang w:eastAsia="en-IN"/>
              </w:rPr>
              <w:t>PARTICULARS</w:t>
            </w:r>
          </w:p>
        </w:tc>
        <w:tc>
          <w:tcPr>
            <w:tcW w:w="3543" w:type="dxa"/>
            <w:shd w:val="clear" w:color="auto" w:fill="8DB3E2" w:themeFill="text2" w:themeFillTint="66"/>
          </w:tcPr>
          <w:p w14:paraId="56A51DF2" w14:textId="77777777" w:rsidR="000073FF" w:rsidRPr="007908F0" w:rsidRDefault="000073FF" w:rsidP="004264B4">
            <w:pPr>
              <w:pStyle w:val="NoSpacing"/>
              <w:spacing w:line="276" w:lineRule="auto"/>
              <w:jc w:val="center"/>
              <w:rPr>
                <w:rFonts w:asciiTheme="minorHAnsi" w:hAnsiTheme="minorHAnsi" w:cstheme="minorHAnsi"/>
                <w:b/>
                <w:sz w:val="22"/>
                <w:szCs w:val="22"/>
                <w:lang w:eastAsia="en-IN"/>
              </w:rPr>
            </w:pPr>
            <w:r>
              <w:rPr>
                <w:rFonts w:asciiTheme="minorHAnsi" w:hAnsiTheme="minorHAnsi" w:cstheme="minorHAnsi"/>
                <w:b/>
                <w:sz w:val="22"/>
                <w:szCs w:val="22"/>
                <w:lang w:eastAsia="en-IN"/>
              </w:rPr>
              <w:t>Mumbai 2</w:t>
            </w:r>
          </w:p>
        </w:tc>
        <w:tc>
          <w:tcPr>
            <w:tcW w:w="2680" w:type="dxa"/>
            <w:shd w:val="clear" w:color="auto" w:fill="8DB3E2" w:themeFill="text2" w:themeFillTint="66"/>
          </w:tcPr>
          <w:p w14:paraId="177AA170" w14:textId="77777777" w:rsidR="000073FF" w:rsidRDefault="000073FF" w:rsidP="004264B4">
            <w:pPr>
              <w:pStyle w:val="NoSpacing"/>
              <w:spacing w:line="276" w:lineRule="auto"/>
              <w:jc w:val="center"/>
              <w:rPr>
                <w:rFonts w:asciiTheme="minorHAnsi" w:hAnsiTheme="minorHAnsi" w:cstheme="minorHAnsi"/>
                <w:b/>
                <w:sz w:val="22"/>
                <w:szCs w:val="22"/>
                <w:lang w:eastAsia="en-IN"/>
              </w:rPr>
            </w:pPr>
            <w:r>
              <w:rPr>
                <w:rFonts w:asciiTheme="minorHAnsi" w:hAnsiTheme="minorHAnsi" w:cstheme="minorHAnsi"/>
                <w:b/>
                <w:sz w:val="22"/>
                <w:szCs w:val="22"/>
                <w:lang w:eastAsia="en-IN"/>
              </w:rPr>
              <w:t>Bengaluru</w:t>
            </w:r>
          </w:p>
        </w:tc>
      </w:tr>
      <w:tr w:rsidR="000073FF" w:rsidRPr="007908F0" w14:paraId="30C206F9" w14:textId="77777777" w:rsidTr="000073FF">
        <w:trPr>
          <w:trHeight w:val="70"/>
        </w:trPr>
        <w:tc>
          <w:tcPr>
            <w:tcW w:w="9331" w:type="dxa"/>
            <w:gridSpan w:val="3"/>
            <w:shd w:val="clear" w:color="auto" w:fill="FFFFFF" w:themeFill="background1"/>
            <w:vAlign w:val="center"/>
          </w:tcPr>
          <w:p w14:paraId="6BB5992B" w14:textId="77777777" w:rsidR="000073FF" w:rsidRDefault="000073FF" w:rsidP="00577AC3">
            <w:pPr>
              <w:pStyle w:val="NoSpacing"/>
              <w:spacing w:line="276" w:lineRule="auto"/>
              <w:rPr>
                <w:rFonts w:asciiTheme="minorHAnsi" w:hAnsiTheme="minorHAnsi" w:cstheme="minorHAnsi"/>
                <w:sz w:val="22"/>
                <w:szCs w:val="22"/>
                <w:lang w:eastAsia="en-IN"/>
              </w:rPr>
            </w:pPr>
            <w:r w:rsidRPr="00577AC3">
              <w:rPr>
                <w:rFonts w:asciiTheme="minorHAnsi" w:hAnsiTheme="minorHAnsi" w:cstheme="minorHAnsi"/>
                <w:b/>
                <w:sz w:val="22"/>
                <w:szCs w:val="22"/>
                <w:lang w:eastAsia="en-IN"/>
              </w:rPr>
              <w:t>HARD COST</w:t>
            </w:r>
          </w:p>
        </w:tc>
      </w:tr>
      <w:tr w:rsidR="000073FF" w:rsidRPr="007908F0" w14:paraId="1BE8C4FA" w14:textId="77777777" w:rsidTr="000073FF">
        <w:trPr>
          <w:trHeight w:val="70"/>
        </w:trPr>
        <w:tc>
          <w:tcPr>
            <w:tcW w:w="3108" w:type="dxa"/>
            <w:shd w:val="clear" w:color="auto" w:fill="FFFFFF" w:themeFill="background1"/>
            <w:vAlign w:val="center"/>
          </w:tcPr>
          <w:p w14:paraId="1E925E25" w14:textId="77777777" w:rsidR="000073FF" w:rsidRPr="007908F0" w:rsidRDefault="000073FF" w:rsidP="00577AC3">
            <w:pPr>
              <w:pStyle w:val="NoSpacing"/>
              <w:spacing w:line="276" w:lineRule="auto"/>
              <w:jc w:val="right"/>
              <w:rPr>
                <w:rFonts w:asciiTheme="minorHAnsi" w:hAnsiTheme="minorHAnsi" w:cstheme="minorHAnsi"/>
                <w:sz w:val="22"/>
                <w:szCs w:val="22"/>
                <w:lang w:eastAsia="en-IN"/>
              </w:rPr>
            </w:pPr>
            <w:r>
              <w:rPr>
                <w:rFonts w:asciiTheme="minorHAnsi" w:hAnsiTheme="minorHAnsi" w:cstheme="minorHAnsi"/>
                <w:sz w:val="22"/>
                <w:szCs w:val="22"/>
                <w:lang w:eastAsia="en-IN"/>
              </w:rPr>
              <w:t>Land &amp; Conversion Charges</w:t>
            </w:r>
          </w:p>
        </w:tc>
        <w:tc>
          <w:tcPr>
            <w:tcW w:w="3543" w:type="dxa"/>
            <w:shd w:val="clear" w:color="auto" w:fill="FFFFFF" w:themeFill="background1"/>
            <w:vAlign w:val="center"/>
          </w:tcPr>
          <w:p w14:paraId="70326331" w14:textId="77777777" w:rsidR="000073FF" w:rsidRPr="007908F0" w:rsidRDefault="000073FF" w:rsidP="00016CC0">
            <w:pPr>
              <w:pStyle w:val="NoSpacing"/>
              <w:spacing w:line="276" w:lineRule="auto"/>
              <w:jc w:val="center"/>
              <w:rPr>
                <w:rFonts w:asciiTheme="minorHAnsi" w:hAnsiTheme="minorHAnsi" w:cstheme="minorHAnsi"/>
                <w:sz w:val="22"/>
                <w:szCs w:val="22"/>
                <w:lang w:eastAsia="en-IN"/>
              </w:rPr>
            </w:pPr>
          </w:p>
        </w:tc>
        <w:tc>
          <w:tcPr>
            <w:tcW w:w="2680" w:type="dxa"/>
            <w:shd w:val="clear" w:color="auto" w:fill="FFFFFF" w:themeFill="background1"/>
          </w:tcPr>
          <w:p w14:paraId="58144004" w14:textId="77777777" w:rsidR="000073FF" w:rsidRPr="007908F0" w:rsidRDefault="000073FF" w:rsidP="00016CC0">
            <w:pPr>
              <w:pStyle w:val="NoSpacing"/>
              <w:spacing w:line="276" w:lineRule="auto"/>
              <w:jc w:val="center"/>
              <w:rPr>
                <w:rFonts w:asciiTheme="minorHAnsi" w:hAnsiTheme="minorHAnsi" w:cstheme="minorHAnsi"/>
                <w:sz w:val="22"/>
                <w:szCs w:val="22"/>
                <w:lang w:eastAsia="en-IN"/>
              </w:rPr>
            </w:pPr>
          </w:p>
        </w:tc>
      </w:tr>
      <w:tr w:rsidR="000073FF" w:rsidRPr="007908F0" w14:paraId="3C986703" w14:textId="77777777" w:rsidTr="000073FF">
        <w:trPr>
          <w:trHeight w:val="70"/>
        </w:trPr>
        <w:tc>
          <w:tcPr>
            <w:tcW w:w="3108" w:type="dxa"/>
            <w:shd w:val="clear" w:color="auto" w:fill="FFFFFF" w:themeFill="background1"/>
            <w:vAlign w:val="center"/>
          </w:tcPr>
          <w:p w14:paraId="4BD97766" w14:textId="77777777" w:rsidR="000073FF" w:rsidRPr="007908F0" w:rsidRDefault="000073FF" w:rsidP="00577AC3">
            <w:pPr>
              <w:pStyle w:val="NoSpacing"/>
              <w:spacing w:line="276" w:lineRule="auto"/>
              <w:jc w:val="right"/>
              <w:rPr>
                <w:rFonts w:asciiTheme="minorHAnsi" w:hAnsiTheme="minorHAnsi" w:cstheme="minorHAnsi"/>
                <w:sz w:val="22"/>
                <w:szCs w:val="22"/>
                <w:lang w:eastAsia="en-IN"/>
              </w:rPr>
            </w:pPr>
            <w:r>
              <w:rPr>
                <w:rFonts w:asciiTheme="minorHAnsi" w:hAnsiTheme="minorHAnsi" w:cstheme="minorHAnsi"/>
                <w:sz w:val="22"/>
                <w:szCs w:val="22"/>
                <w:lang w:eastAsia="en-IN"/>
              </w:rPr>
              <w:t>Construction and site development</w:t>
            </w:r>
          </w:p>
        </w:tc>
        <w:tc>
          <w:tcPr>
            <w:tcW w:w="3543" w:type="dxa"/>
            <w:shd w:val="clear" w:color="auto" w:fill="FFFFFF" w:themeFill="background1"/>
            <w:vAlign w:val="center"/>
          </w:tcPr>
          <w:p w14:paraId="70C64FF4" w14:textId="77777777" w:rsidR="000073FF" w:rsidRPr="007908F0" w:rsidRDefault="000073FF" w:rsidP="00016CC0">
            <w:pPr>
              <w:pStyle w:val="NoSpacing"/>
              <w:spacing w:line="276" w:lineRule="auto"/>
              <w:jc w:val="center"/>
              <w:rPr>
                <w:rFonts w:asciiTheme="minorHAnsi" w:hAnsiTheme="minorHAnsi" w:cstheme="minorHAnsi"/>
                <w:sz w:val="22"/>
                <w:szCs w:val="22"/>
                <w:lang w:eastAsia="en-IN"/>
              </w:rPr>
            </w:pPr>
          </w:p>
        </w:tc>
        <w:tc>
          <w:tcPr>
            <w:tcW w:w="2680" w:type="dxa"/>
            <w:shd w:val="clear" w:color="auto" w:fill="FFFFFF" w:themeFill="background1"/>
            <w:vAlign w:val="center"/>
          </w:tcPr>
          <w:p w14:paraId="02F643EC" w14:textId="77777777" w:rsidR="000073FF" w:rsidRPr="007908F0" w:rsidRDefault="000073FF" w:rsidP="00016CC0">
            <w:pPr>
              <w:pStyle w:val="NoSpacing"/>
              <w:spacing w:line="276" w:lineRule="auto"/>
              <w:jc w:val="center"/>
              <w:rPr>
                <w:rFonts w:asciiTheme="minorHAnsi" w:hAnsiTheme="minorHAnsi" w:cstheme="minorHAnsi"/>
                <w:sz w:val="22"/>
                <w:szCs w:val="22"/>
                <w:lang w:eastAsia="en-IN"/>
              </w:rPr>
            </w:pPr>
          </w:p>
        </w:tc>
      </w:tr>
      <w:tr w:rsidR="000073FF" w:rsidRPr="007908F0" w14:paraId="70D2A350" w14:textId="77777777" w:rsidTr="000073FF">
        <w:trPr>
          <w:trHeight w:val="70"/>
        </w:trPr>
        <w:tc>
          <w:tcPr>
            <w:tcW w:w="3108" w:type="dxa"/>
            <w:shd w:val="clear" w:color="auto" w:fill="FFFFFF" w:themeFill="background1"/>
            <w:vAlign w:val="center"/>
          </w:tcPr>
          <w:p w14:paraId="3DB4B35C" w14:textId="77777777" w:rsidR="000073FF" w:rsidRPr="007908F0" w:rsidRDefault="000073FF" w:rsidP="00577AC3">
            <w:pPr>
              <w:pStyle w:val="NoSpacing"/>
              <w:spacing w:line="276" w:lineRule="auto"/>
              <w:jc w:val="right"/>
              <w:rPr>
                <w:rFonts w:asciiTheme="minorHAnsi" w:hAnsiTheme="minorHAnsi" w:cstheme="minorHAnsi"/>
                <w:sz w:val="22"/>
                <w:szCs w:val="22"/>
                <w:lang w:eastAsia="en-IN"/>
              </w:rPr>
            </w:pPr>
            <w:r>
              <w:rPr>
                <w:rFonts w:asciiTheme="minorHAnsi" w:hAnsiTheme="minorHAnsi" w:cstheme="minorHAnsi"/>
                <w:sz w:val="22"/>
                <w:szCs w:val="22"/>
                <w:lang w:eastAsia="en-IN"/>
              </w:rPr>
              <w:t>Plant and Machinery/Equipment</w:t>
            </w:r>
          </w:p>
        </w:tc>
        <w:tc>
          <w:tcPr>
            <w:tcW w:w="3543" w:type="dxa"/>
            <w:shd w:val="clear" w:color="auto" w:fill="FFFFFF" w:themeFill="background1"/>
            <w:vAlign w:val="center"/>
          </w:tcPr>
          <w:p w14:paraId="5851B606" w14:textId="77777777" w:rsidR="000073FF" w:rsidRPr="007908F0" w:rsidRDefault="000073FF" w:rsidP="00016CC0">
            <w:pPr>
              <w:pStyle w:val="NoSpacing"/>
              <w:spacing w:line="276" w:lineRule="auto"/>
              <w:jc w:val="center"/>
              <w:rPr>
                <w:rFonts w:asciiTheme="minorHAnsi" w:hAnsiTheme="minorHAnsi" w:cstheme="minorHAnsi"/>
                <w:sz w:val="22"/>
                <w:szCs w:val="22"/>
                <w:lang w:eastAsia="en-IN"/>
              </w:rPr>
            </w:pPr>
          </w:p>
        </w:tc>
        <w:tc>
          <w:tcPr>
            <w:tcW w:w="2680" w:type="dxa"/>
            <w:shd w:val="clear" w:color="auto" w:fill="FFFFFF" w:themeFill="background1"/>
            <w:vAlign w:val="center"/>
          </w:tcPr>
          <w:p w14:paraId="51C0E9B5" w14:textId="77777777" w:rsidR="000073FF" w:rsidRPr="007908F0" w:rsidRDefault="000073FF" w:rsidP="00016CC0">
            <w:pPr>
              <w:pStyle w:val="NoSpacing"/>
              <w:spacing w:line="276" w:lineRule="auto"/>
              <w:jc w:val="center"/>
              <w:rPr>
                <w:rFonts w:asciiTheme="minorHAnsi" w:hAnsiTheme="minorHAnsi" w:cstheme="minorHAnsi"/>
                <w:sz w:val="22"/>
                <w:szCs w:val="22"/>
                <w:lang w:eastAsia="en-IN"/>
              </w:rPr>
            </w:pPr>
          </w:p>
        </w:tc>
      </w:tr>
      <w:tr w:rsidR="000073FF" w:rsidRPr="007908F0" w14:paraId="68F25AED" w14:textId="77777777" w:rsidTr="000073FF">
        <w:trPr>
          <w:trHeight w:val="70"/>
        </w:trPr>
        <w:tc>
          <w:tcPr>
            <w:tcW w:w="3108" w:type="dxa"/>
            <w:shd w:val="clear" w:color="auto" w:fill="FFFFFF" w:themeFill="background1"/>
            <w:vAlign w:val="center"/>
          </w:tcPr>
          <w:p w14:paraId="5BD016BE" w14:textId="77777777" w:rsidR="000073FF" w:rsidRPr="007908F0" w:rsidRDefault="000073FF" w:rsidP="00577AC3">
            <w:pPr>
              <w:pStyle w:val="NoSpacing"/>
              <w:spacing w:line="276" w:lineRule="auto"/>
              <w:jc w:val="right"/>
              <w:rPr>
                <w:rFonts w:asciiTheme="minorHAnsi" w:hAnsiTheme="minorHAnsi" w:cstheme="minorHAnsi"/>
                <w:sz w:val="22"/>
                <w:szCs w:val="22"/>
                <w:lang w:eastAsia="en-IN"/>
              </w:rPr>
            </w:pPr>
            <w:r>
              <w:rPr>
                <w:rFonts w:asciiTheme="minorHAnsi" w:hAnsiTheme="minorHAnsi" w:cstheme="minorHAnsi"/>
                <w:sz w:val="22"/>
                <w:szCs w:val="22"/>
                <w:lang w:eastAsia="en-IN"/>
              </w:rPr>
              <w:t>Utilities</w:t>
            </w:r>
          </w:p>
        </w:tc>
        <w:tc>
          <w:tcPr>
            <w:tcW w:w="3543" w:type="dxa"/>
            <w:shd w:val="clear" w:color="auto" w:fill="FFFFFF" w:themeFill="background1"/>
            <w:vAlign w:val="center"/>
          </w:tcPr>
          <w:p w14:paraId="59055967" w14:textId="77777777" w:rsidR="000073FF" w:rsidRPr="007908F0" w:rsidRDefault="000073FF" w:rsidP="00016CC0">
            <w:pPr>
              <w:pStyle w:val="NoSpacing"/>
              <w:spacing w:line="276" w:lineRule="auto"/>
              <w:jc w:val="center"/>
              <w:rPr>
                <w:rFonts w:asciiTheme="minorHAnsi" w:hAnsiTheme="minorHAnsi" w:cstheme="minorHAnsi"/>
                <w:sz w:val="22"/>
                <w:szCs w:val="22"/>
                <w:lang w:eastAsia="en-IN"/>
              </w:rPr>
            </w:pPr>
          </w:p>
        </w:tc>
        <w:tc>
          <w:tcPr>
            <w:tcW w:w="2680" w:type="dxa"/>
            <w:shd w:val="clear" w:color="auto" w:fill="FFFFFF" w:themeFill="background1"/>
            <w:vAlign w:val="center"/>
          </w:tcPr>
          <w:p w14:paraId="3D43B137" w14:textId="77777777" w:rsidR="000073FF" w:rsidRPr="007908F0" w:rsidRDefault="000073FF" w:rsidP="00016CC0">
            <w:pPr>
              <w:pStyle w:val="NoSpacing"/>
              <w:spacing w:line="276" w:lineRule="auto"/>
              <w:jc w:val="center"/>
              <w:rPr>
                <w:rFonts w:asciiTheme="minorHAnsi" w:hAnsiTheme="minorHAnsi" w:cstheme="minorHAnsi"/>
                <w:sz w:val="22"/>
                <w:szCs w:val="22"/>
                <w:lang w:eastAsia="en-IN"/>
              </w:rPr>
            </w:pPr>
          </w:p>
        </w:tc>
      </w:tr>
      <w:tr w:rsidR="00C96777" w:rsidRPr="007908F0" w14:paraId="7F69E8EF" w14:textId="77777777" w:rsidTr="00773FD9">
        <w:trPr>
          <w:trHeight w:val="70"/>
        </w:trPr>
        <w:tc>
          <w:tcPr>
            <w:tcW w:w="3108" w:type="dxa"/>
            <w:shd w:val="clear" w:color="auto" w:fill="FFFFFF" w:themeFill="background1"/>
            <w:vAlign w:val="center"/>
          </w:tcPr>
          <w:p w14:paraId="34972F08" w14:textId="77777777" w:rsidR="00C96777" w:rsidRPr="007908F0" w:rsidRDefault="00C96777" w:rsidP="00577AC3">
            <w:pPr>
              <w:pStyle w:val="NoSpacing"/>
              <w:spacing w:line="276" w:lineRule="auto"/>
              <w:jc w:val="right"/>
              <w:rPr>
                <w:rFonts w:asciiTheme="minorHAnsi" w:hAnsiTheme="minorHAnsi" w:cstheme="minorHAnsi"/>
                <w:sz w:val="22"/>
                <w:szCs w:val="22"/>
                <w:lang w:eastAsia="en-IN"/>
              </w:rPr>
            </w:pPr>
            <w:r>
              <w:rPr>
                <w:rFonts w:asciiTheme="minorHAnsi" w:hAnsiTheme="minorHAnsi" w:cstheme="minorHAnsi"/>
                <w:sz w:val="22"/>
                <w:szCs w:val="22"/>
                <w:lang w:eastAsia="en-IN"/>
              </w:rPr>
              <w:t>Furniture and fixtures</w:t>
            </w:r>
          </w:p>
        </w:tc>
        <w:tc>
          <w:tcPr>
            <w:tcW w:w="6223" w:type="dxa"/>
            <w:gridSpan w:val="2"/>
            <w:shd w:val="clear" w:color="auto" w:fill="FFFFFF" w:themeFill="background1"/>
            <w:vAlign w:val="center"/>
          </w:tcPr>
          <w:p w14:paraId="26F42631" w14:textId="77777777" w:rsidR="00C96777" w:rsidRPr="007908F0" w:rsidRDefault="00C96777" w:rsidP="00415D7E">
            <w:pPr>
              <w:pStyle w:val="NoSpacing"/>
              <w:spacing w:line="276" w:lineRule="auto"/>
              <w:jc w:val="center"/>
              <w:rPr>
                <w:rFonts w:asciiTheme="minorHAnsi" w:hAnsiTheme="minorHAnsi" w:cstheme="minorHAnsi"/>
                <w:sz w:val="22"/>
                <w:szCs w:val="22"/>
                <w:lang w:eastAsia="en-IN"/>
              </w:rPr>
            </w:pPr>
          </w:p>
        </w:tc>
      </w:tr>
      <w:tr w:rsidR="000073FF" w:rsidRPr="007908F0" w14:paraId="082080AD" w14:textId="77777777" w:rsidTr="000073FF">
        <w:trPr>
          <w:trHeight w:val="70"/>
        </w:trPr>
        <w:tc>
          <w:tcPr>
            <w:tcW w:w="3108" w:type="dxa"/>
            <w:shd w:val="clear" w:color="auto" w:fill="8DB3E2" w:themeFill="text2" w:themeFillTint="66"/>
            <w:vAlign w:val="center"/>
          </w:tcPr>
          <w:p w14:paraId="1D1A0F70" w14:textId="77777777" w:rsidR="000073FF" w:rsidRPr="00577AC3" w:rsidRDefault="000073FF" w:rsidP="00577AC3">
            <w:pPr>
              <w:pStyle w:val="NoSpacing"/>
              <w:spacing w:line="276" w:lineRule="auto"/>
              <w:rPr>
                <w:rFonts w:asciiTheme="minorHAnsi" w:hAnsiTheme="minorHAnsi" w:cstheme="minorHAnsi"/>
                <w:b/>
                <w:sz w:val="22"/>
                <w:szCs w:val="22"/>
                <w:lang w:eastAsia="en-IN"/>
              </w:rPr>
            </w:pPr>
            <w:r>
              <w:rPr>
                <w:rFonts w:asciiTheme="minorHAnsi" w:hAnsiTheme="minorHAnsi" w:cstheme="minorHAnsi"/>
                <w:b/>
                <w:sz w:val="22"/>
                <w:szCs w:val="22"/>
                <w:lang w:eastAsia="en-IN"/>
              </w:rPr>
              <w:t>Total P</w:t>
            </w:r>
            <w:r w:rsidRPr="00025055">
              <w:rPr>
                <w:rFonts w:asciiTheme="minorHAnsi" w:hAnsiTheme="minorHAnsi" w:cstheme="minorHAnsi"/>
                <w:b/>
                <w:sz w:val="22"/>
                <w:szCs w:val="22"/>
                <w:lang w:eastAsia="en-IN"/>
              </w:rPr>
              <w:t>roject</w:t>
            </w:r>
            <w:r>
              <w:rPr>
                <w:rFonts w:asciiTheme="minorHAnsi" w:hAnsiTheme="minorHAnsi" w:cstheme="minorHAnsi"/>
                <w:b/>
                <w:sz w:val="22"/>
                <w:szCs w:val="22"/>
                <w:lang w:eastAsia="en-IN"/>
              </w:rPr>
              <w:t xml:space="preserve"> Cost (Site wise)</w:t>
            </w:r>
          </w:p>
        </w:tc>
        <w:tc>
          <w:tcPr>
            <w:tcW w:w="3543" w:type="dxa"/>
            <w:shd w:val="clear" w:color="auto" w:fill="8DB3E2" w:themeFill="text2" w:themeFillTint="66"/>
            <w:vAlign w:val="center"/>
          </w:tcPr>
          <w:p w14:paraId="0BCF03D9" w14:textId="77777777" w:rsidR="000073FF" w:rsidRPr="00577AC3" w:rsidRDefault="000073FF" w:rsidP="004972CE">
            <w:pPr>
              <w:pStyle w:val="NoSpacing"/>
              <w:spacing w:line="276" w:lineRule="auto"/>
              <w:jc w:val="center"/>
              <w:rPr>
                <w:rFonts w:asciiTheme="minorHAnsi" w:hAnsiTheme="minorHAnsi" w:cstheme="minorHAnsi"/>
                <w:b/>
                <w:sz w:val="22"/>
                <w:szCs w:val="22"/>
                <w:lang w:eastAsia="en-IN"/>
              </w:rPr>
            </w:pPr>
          </w:p>
        </w:tc>
        <w:tc>
          <w:tcPr>
            <w:tcW w:w="2680" w:type="dxa"/>
            <w:shd w:val="clear" w:color="auto" w:fill="8DB3E2" w:themeFill="text2" w:themeFillTint="66"/>
            <w:vAlign w:val="center"/>
          </w:tcPr>
          <w:p w14:paraId="1FD34C3D" w14:textId="77777777" w:rsidR="000073FF" w:rsidRPr="00577AC3" w:rsidRDefault="000073FF" w:rsidP="004972CE">
            <w:pPr>
              <w:pStyle w:val="NoSpacing"/>
              <w:spacing w:line="276" w:lineRule="auto"/>
              <w:jc w:val="center"/>
              <w:rPr>
                <w:rFonts w:asciiTheme="minorHAnsi" w:hAnsiTheme="minorHAnsi" w:cstheme="minorHAnsi"/>
                <w:b/>
                <w:sz w:val="22"/>
                <w:szCs w:val="22"/>
                <w:lang w:eastAsia="en-IN"/>
              </w:rPr>
            </w:pPr>
          </w:p>
        </w:tc>
      </w:tr>
      <w:tr w:rsidR="000073FF" w:rsidRPr="007908F0" w14:paraId="1627A7D5" w14:textId="77777777" w:rsidTr="000073FF">
        <w:trPr>
          <w:trHeight w:val="70"/>
        </w:trPr>
        <w:tc>
          <w:tcPr>
            <w:tcW w:w="9331" w:type="dxa"/>
            <w:gridSpan w:val="3"/>
            <w:shd w:val="clear" w:color="auto" w:fill="FFFFFF" w:themeFill="background1"/>
            <w:vAlign w:val="center"/>
          </w:tcPr>
          <w:p w14:paraId="61F52F62" w14:textId="77777777" w:rsidR="000073FF" w:rsidRPr="00577AC3" w:rsidRDefault="000073FF" w:rsidP="00577AC3">
            <w:pPr>
              <w:pStyle w:val="NoSpacing"/>
              <w:spacing w:line="276" w:lineRule="auto"/>
              <w:rPr>
                <w:rFonts w:asciiTheme="minorHAnsi" w:hAnsiTheme="minorHAnsi" w:cstheme="minorHAnsi"/>
                <w:b/>
                <w:sz w:val="22"/>
                <w:szCs w:val="22"/>
                <w:lang w:eastAsia="en-IN"/>
              </w:rPr>
            </w:pPr>
            <w:r w:rsidRPr="00577AC3">
              <w:rPr>
                <w:rFonts w:asciiTheme="minorHAnsi" w:hAnsiTheme="minorHAnsi" w:cstheme="minorHAnsi"/>
                <w:b/>
                <w:sz w:val="22"/>
                <w:szCs w:val="22"/>
                <w:lang w:eastAsia="en-IN"/>
              </w:rPr>
              <w:t>SOFT COST</w:t>
            </w:r>
          </w:p>
        </w:tc>
      </w:tr>
      <w:tr w:rsidR="000073FF" w:rsidRPr="007908F0" w14:paraId="699E30A0" w14:textId="77777777" w:rsidTr="000073FF">
        <w:trPr>
          <w:trHeight w:val="70"/>
        </w:trPr>
        <w:tc>
          <w:tcPr>
            <w:tcW w:w="3108" w:type="dxa"/>
            <w:shd w:val="clear" w:color="auto" w:fill="FFFFFF" w:themeFill="background1"/>
            <w:vAlign w:val="center"/>
          </w:tcPr>
          <w:p w14:paraId="0A5E5912" w14:textId="77777777" w:rsidR="000073FF" w:rsidRDefault="000073FF" w:rsidP="004972CE">
            <w:pPr>
              <w:pStyle w:val="NoSpacing"/>
              <w:spacing w:line="276" w:lineRule="auto"/>
              <w:jc w:val="right"/>
              <w:rPr>
                <w:rFonts w:asciiTheme="minorHAnsi" w:hAnsiTheme="minorHAnsi" w:cstheme="minorHAnsi"/>
                <w:sz w:val="22"/>
                <w:szCs w:val="22"/>
                <w:lang w:eastAsia="en-IN"/>
              </w:rPr>
            </w:pPr>
            <w:r>
              <w:rPr>
                <w:rFonts w:asciiTheme="minorHAnsi" w:hAnsiTheme="minorHAnsi" w:cstheme="minorHAnsi"/>
                <w:sz w:val="22"/>
                <w:szCs w:val="22"/>
                <w:lang w:eastAsia="en-IN"/>
              </w:rPr>
              <w:t>Administration &amp; Operational expenses during construction</w:t>
            </w:r>
          </w:p>
        </w:tc>
        <w:tc>
          <w:tcPr>
            <w:tcW w:w="6223" w:type="dxa"/>
            <w:gridSpan w:val="2"/>
            <w:shd w:val="clear" w:color="auto" w:fill="FFFFFF" w:themeFill="background1"/>
            <w:vAlign w:val="center"/>
          </w:tcPr>
          <w:p w14:paraId="608BADFA" w14:textId="77777777" w:rsidR="000073FF" w:rsidRDefault="000073FF" w:rsidP="00016CC0">
            <w:pPr>
              <w:pStyle w:val="NoSpacing"/>
              <w:spacing w:line="276" w:lineRule="auto"/>
              <w:jc w:val="center"/>
              <w:rPr>
                <w:rFonts w:asciiTheme="minorHAnsi" w:hAnsiTheme="minorHAnsi" w:cstheme="minorHAnsi"/>
                <w:sz w:val="22"/>
                <w:szCs w:val="22"/>
                <w:lang w:eastAsia="en-IN"/>
              </w:rPr>
            </w:pPr>
          </w:p>
        </w:tc>
      </w:tr>
      <w:tr w:rsidR="000073FF" w:rsidRPr="007908F0" w14:paraId="6BD436E8" w14:textId="77777777" w:rsidTr="000073FF">
        <w:trPr>
          <w:trHeight w:val="384"/>
        </w:trPr>
        <w:tc>
          <w:tcPr>
            <w:tcW w:w="3108" w:type="dxa"/>
            <w:shd w:val="clear" w:color="auto" w:fill="FFFFFF" w:themeFill="background1"/>
            <w:vAlign w:val="center"/>
          </w:tcPr>
          <w:p w14:paraId="74BC5E09" w14:textId="77777777" w:rsidR="000073FF" w:rsidRDefault="000073FF" w:rsidP="004972CE">
            <w:pPr>
              <w:pStyle w:val="NoSpacing"/>
              <w:spacing w:line="276" w:lineRule="auto"/>
              <w:jc w:val="right"/>
              <w:rPr>
                <w:rFonts w:asciiTheme="minorHAnsi" w:hAnsiTheme="minorHAnsi" w:cstheme="minorHAnsi"/>
                <w:sz w:val="22"/>
                <w:szCs w:val="22"/>
                <w:lang w:eastAsia="en-IN"/>
              </w:rPr>
            </w:pPr>
            <w:r>
              <w:rPr>
                <w:rFonts w:asciiTheme="minorHAnsi" w:hAnsiTheme="minorHAnsi" w:cstheme="minorHAnsi"/>
                <w:sz w:val="22"/>
                <w:szCs w:val="22"/>
                <w:lang w:eastAsia="en-IN"/>
              </w:rPr>
              <w:t>Contingency</w:t>
            </w:r>
          </w:p>
        </w:tc>
        <w:tc>
          <w:tcPr>
            <w:tcW w:w="6223" w:type="dxa"/>
            <w:gridSpan w:val="2"/>
            <w:shd w:val="clear" w:color="auto" w:fill="FFFFFF" w:themeFill="background1"/>
            <w:vAlign w:val="center"/>
          </w:tcPr>
          <w:p w14:paraId="79707F65" w14:textId="77777777" w:rsidR="000073FF" w:rsidRDefault="000073FF" w:rsidP="004972CE">
            <w:pPr>
              <w:pStyle w:val="NoSpacing"/>
              <w:spacing w:line="276" w:lineRule="auto"/>
              <w:jc w:val="center"/>
              <w:rPr>
                <w:rFonts w:asciiTheme="minorHAnsi" w:hAnsiTheme="minorHAnsi" w:cstheme="minorHAnsi"/>
                <w:sz w:val="22"/>
                <w:szCs w:val="22"/>
                <w:lang w:eastAsia="en-IN"/>
              </w:rPr>
            </w:pPr>
          </w:p>
        </w:tc>
      </w:tr>
      <w:tr w:rsidR="000073FF" w:rsidRPr="007908F0" w14:paraId="7A572247" w14:textId="77777777" w:rsidTr="000073FF">
        <w:trPr>
          <w:trHeight w:val="70"/>
        </w:trPr>
        <w:tc>
          <w:tcPr>
            <w:tcW w:w="3108" w:type="dxa"/>
            <w:shd w:val="clear" w:color="auto" w:fill="8DB3E2" w:themeFill="text2" w:themeFillTint="66"/>
            <w:vAlign w:val="center"/>
          </w:tcPr>
          <w:p w14:paraId="474B4DCE" w14:textId="77777777" w:rsidR="000073FF" w:rsidRDefault="000073FF" w:rsidP="00577AC3">
            <w:pPr>
              <w:pStyle w:val="NoSpacing"/>
              <w:spacing w:line="276" w:lineRule="auto"/>
              <w:rPr>
                <w:rFonts w:asciiTheme="minorHAnsi" w:hAnsiTheme="minorHAnsi" w:cstheme="minorHAnsi"/>
                <w:b/>
                <w:sz w:val="22"/>
                <w:szCs w:val="22"/>
                <w:lang w:eastAsia="en-IN"/>
              </w:rPr>
            </w:pPr>
            <w:r>
              <w:rPr>
                <w:rFonts w:asciiTheme="minorHAnsi" w:hAnsiTheme="minorHAnsi" w:cstheme="minorHAnsi"/>
                <w:b/>
                <w:sz w:val="22"/>
                <w:szCs w:val="22"/>
                <w:lang w:eastAsia="en-IN"/>
              </w:rPr>
              <w:t>Total Project Cost</w:t>
            </w:r>
          </w:p>
        </w:tc>
        <w:tc>
          <w:tcPr>
            <w:tcW w:w="6223" w:type="dxa"/>
            <w:gridSpan w:val="2"/>
            <w:shd w:val="clear" w:color="auto" w:fill="8DB3E2" w:themeFill="text2" w:themeFillTint="66"/>
            <w:vAlign w:val="center"/>
          </w:tcPr>
          <w:p w14:paraId="2EF4A47D" w14:textId="77777777" w:rsidR="000073FF" w:rsidRDefault="000073FF" w:rsidP="0093768A">
            <w:pPr>
              <w:pStyle w:val="NoSpacing"/>
              <w:spacing w:line="276" w:lineRule="auto"/>
              <w:jc w:val="center"/>
              <w:rPr>
                <w:rFonts w:asciiTheme="minorHAnsi" w:hAnsiTheme="minorHAnsi" w:cstheme="minorHAnsi"/>
                <w:b/>
                <w:sz w:val="22"/>
                <w:szCs w:val="22"/>
                <w:lang w:eastAsia="en-IN"/>
              </w:rPr>
            </w:pPr>
          </w:p>
        </w:tc>
      </w:tr>
    </w:tbl>
    <w:p w14:paraId="7BCAF9F2" w14:textId="77777777" w:rsidR="000C028C" w:rsidRDefault="002B6BE8" w:rsidP="00B63A28">
      <w:pPr>
        <w:autoSpaceDE w:val="0"/>
        <w:autoSpaceDN w:val="0"/>
        <w:spacing w:line="360" w:lineRule="auto"/>
        <w:ind w:left="993" w:right="212"/>
        <w:jc w:val="both"/>
        <w:rPr>
          <w:rFonts w:ascii="Arial" w:hAnsi="Arial" w:cs="Arial"/>
          <w:i/>
          <w:sz w:val="20"/>
          <w:szCs w:val="22"/>
          <w:lang w:eastAsia="en-IN"/>
        </w:rPr>
      </w:pPr>
      <w:r>
        <w:rPr>
          <w:rFonts w:ascii="Arial" w:hAnsi="Arial" w:cs="Arial"/>
          <w:b/>
          <w:i/>
          <w:sz w:val="20"/>
          <w:szCs w:val="22"/>
          <w:lang w:eastAsia="en-IN"/>
        </w:rPr>
        <w:t xml:space="preserve">                             </w:t>
      </w:r>
      <w:r w:rsidR="00D53A3D">
        <w:rPr>
          <w:rFonts w:ascii="Arial" w:hAnsi="Arial" w:cs="Arial"/>
          <w:b/>
          <w:i/>
          <w:sz w:val="20"/>
          <w:szCs w:val="22"/>
          <w:lang w:eastAsia="en-IN"/>
        </w:rPr>
        <w:t xml:space="preserve">                      </w:t>
      </w:r>
      <w:r w:rsidR="000C028C" w:rsidRPr="000C028C">
        <w:rPr>
          <w:rFonts w:ascii="Arial" w:hAnsi="Arial" w:cs="Arial"/>
          <w:b/>
          <w:i/>
          <w:sz w:val="20"/>
          <w:szCs w:val="22"/>
          <w:lang w:eastAsia="en-IN"/>
        </w:rPr>
        <w:t>Note:</w:t>
      </w:r>
      <w:r w:rsidR="000C028C">
        <w:rPr>
          <w:rFonts w:ascii="Arial" w:hAnsi="Arial" w:cs="Arial"/>
          <w:b/>
          <w:i/>
          <w:sz w:val="20"/>
          <w:szCs w:val="22"/>
          <w:lang w:eastAsia="en-IN"/>
        </w:rPr>
        <w:t xml:space="preserve"> </w:t>
      </w:r>
      <w:r w:rsidR="000C028C" w:rsidRPr="00B71330">
        <w:rPr>
          <w:rFonts w:ascii="Arial" w:hAnsi="Arial" w:cs="Arial"/>
          <w:i/>
          <w:sz w:val="20"/>
          <w:szCs w:val="22"/>
          <w:lang w:eastAsia="en-IN"/>
        </w:rPr>
        <w:t xml:space="preserve">Cost projections have </w:t>
      </w:r>
      <w:r w:rsidR="00B71330" w:rsidRPr="00B71330">
        <w:rPr>
          <w:rFonts w:ascii="Arial" w:hAnsi="Arial" w:cs="Arial"/>
          <w:i/>
          <w:sz w:val="20"/>
          <w:szCs w:val="22"/>
          <w:lang w:eastAsia="en-IN"/>
        </w:rPr>
        <w:t>been provided by the company.</w:t>
      </w:r>
    </w:p>
    <w:p w14:paraId="34E3B85E" w14:textId="77777777" w:rsidR="00D53A3D" w:rsidRPr="000C028C" w:rsidRDefault="00D53A3D" w:rsidP="00B63A28">
      <w:pPr>
        <w:autoSpaceDE w:val="0"/>
        <w:autoSpaceDN w:val="0"/>
        <w:spacing w:line="360" w:lineRule="auto"/>
        <w:ind w:left="993" w:right="212"/>
        <w:jc w:val="both"/>
        <w:rPr>
          <w:rFonts w:ascii="Arial" w:hAnsi="Arial" w:cs="Arial"/>
          <w:b/>
          <w:i/>
          <w:sz w:val="20"/>
          <w:szCs w:val="22"/>
          <w:lang w:eastAsia="en-IN"/>
        </w:rPr>
      </w:pPr>
    </w:p>
    <w:tbl>
      <w:tblPr>
        <w:tblStyle w:val="TableGrid"/>
        <w:tblW w:w="8716" w:type="dxa"/>
        <w:jc w:val="center"/>
        <w:tblLook w:val="04A0" w:firstRow="1" w:lastRow="0" w:firstColumn="1" w:lastColumn="0" w:noHBand="0" w:noVBand="1"/>
      </w:tblPr>
      <w:tblGrid>
        <w:gridCol w:w="5596"/>
        <w:gridCol w:w="3120"/>
      </w:tblGrid>
      <w:tr w:rsidR="004264B4" w:rsidRPr="007908F0" w14:paraId="60F0C864" w14:textId="77777777" w:rsidTr="00D53A3D">
        <w:trPr>
          <w:trHeight w:val="70"/>
          <w:jc w:val="center"/>
        </w:trPr>
        <w:tc>
          <w:tcPr>
            <w:tcW w:w="8716" w:type="dxa"/>
            <w:gridSpan w:val="2"/>
            <w:shd w:val="clear" w:color="auto" w:fill="002060"/>
          </w:tcPr>
          <w:p w14:paraId="1F24C6F1" w14:textId="77777777" w:rsidR="004264B4" w:rsidRPr="007908F0" w:rsidRDefault="004264B4" w:rsidP="000473E8">
            <w:pPr>
              <w:pStyle w:val="NoSpacing"/>
              <w:spacing w:line="276" w:lineRule="auto"/>
              <w:jc w:val="center"/>
              <w:rPr>
                <w:rFonts w:asciiTheme="minorHAnsi" w:hAnsiTheme="minorHAnsi" w:cstheme="minorHAnsi"/>
                <w:b/>
                <w:sz w:val="22"/>
                <w:szCs w:val="22"/>
                <w:lang w:eastAsia="en-IN"/>
              </w:rPr>
            </w:pPr>
            <w:r>
              <w:rPr>
                <w:rFonts w:asciiTheme="minorHAnsi" w:hAnsiTheme="minorHAnsi" w:cstheme="minorHAnsi"/>
                <w:b/>
                <w:sz w:val="22"/>
                <w:szCs w:val="22"/>
                <w:lang w:eastAsia="en-IN"/>
              </w:rPr>
              <w:t>MEANS OF FINANCE</w:t>
            </w:r>
          </w:p>
        </w:tc>
      </w:tr>
      <w:tr w:rsidR="004264B4" w:rsidRPr="007908F0" w14:paraId="33269815" w14:textId="77777777" w:rsidTr="00D53A3D">
        <w:trPr>
          <w:trHeight w:val="70"/>
          <w:jc w:val="center"/>
        </w:trPr>
        <w:tc>
          <w:tcPr>
            <w:tcW w:w="5596" w:type="dxa"/>
            <w:shd w:val="clear" w:color="auto" w:fill="8DB3E2" w:themeFill="text2" w:themeFillTint="66"/>
          </w:tcPr>
          <w:p w14:paraId="1044910D" w14:textId="77777777" w:rsidR="004264B4" w:rsidRPr="007908F0" w:rsidRDefault="004264B4" w:rsidP="004264B4">
            <w:pPr>
              <w:pStyle w:val="NoSpacing"/>
              <w:spacing w:line="276" w:lineRule="auto"/>
              <w:jc w:val="center"/>
              <w:rPr>
                <w:rFonts w:asciiTheme="minorHAnsi" w:hAnsiTheme="minorHAnsi" w:cstheme="minorHAnsi"/>
                <w:b/>
                <w:sz w:val="22"/>
                <w:szCs w:val="22"/>
                <w:lang w:eastAsia="en-IN"/>
              </w:rPr>
            </w:pPr>
            <w:r w:rsidRPr="007908F0">
              <w:rPr>
                <w:rFonts w:asciiTheme="minorHAnsi" w:hAnsiTheme="minorHAnsi" w:cstheme="minorHAnsi"/>
                <w:b/>
                <w:sz w:val="22"/>
                <w:szCs w:val="22"/>
                <w:lang w:eastAsia="en-IN"/>
              </w:rPr>
              <w:t>PARTICULARS</w:t>
            </w:r>
          </w:p>
        </w:tc>
        <w:tc>
          <w:tcPr>
            <w:tcW w:w="3120" w:type="dxa"/>
            <w:shd w:val="clear" w:color="auto" w:fill="8DB3E2" w:themeFill="text2" w:themeFillTint="66"/>
          </w:tcPr>
          <w:p w14:paraId="317D68B4" w14:textId="77777777" w:rsidR="004264B4" w:rsidRPr="007908F0" w:rsidRDefault="000A52AA" w:rsidP="004264B4">
            <w:pPr>
              <w:pStyle w:val="NoSpacing"/>
              <w:spacing w:line="276" w:lineRule="auto"/>
              <w:jc w:val="center"/>
              <w:rPr>
                <w:rFonts w:asciiTheme="minorHAnsi" w:hAnsiTheme="minorHAnsi" w:cstheme="minorHAnsi"/>
                <w:b/>
                <w:sz w:val="22"/>
                <w:szCs w:val="22"/>
                <w:lang w:eastAsia="en-IN"/>
              </w:rPr>
            </w:pPr>
            <w:r>
              <w:rPr>
                <w:rFonts w:asciiTheme="minorHAnsi" w:hAnsiTheme="minorHAnsi" w:cstheme="minorHAnsi"/>
                <w:b/>
                <w:sz w:val="22"/>
                <w:szCs w:val="22"/>
                <w:lang w:eastAsia="en-IN"/>
              </w:rPr>
              <w:t>INR (Crore</w:t>
            </w:r>
            <w:r w:rsidR="004264B4">
              <w:rPr>
                <w:rFonts w:asciiTheme="minorHAnsi" w:hAnsiTheme="minorHAnsi" w:cstheme="minorHAnsi"/>
                <w:b/>
                <w:sz w:val="22"/>
                <w:szCs w:val="22"/>
                <w:lang w:eastAsia="en-IN"/>
              </w:rPr>
              <w:t>)</w:t>
            </w:r>
          </w:p>
        </w:tc>
      </w:tr>
      <w:tr w:rsidR="004264B4" w:rsidRPr="007908F0" w14:paraId="2A50333D" w14:textId="77777777" w:rsidTr="00D53A3D">
        <w:trPr>
          <w:trHeight w:val="70"/>
          <w:jc w:val="center"/>
        </w:trPr>
        <w:tc>
          <w:tcPr>
            <w:tcW w:w="5596" w:type="dxa"/>
            <w:shd w:val="clear" w:color="auto" w:fill="FFFFFF" w:themeFill="background1"/>
            <w:vAlign w:val="center"/>
          </w:tcPr>
          <w:p w14:paraId="6AA53D89" w14:textId="77777777" w:rsidR="004264B4" w:rsidRPr="007908F0" w:rsidRDefault="004264B4" w:rsidP="004264B4">
            <w:pPr>
              <w:pStyle w:val="NoSpacing"/>
              <w:spacing w:line="276" w:lineRule="auto"/>
              <w:rPr>
                <w:rFonts w:asciiTheme="minorHAnsi" w:hAnsiTheme="minorHAnsi" w:cstheme="minorHAnsi"/>
                <w:sz w:val="22"/>
                <w:szCs w:val="22"/>
                <w:lang w:eastAsia="en-IN"/>
              </w:rPr>
            </w:pPr>
            <w:r>
              <w:rPr>
                <w:rFonts w:asciiTheme="minorHAnsi" w:hAnsiTheme="minorHAnsi" w:cstheme="minorHAnsi"/>
                <w:sz w:val="22"/>
                <w:szCs w:val="22"/>
                <w:lang w:eastAsia="en-IN"/>
              </w:rPr>
              <w:t>Capital</w:t>
            </w:r>
          </w:p>
        </w:tc>
        <w:tc>
          <w:tcPr>
            <w:tcW w:w="3120" w:type="dxa"/>
            <w:shd w:val="clear" w:color="auto" w:fill="FFFFFF" w:themeFill="background1"/>
            <w:vAlign w:val="center"/>
          </w:tcPr>
          <w:p w14:paraId="60369DCA" w14:textId="77777777" w:rsidR="004264B4" w:rsidRPr="007908F0" w:rsidRDefault="004264B4" w:rsidP="004264B4">
            <w:pPr>
              <w:pStyle w:val="NoSpacing"/>
              <w:spacing w:line="276" w:lineRule="auto"/>
              <w:ind w:left="317"/>
              <w:jc w:val="center"/>
              <w:rPr>
                <w:rFonts w:asciiTheme="minorHAnsi" w:hAnsiTheme="minorHAnsi" w:cstheme="minorHAnsi"/>
                <w:sz w:val="22"/>
                <w:szCs w:val="22"/>
                <w:lang w:eastAsia="en-IN"/>
              </w:rPr>
            </w:pPr>
          </w:p>
        </w:tc>
      </w:tr>
      <w:tr w:rsidR="004264B4" w:rsidRPr="007908F0" w14:paraId="00F79A86" w14:textId="77777777" w:rsidTr="00D53A3D">
        <w:trPr>
          <w:trHeight w:val="70"/>
          <w:jc w:val="center"/>
        </w:trPr>
        <w:tc>
          <w:tcPr>
            <w:tcW w:w="5596" w:type="dxa"/>
            <w:shd w:val="clear" w:color="auto" w:fill="FFFFFF" w:themeFill="background1"/>
            <w:vAlign w:val="center"/>
          </w:tcPr>
          <w:p w14:paraId="61CA715E" w14:textId="77777777" w:rsidR="004264B4" w:rsidRPr="007908F0" w:rsidRDefault="00947AB7" w:rsidP="004264B4">
            <w:pPr>
              <w:pStyle w:val="NoSpacing"/>
              <w:spacing w:line="276" w:lineRule="auto"/>
              <w:rPr>
                <w:rFonts w:asciiTheme="minorHAnsi" w:hAnsiTheme="minorHAnsi" w:cstheme="minorHAnsi"/>
                <w:sz w:val="22"/>
                <w:szCs w:val="22"/>
                <w:lang w:eastAsia="en-IN"/>
              </w:rPr>
            </w:pPr>
            <w:r>
              <w:rPr>
                <w:rFonts w:asciiTheme="minorHAnsi" w:hAnsiTheme="minorHAnsi" w:cstheme="minorHAnsi"/>
                <w:sz w:val="22"/>
                <w:szCs w:val="22"/>
                <w:lang w:eastAsia="en-IN"/>
              </w:rPr>
              <w:t>Partial</w:t>
            </w:r>
            <w:r w:rsidR="004264B4">
              <w:rPr>
                <w:rFonts w:asciiTheme="minorHAnsi" w:hAnsiTheme="minorHAnsi" w:cstheme="minorHAnsi"/>
                <w:sz w:val="22"/>
                <w:szCs w:val="22"/>
                <w:lang w:eastAsia="en-IN"/>
              </w:rPr>
              <w:t xml:space="preserve"> Loan</w:t>
            </w:r>
          </w:p>
        </w:tc>
        <w:tc>
          <w:tcPr>
            <w:tcW w:w="3120" w:type="dxa"/>
            <w:shd w:val="clear" w:color="auto" w:fill="FFFFFF" w:themeFill="background1"/>
            <w:vAlign w:val="center"/>
          </w:tcPr>
          <w:p w14:paraId="2E6C048E" w14:textId="77777777" w:rsidR="004264B4" w:rsidRPr="007908F0" w:rsidRDefault="004264B4" w:rsidP="004264B4">
            <w:pPr>
              <w:pStyle w:val="NoSpacing"/>
              <w:spacing w:line="276" w:lineRule="auto"/>
              <w:ind w:left="317"/>
              <w:jc w:val="center"/>
              <w:rPr>
                <w:rFonts w:asciiTheme="minorHAnsi" w:hAnsiTheme="minorHAnsi" w:cstheme="minorHAnsi"/>
                <w:sz w:val="22"/>
                <w:szCs w:val="22"/>
                <w:lang w:eastAsia="en-IN"/>
              </w:rPr>
            </w:pPr>
          </w:p>
        </w:tc>
      </w:tr>
      <w:tr w:rsidR="004264B4" w:rsidRPr="007908F0" w14:paraId="6CDCA7FB" w14:textId="77777777" w:rsidTr="00D53A3D">
        <w:trPr>
          <w:trHeight w:val="70"/>
          <w:jc w:val="center"/>
        </w:trPr>
        <w:tc>
          <w:tcPr>
            <w:tcW w:w="5596" w:type="dxa"/>
            <w:shd w:val="clear" w:color="auto" w:fill="8DB3E2" w:themeFill="text2" w:themeFillTint="66"/>
            <w:vAlign w:val="center"/>
          </w:tcPr>
          <w:p w14:paraId="35EFBF7A" w14:textId="77777777" w:rsidR="004264B4" w:rsidRPr="00025055" w:rsidRDefault="004264B4" w:rsidP="004264B4">
            <w:pPr>
              <w:pStyle w:val="NoSpacing"/>
              <w:spacing w:line="276" w:lineRule="auto"/>
              <w:jc w:val="center"/>
              <w:rPr>
                <w:rFonts w:asciiTheme="minorHAnsi" w:hAnsiTheme="minorHAnsi" w:cstheme="minorHAnsi"/>
                <w:b/>
                <w:sz w:val="22"/>
                <w:szCs w:val="22"/>
                <w:lang w:eastAsia="en-IN"/>
              </w:rPr>
            </w:pPr>
            <w:r>
              <w:rPr>
                <w:rFonts w:asciiTheme="minorHAnsi" w:hAnsiTheme="minorHAnsi" w:cstheme="minorHAnsi"/>
                <w:b/>
                <w:sz w:val="22"/>
                <w:szCs w:val="22"/>
                <w:lang w:eastAsia="en-IN"/>
              </w:rPr>
              <w:t>Total</w:t>
            </w:r>
          </w:p>
        </w:tc>
        <w:tc>
          <w:tcPr>
            <w:tcW w:w="3120" w:type="dxa"/>
            <w:shd w:val="clear" w:color="auto" w:fill="8DB3E2" w:themeFill="text2" w:themeFillTint="66"/>
            <w:vAlign w:val="center"/>
          </w:tcPr>
          <w:p w14:paraId="49917906" w14:textId="77777777" w:rsidR="004264B4" w:rsidRPr="00025055" w:rsidRDefault="004264B4" w:rsidP="004264B4">
            <w:pPr>
              <w:pStyle w:val="NoSpacing"/>
              <w:spacing w:line="276" w:lineRule="auto"/>
              <w:ind w:left="317"/>
              <w:jc w:val="center"/>
              <w:rPr>
                <w:rFonts w:asciiTheme="minorHAnsi" w:hAnsiTheme="minorHAnsi" w:cstheme="minorHAnsi"/>
                <w:b/>
                <w:sz w:val="22"/>
                <w:szCs w:val="22"/>
                <w:lang w:eastAsia="en-IN"/>
              </w:rPr>
            </w:pPr>
          </w:p>
        </w:tc>
      </w:tr>
    </w:tbl>
    <w:p w14:paraId="682528FD" w14:textId="77777777" w:rsidR="00111D49" w:rsidRPr="00A42221" w:rsidRDefault="0011023D" w:rsidP="00A53B6A">
      <w:pPr>
        <w:autoSpaceDE w:val="0"/>
        <w:autoSpaceDN w:val="0"/>
        <w:spacing w:before="240" w:line="360" w:lineRule="auto"/>
        <w:ind w:right="212"/>
        <w:jc w:val="both"/>
        <w:rPr>
          <w:rFonts w:ascii="Arial" w:hAnsi="Arial" w:cs="Arial"/>
          <w:sz w:val="22"/>
          <w:szCs w:val="22"/>
          <w:lang w:eastAsia="en-IN"/>
        </w:rPr>
      </w:pPr>
      <w:r>
        <w:rPr>
          <w:rFonts w:ascii="Arial" w:hAnsi="Arial" w:cs="Arial"/>
          <w:sz w:val="22"/>
          <w:szCs w:val="22"/>
          <w:lang w:eastAsia="en-IN"/>
        </w:rPr>
        <w:t xml:space="preserve">       </w:t>
      </w:r>
      <w:r w:rsidR="00A53B6A" w:rsidRPr="00613C2D">
        <w:rPr>
          <w:rFonts w:ascii="Arial" w:hAnsi="Arial" w:cs="Arial"/>
          <w:b/>
          <w:sz w:val="22"/>
          <w:szCs w:val="22"/>
          <w:lang w:eastAsia="en-IN"/>
        </w:rPr>
        <w:t>Notes:</w:t>
      </w:r>
    </w:p>
    <w:p w14:paraId="74A265D2" w14:textId="77777777" w:rsidR="00BA3D1F" w:rsidRDefault="00BA3D1F" w:rsidP="00BA3D1F">
      <w:pPr>
        <w:autoSpaceDE w:val="0"/>
        <w:autoSpaceDN w:val="0"/>
        <w:adjustRightInd w:val="0"/>
        <w:spacing w:line="360" w:lineRule="auto"/>
        <w:ind w:right="-1"/>
        <w:jc w:val="both"/>
        <w:rPr>
          <w:rFonts w:ascii="Arial" w:hAnsi="Arial" w:cs="Arial"/>
          <w:sz w:val="22"/>
          <w:szCs w:val="22"/>
          <w:lang w:eastAsia="en-IN"/>
        </w:rPr>
      </w:pPr>
    </w:p>
    <w:p w14:paraId="1529296B" w14:textId="77777777" w:rsidR="00BA3D1F" w:rsidRDefault="00BA3D1F" w:rsidP="00BA3D1F">
      <w:pPr>
        <w:autoSpaceDE w:val="0"/>
        <w:autoSpaceDN w:val="0"/>
        <w:adjustRightInd w:val="0"/>
        <w:spacing w:line="360" w:lineRule="auto"/>
        <w:ind w:right="-1"/>
        <w:jc w:val="both"/>
        <w:rPr>
          <w:rFonts w:ascii="Arial" w:hAnsi="Arial" w:cs="Arial"/>
          <w:sz w:val="22"/>
          <w:szCs w:val="22"/>
          <w:lang w:eastAsia="en-IN"/>
        </w:rPr>
      </w:pPr>
    </w:p>
    <w:p w14:paraId="6726B8B9" w14:textId="77777777" w:rsidR="00BA3D1F" w:rsidRDefault="00BA3D1F" w:rsidP="00BA3D1F">
      <w:pPr>
        <w:autoSpaceDE w:val="0"/>
        <w:autoSpaceDN w:val="0"/>
        <w:adjustRightInd w:val="0"/>
        <w:spacing w:line="360" w:lineRule="auto"/>
        <w:ind w:right="-1"/>
        <w:jc w:val="both"/>
        <w:rPr>
          <w:rFonts w:ascii="Arial" w:hAnsi="Arial" w:cs="Arial"/>
          <w:sz w:val="22"/>
          <w:szCs w:val="22"/>
          <w:lang w:eastAsia="en-IN"/>
        </w:rPr>
      </w:pPr>
    </w:p>
    <w:p w14:paraId="53897CA7" w14:textId="77777777" w:rsidR="00BA3D1F" w:rsidRDefault="00BA3D1F" w:rsidP="00BA3D1F">
      <w:pPr>
        <w:autoSpaceDE w:val="0"/>
        <w:autoSpaceDN w:val="0"/>
        <w:adjustRightInd w:val="0"/>
        <w:spacing w:line="360" w:lineRule="auto"/>
        <w:ind w:right="-1"/>
        <w:jc w:val="both"/>
        <w:rPr>
          <w:rFonts w:ascii="Arial" w:hAnsi="Arial" w:cs="Arial"/>
          <w:sz w:val="22"/>
          <w:szCs w:val="22"/>
          <w:lang w:eastAsia="en-IN"/>
        </w:rPr>
      </w:pPr>
    </w:p>
    <w:p w14:paraId="5C7FFEA3" w14:textId="77777777" w:rsidR="00BA3D1F" w:rsidRDefault="00BA3D1F" w:rsidP="00BA3D1F">
      <w:pPr>
        <w:autoSpaceDE w:val="0"/>
        <w:autoSpaceDN w:val="0"/>
        <w:adjustRightInd w:val="0"/>
        <w:spacing w:line="360" w:lineRule="auto"/>
        <w:ind w:right="-1"/>
        <w:jc w:val="both"/>
        <w:rPr>
          <w:rFonts w:ascii="Arial" w:hAnsi="Arial" w:cs="Arial"/>
          <w:sz w:val="22"/>
          <w:szCs w:val="22"/>
          <w:lang w:eastAsia="en-IN"/>
        </w:rPr>
      </w:pPr>
    </w:p>
    <w:p w14:paraId="3558A99A" w14:textId="77777777" w:rsidR="00BA3D1F" w:rsidRDefault="00BA3D1F" w:rsidP="00BA3D1F">
      <w:pPr>
        <w:autoSpaceDE w:val="0"/>
        <w:autoSpaceDN w:val="0"/>
        <w:adjustRightInd w:val="0"/>
        <w:spacing w:line="360" w:lineRule="auto"/>
        <w:ind w:right="-1"/>
        <w:jc w:val="both"/>
        <w:rPr>
          <w:rFonts w:ascii="Arial" w:hAnsi="Arial" w:cs="Arial"/>
          <w:sz w:val="22"/>
          <w:szCs w:val="22"/>
          <w:lang w:eastAsia="en-IN"/>
        </w:rPr>
      </w:pPr>
    </w:p>
    <w:p w14:paraId="256F527D" w14:textId="77777777" w:rsidR="00CC4596" w:rsidRDefault="00CC4596" w:rsidP="00BA3D1F">
      <w:pPr>
        <w:autoSpaceDE w:val="0"/>
        <w:autoSpaceDN w:val="0"/>
        <w:adjustRightInd w:val="0"/>
        <w:spacing w:line="360" w:lineRule="auto"/>
        <w:ind w:right="-1"/>
        <w:jc w:val="both"/>
        <w:rPr>
          <w:rFonts w:ascii="Arial" w:hAnsi="Arial" w:cs="Arial"/>
          <w:sz w:val="22"/>
          <w:szCs w:val="22"/>
          <w:lang w:eastAsia="en-IN"/>
        </w:rPr>
      </w:pPr>
    </w:p>
    <w:p w14:paraId="3ABC3B36" w14:textId="77777777" w:rsidR="00CC4596" w:rsidRDefault="00CC4596" w:rsidP="00BA3D1F">
      <w:pPr>
        <w:autoSpaceDE w:val="0"/>
        <w:autoSpaceDN w:val="0"/>
        <w:adjustRightInd w:val="0"/>
        <w:spacing w:line="360" w:lineRule="auto"/>
        <w:ind w:right="-1"/>
        <w:jc w:val="both"/>
        <w:rPr>
          <w:rFonts w:ascii="Arial" w:hAnsi="Arial" w:cs="Arial"/>
          <w:sz w:val="22"/>
          <w:szCs w:val="22"/>
          <w:lang w:eastAsia="en-IN"/>
        </w:rPr>
      </w:pPr>
    </w:p>
    <w:p w14:paraId="62384A20" w14:textId="77777777" w:rsidR="00BA3D1F" w:rsidRDefault="00BA3D1F" w:rsidP="00BA3D1F">
      <w:pPr>
        <w:autoSpaceDE w:val="0"/>
        <w:autoSpaceDN w:val="0"/>
        <w:adjustRightInd w:val="0"/>
        <w:spacing w:line="360" w:lineRule="auto"/>
        <w:ind w:right="-1"/>
        <w:jc w:val="both"/>
        <w:rPr>
          <w:rFonts w:ascii="Arial" w:hAnsi="Arial" w:cs="Arial"/>
          <w:sz w:val="22"/>
          <w:szCs w:val="22"/>
          <w:lang w:eastAsia="en-IN"/>
        </w:rPr>
      </w:pPr>
    </w:p>
    <w:p w14:paraId="2480A0B8" w14:textId="77777777" w:rsidR="00BA3D1F" w:rsidRDefault="00BA3D1F" w:rsidP="00BA3D1F">
      <w:pPr>
        <w:autoSpaceDE w:val="0"/>
        <w:autoSpaceDN w:val="0"/>
        <w:adjustRightInd w:val="0"/>
        <w:spacing w:line="360" w:lineRule="auto"/>
        <w:ind w:right="-1"/>
        <w:jc w:val="both"/>
        <w:rPr>
          <w:rFonts w:ascii="Arial" w:hAnsi="Arial" w:cs="Arial"/>
          <w:sz w:val="22"/>
          <w:szCs w:val="22"/>
          <w:lang w:eastAsia="en-IN"/>
        </w:rPr>
      </w:pPr>
    </w:p>
    <w:tbl>
      <w:tblPr>
        <w:tblStyle w:val="TableGrid"/>
        <w:tblW w:w="9923" w:type="dxa"/>
        <w:tblInd w:w="250" w:type="dxa"/>
        <w:tblCellMar>
          <w:top w:w="142" w:type="dxa"/>
          <w:bottom w:w="142" w:type="dxa"/>
        </w:tblCellMar>
        <w:tblLook w:val="04A0" w:firstRow="1" w:lastRow="0" w:firstColumn="1" w:lastColumn="0" w:noHBand="0" w:noVBand="1"/>
      </w:tblPr>
      <w:tblGrid>
        <w:gridCol w:w="1509"/>
        <w:gridCol w:w="8414"/>
      </w:tblGrid>
      <w:tr w:rsidR="00FA2769" w14:paraId="090F6D69" w14:textId="77777777" w:rsidTr="00373E9F">
        <w:trPr>
          <w:trHeight w:val="20"/>
        </w:trPr>
        <w:tc>
          <w:tcPr>
            <w:tcW w:w="1509" w:type="dxa"/>
            <w:shd w:val="clear" w:color="auto" w:fill="002060"/>
            <w:vAlign w:val="center"/>
          </w:tcPr>
          <w:p w14:paraId="75A26651" w14:textId="77777777" w:rsidR="00FA2769" w:rsidRDefault="00FA2769" w:rsidP="000228B1">
            <w:pPr>
              <w:jc w:val="center"/>
              <w:rPr>
                <w:rFonts w:ascii="Arial" w:hAnsi="Arial" w:cs="Arial"/>
                <w:b/>
                <w:i/>
                <w:sz w:val="22"/>
                <w:szCs w:val="22"/>
              </w:rPr>
            </w:pPr>
            <w:r>
              <w:br w:type="page"/>
            </w:r>
            <w:r>
              <w:rPr>
                <w:rFonts w:ascii="Arial" w:hAnsi="Arial" w:cs="Arial"/>
                <w:b/>
                <w:sz w:val="22"/>
                <w:szCs w:val="22"/>
              </w:rPr>
              <w:t xml:space="preserve">PART </w:t>
            </w:r>
            <w:r w:rsidR="003425D9">
              <w:rPr>
                <w:rFonts w:ascii="Arial" w:hAnsi="Arial" w:cs="Arial"/>
                <w:b/>
                <w:sz w:val="22"/>
                <w:szCs w:val="22"/>
              </w:rPr>
              <w:t>J</w:t>
            </w:r>
          </w:p>
        </w:tc>
        <w:tc>
          <w:tcPr>
            <w:tcW w:w="8414" w:type="dxa"/>
            <w:shd w:val="clear" w:color="auto" w:fill="DBE5F1"/>
            <w:vAlign w:val="center"/>
          </w:tcPr>
          <w:p w14:paraId="723C2975" w14:textId="77777777" w:rsidR="00FA2769" w:rsidRDefault="00FA2769" w:rsidP="000228B1">
            <w:pPr>
              <w:jc w:val="center"/>
              <w:rPr>
                <w:rFonts w:ascii="Arial" w:hAnsi="Arial" w:cs="Arial"/>
                <w:b/>
                <w:i/>
                <w:sz w:val="22"/>
                <w:szCs w:val="22"/>
              </w:rPr>
            </w:pPr>
            <w:r>
              <w:rPr>
                <w:rFonts w:ascii="Arial" w:hAnsi="Arial" w:cs="Arial"/>
                <w:b/>
                <w:sz w:val="22"/>
                <w:szCs w:val="22"/>
                <w:lang w:eastAsia="en-IN"/>
              </w:rPr>
              <w:t>PROJECT SCHEDULE</w:t>
            </w:r>
          </w:p>
        </w:tc>
      </w:tr>
    </w:tbl>
    <w:p w14:paraId="2FE50B05" w14:textId="77777777" w:rsidR="00714A28" w:rsidRPr="0016406D" w:rsidRDefault="00714A28" w:rsidP="0016406D">
      <w:pPr>
        <w:autoSpaceDE w:val="0"/>
        <w:autoSpaceDN w:val="0"/>
        <w:spacing w:line="276" w:lineRule="auto"/>
        <w:ind w:left="142" w:right="-286"/>
        <w:jc w:val="both"/>
        <w:rPr>
          <w:rFonts w:ascii="Arial" w:hAnsi="Arial" w:cs="Arial"/>
          <w:sz w:val="8"/>
          <w:szCs w:val="22"/>
          <w:lang w:eastAsia="en-IN"/>
        </w:rPr>
      </w:pPr>
    </w:p>
    <w:p w14:paraId="00E4894D" w14:textId="77777777" w:rsidR="00373E9F" w:rsidRDefault="00373E9F" w:rsidP="00A42221">
      <w:pPr>
        <w:autoSpaceDE w:val="0"/>
        <w:autoSpaceDN w:val="0"/>
        <w:spacing w:before="240" w:line="360" w:lineRule="auto"/>
        <w:ind w:left="142" w:right="-286"/>
        <w:jc w:val="both"/>
        <w:rPr>
          <w:rFonts w:ascii="Arial" w:hAnsi="Arial" w:cs="Arial"/>
          <w:sz w:val="22"/>
          <w:szCs w:val="22"/>
          <w:lang w:eastAsia="en-IN"/>
        </w:rPr>
      </w:pPr>
      <w:r w:rsidRPr="00773FD9">
        <w:rPr>
          <w:rFonts w:ascii="Arial" w:hAnsi="Arial" w:cs="Arial"/>
          <w:sz w:val="22"/>
          <w:szCs w:val="22"/>
          <w:lang w:eastAsia="en-IN"/>
        </w:rPr>
        <w:t>Below is the tabulated</w:t>
      </w:r>
      <w:r w:rsidR="00EA0348" w:rsidRPr="00773FD9">
        <w:rPr>
          <w:rFonts w:ascii="Arial" w:hAnsi="Arial" w:cs="Arial"/>
          <w:sz w:val="22"/>
          <w:szCs w:val="22"/>
          <w:lang w:eastAsia="en-IN"/>
        </w:rPr>
        <w:t xml:space="preserve"> presentation of the status of the project showing expected dura</w:t>
      </w:r>
      <w:r w:rsidR="00AB2131" w:rsidRPr="00773FD9">
        <w:rPr>
          <w:rFonts w:ascii="Arial" w:hAnsi="Arial" w:cs="Arial"/>
          <w:sz w:val="22"/>
          <w:szCs w:val="22"/>
          <w:lang w:eastAsia="en-IN"/>
        </w:rPr>
        <w:t xml:space="preserve">tion </w:t>
      </w:r>
      <w:r w:rsidR="00EA0348" w:rsidRPr="00773FD9">
        <w:rPr>
          <w:rFonts w:ascii="Arial" w:hAnsi="Arial" w:cs="Arial"/>
          <w:sz w:val="22"/>
          <w:szCs w:val="22"/>
          <w:lang w:eastAsia="en-IN"/>
        </w:rPr>
        <w:t>shared by the project manager of the company.</w:t>
      </w:r>
      <w:r w:rsidR="009C4E37" w:rsidRPr="00773FD9">
        <w:rPr>
          <w:rFonts w:ascii="Arial" w:hAnsi="Arial" w:cs="Arial"/>
          <w:sz w:val="22"/>
          <w:szCs w:val="22"/>
          <w:lang w:eastAsia="en-IN"/>
        </w:rPr>
        <w:t xml:space="preserve"> The project is expected to be complete soon.</w:t>
      </w:r>
    </w:p>
    <w:p w14:paraId="5A73F137" w14:textId="77777777" w:rsidR="00714A28" w:rsidRDefault="00714A28" w:rsidP="00773FD9">
      <w:pPr>
        <w:autoSpaceDE w:val="0"/>
        <w:autoSpaceDN w:val="0"/>
        <w:spacing w:line="276" w:lineRule="auto"/>
        <w:ind w:left="142" w:right="-286"/>
        <w:jc w:val="both"/>
        <w:rPr>
          <w:rFonts w:ascii="Arial" w:hAnsi="Arial" w:cs="Arial"/>
          <w:sz w:val="22"/>
          <w:szCs w:val="22"/>
          <w:lang w:eastAsia="en-IN"/>
        </w:rPr>
      </w:pPr>
    </w:p>
    <w:tbl>
      <w:tblPr>
        <w:tblStyle w:val="TableGrid"/>
        <w:tblW w:w="9923" w:type="dxa"/>
        <w:tblInd w:w="250" w:type="dxa"/>
        <w:tblLook w:val="04A0" w:firstRow="1" w:lastRow="0" w:firstColumn="1" w:lastColumn="0" w:noHBand="0" w:noVBand="1"/>
      </w:tblPr>
      <w:tblGrid>
        <w:gridCol w:w="992"/>
        <w:gridCol w:w="1552"/>
        <w:gridCol w:w="2134"/>
        <w:gridCol w:w="2126"/>
        <w:gridCol w:w="3119"/>
      </w:tblGrid>
      <w:tr w:rsidR="00FD6C82" w:rsidRPr="00EB204E" w14:paraId="1087B094" w14:textId="77777777" w:rsidTr="001150CF">
        <w:trPr>
          <w:trHeight w:val="650"/>
        </w:trPr>
        <w:tc>
          <w:tcPr>
            <w:tcW w:w="992" w:type="dxa"/>
            <w:shd w:val="clear" w:color="auto" w:fill="002060"/>
          </w:tcPr>
          <w:p w14:paraId="2CF9A532" w14:textId="77777777" w:rsidR="00FD6C82" w:rsidRPr="00EB204E" w:rsidRDefault="00FD6C82" w:rsidP="001150CF">
            <w:pPr>
              <w:autoSpaceDE w:val="0"/>
              <w:autoSpaceDN w:val="0"/>
              <w:spacing w:line="360" w:lineRule="auto"/>
              <w:ind w:right="210"/>
              <w:rPr>
                <w:rFonts w:asciiTheme="minorHAnsi" w:hAnsiTheme="minorHAnsi" w:cstheme="minorHAnsi"/>
                <w:b/>
                <w:sz w:val="22"/>
                <w:szCs w:val="22"/>
                <w:lang w:eastAsia="en-IN"/>
              </w:rPr>
            </w:pPr>
            <w:r w:rsidRPr="00EB204E">
              <w:rPr>
                <w:rFonts w:asciiTheme="minorHAnsi" w:hAnsiTheme="minorHAnsi" w:cstheme="minorHAnsi"/>
                <w:b/>
                <w:sz w:val="22"/>
                <w:szCs w:val="22"/>
                <w:lang w:eastAsia="en-IN"/>
              </w:rPr>
              <w:lastRenderedPageBreak/>
              <w:t>S.No.</w:t>
            </w:r>
          </w:p>
        </w:tc>
        <w:tc>
          <w:tcPr>
            <w:tcW w:w="1552" w:type="dxa"/>
            <w:shd w:val="clear" w:color="auto" w:fill="002060"/>
          </w:tcPr>
          <w:p w14:paraId="004348C8" w14:textId="77777777" w:rsidR="00FD6C82" w:rsidRPr="00EB204E" w:rsidRDefault="00FD6C82" w:rsidP="001150CF">
            <w:pPr>
              <w:autoSpaceDE w:val="0"/>
              <w:autoSpaceDN w:val="0"/>
              <w:spacing w:line="360" w:lineRule="auto"/>
              <w:ind w:right="212"/>
              <w:rPr>
                <w:rFonts w:asciiTheme="minorHAnsi" w:hAnsiTheme="minorHAnsi" w:cstheme="minorHAnsi"/>
                <w:b/>
                <w:sz w:val="22"/>
                <w:szCs w:val="22"/>
                <w:lang w:eastAsia="en-IN"/>
              </w:rPr>
            </w:pPr>
            <w:r w:rsidRPr="00EB204E">
              <w:rPr>
                <w:rFonts w:asciiTheme="minorHAnsi" w:hAnsiTheme="minorHAnsi" w:cstheme="minorHAnsi"/>
                <w:b/>
                <w:sz w:val="22"/>
                <w:szCs w:val="22"/>
                <w:lang w:eastAsia="en-IN"/>
              </w:rPr>
              <w:t>Particulars</w:t>
            </w:r>
          </w:p>
        </w:tc>
        <w:tc>
          <w:tcPr>
            <w:tcW w:w="2134" w:type="dxa"/>
            <w:shd w:val="clear" w:color="auto" w:fill="002060"/>
          </w:tcPr>
          <w:p w14:paraId="304BDD6D" w14:textId="77777777" w:rsidR="00FD6C82" w:rsidRPr="00EB204E" w:rsidRDefault="00FD6C82" w:rsidP="001150CF">
            <w:pPr>
              <w:autoSpaceDE w:val="0"/>
              <w:autoSpaceDN w:val="0"/>
              <w:spacing w:line="360" w:lineRule="auto"/>
              <w:ind w:right="212"/>
              <w:rPr>
                <w:rFonts w:asciiTheme="minorHAnsi" w:hAnsiTheme="minorHAnsi" w:cstheme="minorHAnsi"/>
                <w:b/>
                <w:sz w:val="22"/>
                <w:szCs w:val="22"/>
                <w:lang w:eastAsia="en-IN"/>
              </w:rPr>
            </w:pPr>
            <w:r w:rsidRPr="00EB204E">
              <w:rPr>
                <w:rFonts w:asciiTheme="minorHAnsi" w:hAnsiTheme="minorHAnsi" w:cstheme="minorHAnsi"/>
                <w:b/>
                <w:sz w:val="22"/>
                <w:szCs w:val="22"/>
                <w:lang w:eastAsia="en-IN"/>
              </w:rPr>
              <w:t>Activity</w:t>
            </w:r>
          </w:p>
        </w:tc>
        <w:tc>
          <w:tcPr>
            <w:tcW w:w="2126" w:type="dxa"/>
            <w:shd w:val="clear" w:color="auto" w:fill="002060"/>
          </w:tcPr>
          <w:p w14:paraId="697A5DFC" w14:textId="77777777" w:rsidR="00FD6C82" w:rsidRPr="00EB204E" w:rsidRDefault="00FD6C82" w:rsidP="001150CF">
            <w:pPr>
              <w:autoSpaceDE w:val="0"/>
              <w:autoSpaceDN w:val="0"/>
              <w:spacing w:line="360" w:lineRule="auto"/>
              <w:ind w:right="212"/>
              <w:rPr>
                <w:rFonts w:asciiTheme="minorHAnsi" w:hAnsiTheme="minorHAnsi" w:cstheme="minorHAnsi"/>
                <w:b/>
                <w:sz w:val="22"/>
                <w:szCs w:val="22"/>
                <w:lang w:eastAsia="en-IN"/>
              </w:rPr>
            </w:pPr>
            <w:r w:rsidRPr="00EB204E">
              <w:rPr>
                <w:rFonts w:asciiTheme="minorHAnsi" w:hAnsiTheme="minorHAnsi" w:cstheme="minorHAnsi"/>
                <w:b/>
                <w:sz w:val="22"/>
                <w:szCs w:val="22"/>
                <w:lang w:eastAsia="en-IN"/>
              </w:rPr>
              <w:t>Expected completion date</w:t>
            </w:r>
          </w:p>
        </w:tc>
        <w:tc>
          <w:tcPr>
            <w:tcW w:w="3119" w:type="dxa"/>
            <w:shd w:val="clear" w:color="auto" w:fill="002060"/>
          </w:tcPr>
          <w:p w14:paraId="16748E67" w14:textId="77777777" w:rsidR="00FD6C82" w:rsidRPr="00EB204E" w:rsidRDefault="00FD6C82" w:rsidP="001150CF">
            <w:pPr>
              <w:autoSpaceDE w:val="0"/>
              <w:autoSpaceDN w:val="0"/>
              <w:spacing w:line="360" w:lineRule="auto"/>
              <w:ind w:right="212"/>
              <w:rPr>
                <w:rFonts w:asciiTheme="minorHAnsi" w:hAnsiTheme="minorHAnsi" w:cstheme="minorHAnsi"/>
                <w:b/>
                <w:sz w:val="22"/>
                <w:szCs w:val="22"/>
                <w:lang w:eastAsia="en-IN"/>
              </w:rPr>
            </w:pPr>
            <w:r w:rsidRPr="00EB204E">
              <w:rPr>
                <w:rFonts w:asciiTheme="minorHAnsi" w:hAnsiTheme="minorHAnsi" w:cstheme="minorHAnsi"/>
                <w:b/>
                <w:sz w:val="22"/>
                <w:szCs w:val="22"/>
                <w:lang w:eastAsia="en-IN"/>
              </w:rPr>
              <w:t>Status</w:t>
            </w:r>
          </w:p>
        </w:tc>
      </w:tr>
      <w:tr w:rsidR="00FD6C82" w:rsidRPr="00EB204E" w14:paraId="3C47D577" w14:textId="77777777" w:rsidTr="001150CF">
        <w:trPr>
          <w:trHeight w:val="135"/>
        </w:trPr>
        <w:tc>
          <w:tcPr>
            <w:tcW w:w="992" w:type="dxa"/>
            <w:vMerge w:val="restart"/>
          </w:tcPr>
          <w:p w14:paraId="408DE938" w14:textId="77777777" w:rsidR="00FD6C82" w:rsidRPr="00EB204E" w:rsidRDefault="00FD6C82" w:rsidP="008622D4">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vMerge w:val="restart"/>
          </w:tcPr>
          <w:p w14:paraId="1F38DFD0" w14:textId="77777777" w:rsidR="00FD6C82" w:rsidRPr="00EB204E" w:rsidRDefault="00FD6C82" w:rsidP="001150CF">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Land</w:t>
            </w:r>
          </w:p>
        </w:tc>
        <w:tc>
          <w:tcPr>
            <w:tcW w:w="2134" w:type="dxa"/>
            <w:vMerge w:val="restart"/>
          </w:tcPr>
          <w:p w14:paraId="63EEF990" w14:textId="77777777" w:rsidR="00FD6C82" w:rsidRPr="00EB204E" w:rsidRDefault="00FD6C82" w:rsidP="001150CF">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Land Procurement</w:t>
            </w:r>
          </w:p>
        </w:tc>
        <w:tc>
          <w:tcPr>
            <w:tcW w:w="2126" w:type="dxa"/>
          </w:tcPr>
          <w:p w14:paraId="61E902B2" w14:textId="2E1A88B8" w:rsidR="00FD6C82" w:rsidRPr="00D85E8C" w:rsidRDefault="00CA3EB2" w:rsidP="001150CF">
            <w:pPr>
              <w:autoSpaceDE w:val="0"/>
              <w:autoSpaceDN w:val="0"/>
              <w:spacing w:line="360" w:lineRule="auto"/>
              <w:rPr>
                <w:rFonts w:asciiTheme="minorHAnsi" w:hAnsiTheme="minorHAnsi" w:cstheme="minorHAnsi"/>
                <w:sz w:val="22"/>
                <w:szCs w:val="22"/>
                <w:lang w:eastAsia="en-IN"/>
              </w:rPr>
            </w:pPr>
            <w:r w:rsidRPr="00CA3EB2">
              <w:rPr>
                <w:rFonts w:asciiTheme="minorHAnsi" w:hAnsiTheme="minorHAnsi" w:cstheme="minorHAnsi"/>
                <w:sz w:val="22"/>
                <w:szCs w:val="22"/>
                <w:highlight w:val="yellow"/>
                <w:lang w:eastAsia="en-IN"/>
              </w:rPr>
              <w:t>N/A</w:t>
            </w:r>
          </w:p>
        </w:tc>
        <w:tc>
          <w:tcPr>
            <w:tcW w:w="3119" w:type="dxa"/>
          </w:tcPr>
          <w:p w14:paraId="43194A65" w14:textId="7FF80D61" w:rsidR="00FD6C82" w:rsidRPr="006829FF" w:rsidRDefault="00CA3EB2" w:rsidP="001150CF">
            <w:pPr>
              <w:autoSpaceDE w:val="0"/>
              <w:autoSpaceDN w:val="0"/>
              <w:spacing w:line="360" w:lineRule="auto"/>
              <w:jc w:val="both"/>
              <w:rPr>
                <w:rFonts w:asciiTheme="minorHAnsi" w:hAnsiTheme="minorHAnsi" w:cstheme="minorHAnsi"/>
                <w:sz w:val="22"/>
                <w:szCs w:val="22"/>
                <w:highlight w:val="yellow"/>
                <w:lang w:eastAsia="en-IN"/>
              </w:rPr>
            </w:pPr>
            <w:r w:rsidRPr="006829FF">
              <w:rPr>
                <w:rFonts w:asciiTheme="minorHAnsi" w:hAnsiTheme="minorHAnsi" w:cstheme="minorHAnsi"/>
                <w:sz w:val="22"/>
                <w:szCs w:val="22"/>
                <w:highlight w:val="yellow"/>
                <w:lang w:eastAsia="en-IN"/>
              </w:rPr>
              <w:t>As already project is under construction on leased land.</w:t>
            </w:r>
          </w:p>
        </w:tc>
      </w:tr>
      <w:tr w:rsidR="00CA3EB2" w:rsidRPr="00EB204E" w14:paraId="437F70EA" w14:textId="77777777" w:rsidTr="001150CF">
        <w:trPr>
          <w:trHeight w:val="135"/>
        </w:trPr>
        <w:tc>
          <w:tcPr>
            <w:tcW w:w="992" w:type="dxa"/>
            <w:vMerge/>
          </w:tcPr>
          <w:p w14:paraId="2AD508BA" w14:textId="77777777" w:rsidR="00CA3EB2" w:rsidRPr="00EB204E"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49BCA0E2"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6474EBB8"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7483E814" w14:textId="041B2FFB" w:rsidR="00CA3EB2" w:rsidRPr="00D85E8C" w:rsidRDefault="00CA3EB2" w:rsidP="00CA3EB2">
            <w:pPr>
              <w:autoSpaceDE w:val="0"/>
              <w:autoSpaceDN w:val="0"/>
              <w:spacing w:line="360" w:lineRule="auto"/>
              <w:rPr>
                <w:rFonts w:asciiTheme="minorHAnsi" w:hAnsiTheme="minorHAnsi" w:cstheme="minorHAnsi"/>
                <w:sz w:val="22"/>
                <w:szCs w:val="22"/>
                <w:lang w:eastAsia="en-IN"/>
              </w:rPr>
            </w:pPr>
            <w:r w:rsidRPr="00CA3EB2">
              <w:rPr>
                <w:rFonts w:asciiTheme="minorHAnsi" w:hAnsiTheme="minorHAnsi" w:cstheme="minorHAnsi"/>
                <w:sz w:val="22"/>
                <w:szCs w:val="22"/>
                <w:highlight w:val="yellow"/>
                <w:lang w:eastAsia="en-IN"/>
              </w:rPr>
              <w:t>N/A</w:t>
            </w:r>
          </w:p>
        </w:tc>
        <w:tc>
          <w:tcPr>
            <w:tcW w:w="3119" w:type="dxa"/>
          </w:tcPr>
          <w:p w14:paraId="036B393C" w14:textId="220C6995" w:rsidR="00CA3EB2" w:rsidRPr="00D85E8C" w:rsidRDefault="00CA3EB2" w:rsidP="00CA3EB2">
            <w:pPr>
              <w:autoSpaceDE w:val="0"/>
              <w:autoSpaceDN w:val="0"/>
              <w:spacing w:line="360" w:lineRule="auto"/>
              <w:jc w:val="both"/>
              <w:rPr>
                <w:rFonts w:asciiTheme="minorHAnsi" w:hAnsiTheme="minorHAnsi" w:cstheme="minorHAnsi"/>
                <w:sz w:val="22"/>
                <w:szCs w:val="22"/>
                <w:lang w:eastAsia="en-IN"/>
              </w:rPr>
            </w:pPr>
            <w:r w:rsidRPr="006829FF">
              <w:rPr>
                <w:rFonts w:asciiTheme="minorHAnsi" w:hAnsiTheme="minorHAnsi" w:cstheme="minorHAnsi"/>
                <w:sz w:val="22"/>
                <w:szCs w:val="22"/>
                <w:highlight w:val="yellow"/>
                <w:lang w:eastAsia="en-IN"/>
              </w:rPr>
              <w:t>As already project is under construction on leased land.</w:t>
            </w:r>
          </w:p>
        </w:tc>
      </w:tr>
      <w:tr w:rsidR="00CA3EB2" w:rsidRPr="00EB204E" w14:paraId="763D7B03" w14:textId="77777777" w:rsidTr="001150CF">
        <w:trPr>
          <w:trHeight w:val="270"/>
        </w:trPr>
        <w:tc>
          <w:tcPr>
            <w:tcW w:w="992" w:type="dxa"/>
            <w:vMerge/>
          </w:tcPr>
          <w:p w14:paraId="0B1B8ABE"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3AA6444F"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val="restart"/>
          </w:tcPr>
          <w:p w14:paraId="179767C3"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Land Development</w:t>
            </w:r>
          </w:p>
        </w:tc>
        <w:tc>
          <w:tcPr>
            <w:tcW w:w="2126" w:type="dxa"/>
          </w:tcPr>
          <w:p w14:paraId="26746E3F" w14:textId="78A76934" w:rsidR="00CA3EB2" w:rsidRPr="00DC6A25" w:rsidRDefault="00CA3EB2"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N/A</w:t>
            </w:r>
          </w:p>
        </w:tc>
        <w:tc>
          <w:tcPr>
            <w:tcW w:w="3119" w:type="dxa"/>
          </w:tcPr>
          <w:p w14:paraId="5BB62886" w14:textId="497BD711" w:rsidR="00CA3EB2" w:rsidRPr="00DC6A25" w:rsidRDefault="00CA3EB2" w:rsidP="00CA3EB2">
            <w:pPr>
              <w:autoSpaceDE w:val="0"/>
              <w:autoSpaceDN w:val="0"/>
              <w:spacing w:line="360" w:lineRule="auto"/>
              <w:jc w:val="both"/>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As already project is under construction on leased land.</w:t>
            </w:r>
          </w:p>
        </w:tc>
      </w:tr>
      <w:tr w:rsidR="00CA3EB2" w:rsidRPr="00EB204E" w14:paraId="79E43704" w14:textId="77777777" w:rsidTr="001150CF">
        <w:trPr>
          <w:trHeight w:val="270"/>
        </w:trPr>
        <w:tc>
          <w:tcPr>
            <w:tcW w:w="992" w:type="dxa"/>
            <w:vMerge/>
          </w:tcPr>
          <w:p w14:paraId="2FA5163B"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6B529DE3"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5B80001B"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5890E259" w14:textId="46B0CB70" w:rsidR="00CA3EB2" w:rsidRPr="00DC6A25" w:rsidRDefault="00CA3EB2"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N/A</w:t>
            </w:r>
          </w:p>
        </w:tc>
        <w:tc>
          <w:tcPr>
            <w:tcW w:w="3119" w:type="dxa"/>
          </w:tcPr>
          <w:p w14:paraId="494868AB" w14:textId="07795CF6" w:rsidR="00CA3EB2" w:rsidRPr="00DC6A25" w:rsidRDefault="00CA3EB2" w:rsidP="00CA3EB2">
            <w:pPr>
              <w:autoSpaceDE w:val="0"/>
              <w:autoSpaceDN w:val="0"/>
              <w:spacing w:line="360" w:lineRule="auto"/>
              <w:jc w:val="both"/>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As already project is under construction on leased land.</w:t>
            </w:r>
          </w:p>
        </w:tc>
      </w:tr>
      <w:tr w:rsidR="00CA3EB2" w:rsidRPr="00EB204E" w14:paraId="23ADC2B8" w14:textId="77777777" w:rsidTr="001150CF">
        <w:trPr>
          <w:trHeight w:val="70"/>
        </w:trPr>
        <w:tc>
          <w:tcPr>
            <w:tcW w:w="992" w:type="dxa"/>
          </w:tcPr>
          <w:p w14:paraId="431F9EEC" w14:textId="77777777" w:rsidR="00CA3EB2" w:rsidRPr="00EE298F"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tcPr>
          <w:p w14:paraId="2F2090FD" w14:textId="77777777" w:rsidR="00CA3EB2" w:rsidRPr="00EE298F" w:rsidRDefault="00CA3EB2" w:rsidP="00CA3EB2">
            <w:pPr>
              <w:autoSpaceDE w:val="0"/>
              <w:autoSpaceDN w:val="0"/>
              <w:spacing w:line="360" w:lineRule="auto"/>
              <w:ind w:right="212"/>
              <w:rPr>
                <w:rFonts w:asciiTheme="minorHAnsi" w:hAnsiTheme="minorHAnsi" w:cstheme="minorHAnsi"/>
                <w:sz w:val="22"/>
                <w:szCs w:val="22"/>
                <w:lang w:eastAsia="en-IN"/>
              </w:rPr>
            </w:pPr>
            <w:r w:rsidRPr="00EE298F">
              <w:rPr>
                <w:rFonts w:asciiTheme="minorHAnsi" w:hAnsiTheme="minorHAnsi" w:cstheme="minorHAnsi"/>
                <w:sz w:val="22"/>
                <w:szCs w:val="22"/>
                <w:lang w:eastAsia="en-IN"/>
              </w:rPr>
              <w:t>Sanction of Rupee Term Loan</w:t>
            </w:r>
          </w:p>
        </w:tc>
        <w:tc>
          <w:tcPr>
            <w:tcW w:w="2134" w:type="dxa"/>
          </w:tcPr>
          <w:p w14:paraId="0F66F7CE" w14:textId="77777777" w:rsidR="00CA3EB2" w:rsidRPr="00EE298F" w:rsidRDefault="00CA3EB2" w:rsidP="00CA3EB2">
            <w:pPr>
              <w:autoSpaceDE w:val="0"/>
              <w:autoSpaceDN w:val="0"/>
              <w:spacing w:line="360" w:lineRule="auto"/>
              <w:ind w:right="212"/>
              <w:rPr>
                <w:rFonts w:asciiTheme="minorHAnsi" w:hAnsiTheme="minorHAnsi" w:cstheme="minorHAnsi"/>
                <w:sz w:val="22"/>
                <w:szCs w:val="22"/>
                <w:lang w:eastAsia="en-IN"/>
              </w:rPr>
            </w:pPr>
            <w:r w:rsidRPr="00EE298F">
              <w:rPr>
                <w:rFonts w:asciiTheme="minorHAnsi" w:hAnsiTheme="minorHAnsi" w:cstheme="minorHAnsi"/>
                <w:sz w:val="22"/>
                <w:szCs w:val="22"/>
                <w:lang w:eastAsia="en-IN"/>
              </w:rPr>
              <w:t>Sanction of Rupee Term Loan</w:t>
            </w:r>
          </w:p>
        </w:tc>
        <w:tc>
          <w:tcPr>
            <w:tcW w:w="2126" w:type="dxa"/>
            <w:shd w:val="clear" w:color="auto" w:fill="auto"/>
            <w:vAlign w:val="center"/>
          </w:tcPr>
          <w:p w14:paraId="7C3D4EA8" w14:textId="77777777" w:rsidR="00CA3EB2" w:rsidRPr="00DC6A25" w:rsidRDefault="00CA3EB2" w:rsidP="00CA3EB2">
            <w:pPr>
              <w:autoSpaceDE w:val="0"/>
              <w:autoSpaceDN w:val="0"/>
              <w:spacing w:line="360" w:lineRule="auto"/>
              <w:jc w:val="center"/>
              <w:rPr>
                <w:rFonts w:asciiTheme="minorHAnsi" w:hAnsiTheme="minorHAnsi" w:cstheme="minorHAnsi"/>
                <w:sz w:val="22"/>
                <w:szCs w:val="22"/>
                <w:highlight w:val="yellow"/>
                <w:lang w:eastAsia="en-IN"/>
              </w:rPr>
            </w:pPr>
          </w:p>
        </w:tc>
        <w:tc>
          <w:tcPr>
            <w:tcW w:w="3119" w:type="dxa"/>
          </w:tcPr>
          <w:p w14:paraId="56FF8568" w14:textId="77777777" w:rsidR="00CA3EB2" w:rsidRPr="00DC6A25" w:rsidRDefault="00CA3EB2" w:rsidP="00CA3EB2">
            <w:pPr>
              <w:autoSpaceDE w:val="0"/>
              <w:autoSpaceDN w:val="0"/>
              <w:spacing w:line="360" w:lineRule="auto"/>
              <w:ind w:right="212"/>
              <w:rPr>
                <w:rFonts w:asciiTheme="minorHAnsi" w:hAnsiTheme="minorHAnsi" w:cstheme="minorHAnsi"/>
                <w:sz w:val="22"/>
                <w:szCs w:val="22"/>
                <w:highlight w:val="yellow"/>
                <w:lang w:eastAsia="en-IN"/>
              </w:rPr>
            </w:pPr>
          </w:p>
        </w:tc>
      </w:tr>
      <w:tr w:rsidR="00CA3EB2" w:rsidRPr="00EB204E" w14:paraId="149E8466" w14:textId="77777777" w:rsidTr="001150CF">
        <w:trPr>
          <w:trHeight w:val="800"/>
        </w:trPr>
        <w:tc>
          <w:tcPr>
            <w:tcW w:w="992" w:type="dxa"/>
            <w:vMerge w:val="restart"/>
          </w:tcPr>
          <w:p w14:paraId="5C13E1D0" w14:textId="77777777" w:rsidR="00CA3EB2" w:rsidRPr="00EB204E"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vMerge w:val="restart"/>
          </w:tcPr>
          <w:p w14:paraId="01CAC1A8"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Building &amp; Civil Works</w:t>
            </w:r>
          </w:p>
        </w:tc>
        <w:tc>
          <w:tcPr>
            <w:tcW w:w="2134" w:type="dxa"/>
            <w:vMerge w:val="restart"/>
          </w:tcPr>
          <w:p w14:paraId="5A73FC62"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Appointment of Architect</w:t>
            </w:r>
          </w:p>
        </w:tc>
        <w:tc>
          <w:tcPr>
            <w:tcW w:w="2126" w:type="dxa"/>
          </w:tcPr>
          <w:p w14:paraId="2EA617D8" w14:textId="0F7A41AE" w:rsidR="00CA3EB2" w:rsidRPr="00DC6A25" w:rsidRDefault="006829FF"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34ED7497" w14:textId="3965F6FF" w:rsidR="00CA3EB2" w:rsidRPr="00DC6A25" w:rsidRDefault="006829FF" w:rsidP="00CA3EB2">
            <w:pPr>
              <w:autoSpaceDE w:val="0"/>
              <w:autoSpaceDN w:val="0"/>
              <w:spacing w:line="360" w:lineRule="auto"/>
              <w:ind w:right="212"/>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r>
      <w:tr w:rsidR="00CA3EB2" w:rsidRPr="00EB204E" w14:paraId="1947B16B" w14:textId="77777777" w:rsidTr="001150CF">
        <w:trPr>
          <w:trHeight w:val="270"/>
        </w:trPr>
        <w:tc>
          <w:tcPr>
            <w:tcW w:w="992" w:type="dxa"/>
            <w:vMerge/>
          </w:tcPr>
          <w:p w14:paraId="2049F1BB" w14:textId="77777777" w:rsidR="00CA3EB2" w:rsidRPr="00EB204E"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4FCB6102"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48556DE8"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10663181" w14:textId="77777777" w:rsidR="00CA3EB2" w:rsidRPr="00DC6A25" w:rsidRDefault="00CA3EB2" w:rsidP="00CA3EB2">
            <w:pPr>
              <w:autoSpaceDE w:val="0"/>
              <w:autoSpaceDN w:val="0"/>
              <w:spacing w:line="360" w:lineRule="auto"/>
              <w:rPr>
                <w:rFonts w:asciiTheme="minorHAnsi" w:hAnsiTheme="minorHAnsi" w:cstheme="minorHAnsi"/>
                <w:sz w:val="22"/>
                <w:szCs w:val="22"/>
                <w:highlight w:val="yellow"/>
                <w:lang w:eastAsia="en-IN"/>
              </w:rPr>
            </w:pPr>
          </w:p>
        </w:tc>
        <w:tc>
          <w:tcPr>
            <w:tcW w:w="3119" w:type="dxa"/>
          </w:tcPr>
          <w:p w14:paraId="3B85DBA2" w14:textId="77777777" w:rsidR="00CA3EB2" w:rsidRPr="00DC6A25" w:rsidRDefault="00CA3EB2" w:rsidP="00CA3EB2">
            <w:pPr>
              <w:autoSpaceDE w:val="0"/>
              <w:autoSpaceDN w:val="0"/>
              <w:spacing w:line="360" w:lineRule="auto"/>
              <w:ind w:right="212"/>
              <w:rPr>
                <w:rFonts w:asciiTheme="minorHAnsi" w:hAnsiTheme="minorHAnsi" w:cstheme="minorHAnsi"/>
                <w:sz w:val="22"/>
                <w:szCs w:val="22"/>
                <w:highlight w:val="yellow"/>
                <w:lang w:eastAsia="en-IN"/>
              </w:rPr>
            </w:pPr>
          </w:p>
        </w:tc>
      </w:tr>
      <w:tr w:rsidR="00CA3EB2" w:rsidRPr="00EB204E" w14:paraId="44654415" w14:textId="77777777" w:rsidTr="001150CF">
        <w:trPr>
          <w:trHeight w:val="270"/>
        </w:trPr>
        <w:tc>
          <w:tcPr>
            <w:tcW w:w="992" w:type="dxa"/>
            <w:vMerge/>
          </w:tcPr>
          <w:p w14:paraId="6E6E07FF"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0E35AF56"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val="restart"/>
          </w:tcPr>
          <w:p w14:paraId="3C9426B9"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Building Plan Preparation</w:t>
            </w:r>
          </w:p>
        </w:tc>
        <w:tc>
          <w:tcPr>
            <w:tcW w:w="2126" w:type="dxa"/>
          </w:tcPr>
          <w:p w14:paraId="1A9E4EB1" w14:textId="1AE1772E"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463D9AB7" w14:textId="19BCDEC9" w:rsidR="00CA3EB2" w:rsidRPr="00DC6A25" w:rsidRDefault="00DC6A25" w:rsidP="00CA3EB2">
            <w:pPr>
              <w:autoSpaceDE w:val="0"/>
              <w:autoSpaceDN w:val="0"/>
              <w:spacing w:line="360" w:lineRule="auto"/>
              <w:ind w:right="212"/>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r>
      <w:tr w:rsidR="00CA3EB2" w:rsidRPr="00EB204E" w14:paraId="3464A0E9" w14:textId="77777777" w:rsidTr="001150CF">
        <w:trPr>
          <w:trHeight w:val="270"/>
        </w:trPr>
        <w:tc>
          <w:tcPr>
            <w:tcW w:w="992" w:type="dxa"/>
            <w:vMerge/>
          </w:tcPr>
          <w:p w14:paraId="7BF1BF27"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043F4018"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098A9531"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248A1C52" w14:textId="1AB6DEDB"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616D2D02" w14:textId="4CF1842D" w:rsidR="00CA3EB2" w:rsidRPr="00DC6A25" w:rsidRDefault="00DC6A25" w:rsidP="00CA3EB2">
            <w:pPr>
              <w:autoSpaceDE w:val="0"/>
              <w:autoSpaceDN w:val="0"/>
              <w:spacing w:line="360" w:lineRule="auto"/>
              <w:ind w:right="212"/>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r>
      <w:tr w:rsidR="00CA3EB2" w:rsidRPr="00EB204E" w14:paraId="36B05224" w14:textId="77777777" w:rsidTr="001150CF">
        <w:trPr>
          <w:trHeight w:val="270"/>
        </w:trPr>
        <w:tc>
          <w:tcPr>
            <w:tcW w:w="992" w:type="dxa"/>
            <w:vMerge/>
          </w:tcPr>
          <w:p w14:paraId="137DD5CD"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5D7FD411"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val="restart"/>
          </w:tcPr>
          <w:p w14:paraId="0BF76BAB"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Building Plan Sanction</w:t>
            </w:r>
          </w:p>
        </w:tc>
        <w:tc>
          <w:tcPr>
            <w:tcW w:w="2126" w:type="dxa"/>
          </w:tcPr>
          <w:p w14:paraId="2DEA2A48" w14:textId="3F26FEBE"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0B64D79D" w14:textId="76461311" w:rsidR="00CA3EB2" w:rsidRPr="00DC6A25" w:rsidRDefault="00DC6A25" w:rsidP="00CA3EB2">
            <w:pPr>
              <w:autoSpaceDE w:val="0"/>
              <w:autoSpaceDN w:val="0"/>
              <w:spacing w:line="360" w:lineRule="auto"/>
              <w:ind w:right="212"/>
              <w:jc w:val="both"/>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r>
      <w:tr w:rsidR="00CA3EB2" w:rsidRPr="00EB204E" w14:paraId="653574FA" w14:textId="77777777" w:rsidTr="001150CF">
        <w:trPr>
          <w:trHeight w:val="270"/>
        </w:trPr>
        <w:tc>
          <w:tcPr>
            <w:tcW w:w="992" w:type="dxa"/>
            <w:vMerge/>
          </w:tcPr>
          <w:p w14:paraId="254BFA15"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6EC5CAA6"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34FC2609"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484BF81E" w14:textId="104BB4ED"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257A705D" w14:textId="6C8DE4BB" w:rsidR="00CA3EB2" w:rsidRPr="00DC6A25" w:rsidRDefault="00DC6A25" w:rsidP="00CA3EB2">
            <w:pPr>
              <w:autoSpaceDE w:val="0"/>
              <w:autoSpaceDN w:val="0"/>
              <w:spacing w:line="360" w:lineRule="auto"/>
              <w:ind w:right="212"/>
              <w:jc w:val="both"/>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r>
      <w:tr w:rsidR="00CA3EB2" w:rsidRPr="00EB204E" w14:paraId="3E843313" w14:textId="77777777" w:rsidTr="001150CF">
        <w:trPr>
          <w:trHeight w:val="405"/>
        </w:trPr>
        <w:tc>
          <w:tcPr>
            <w:tcW w:w="992" w:type="dxa"/>
            <w:vMerge/>
          </w:tcPr>
          <w:p w14:paraId="4ED588D1"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70EE8646"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val="restart"/>
          </w:tcPr>
          <w:p w14:paraId="09A22F28"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Appointment of Civil contractor/ developer</w:t>
            </w:r>
          </w:p>
        </w:tc>
        <w:tc>
          <w:tcPr>
            <w:tcW w:w="2126" w:type="dxa"/>
          </w:tcPr>
          <w:p w14:paraId="2DF7D199" w14:textId="3D03F8D3"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173099AD" w14:textId="17B0D4D5" w:rsidR="00CA3EB2" w:rsidRPr="00DC6A25" w:rsidRDefault="00DC6A25" w:rsidP="00CA3EB2">
            <w:pPr>
              <w:autoSpaceDE w:val="0"/>
              <w:autoSpaceDN w:val="0"/>
              <w:spacing w:line="360" w:lineRule="auto"/>
              <w:ind w:right="212"/>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r>
      <w:tr w:rsidR="00CA3EB2" w:rsidRPr="00EB204E" w14:paraId="247EF138" w14:textId="77777777" w:rsidTr="001150CF">
        <w:trPr>
          <w:trHeight w:val="405"/>
        </w:trPr>
        <w:tc>
          <w:tcPr>
            <w:tcW w:w="992" w:type="dxa"/>
            <w:vMerge/>
          </w:tcPr>
          <w:p w14:paraId="70A846B4"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02AD4953"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4CE2B836"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30C1DF44" w14:textId="3E744F30"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189EF08C" w14:textId="266F70A6" w:rsidR="00CA3EB2" w:rsidRPr="00DC6A25" w:rsidRDefault="00DC6A25" w:rsidP="00CA3EB2">
            <w:pPr>
              <w:autoSpaceDE w:val="0"/>
              <w:autoSpaceDN w:val="0"/>
              <w:spacing w:line="360" w:lineRule="auto"/>
              <w:ind w:right="212"/>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r>
      <w:tr w:rsidR="00CA3EB2" w:rsidRPr="00EB204E" w14:paraId="03F7C592" w14:textId="77777777" w:rsidTr="001150CF">
        <w:trPr>
          <w:trHeight w:val="270"/>
        </w:trPr>
        <w:tc>
          <w:tcPr>
            <w:tcW w:w="992" w:type="dxa"/>
            <w:vMerge/>
          </w:tcPr>
          <w:p w14:paraId="34F8BA53"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4510D8D8"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val="restart"/>
          </w:tcPr>
          <w:p w14:paraId="325BB661"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Building &amp; Civil Works completion</w:t>
            </w:r>
          </w:p>
        </w:tc>
        <w:tc>
          <w:tcPr>
            <w:tcW w:w="2126" w:type="dxa"/>
          </w:tcPr>
          <w:p w14:paraId="03706DE6" w14:textId="348A8F5B"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0B34CF0C" w14:textId="41B982C3" w:rsidR="00CA3EB2" w:rsidRPr="00DC6A25" w:rsidRDefault="00DC6A25" w:rsidP="00CA3EB2">
            <w:pPr>
              <w:autoSpaceDE w:val="0"/>
              <w:autoSpaceDN w:val="0"/>
              <w:spacing w:line="360" w:lineRule="auto"/>
              <w:ind w:right="212"/>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r>
      <w:tr w:rsidR="00CA3EB2" w:rsidRPr="00EB204E" w14:paraId="73C305C1" w14:textId="77777777" w:rsidTr="001150CF">
        <w:trPr>
          <w:trHeight w:val="270"/>
        </w:trPr>
        <w:tc>
          <w:tcPr>
            <w:tcW w:w="992" w:type="dxa"/>
            <w:vMerge/>
          </w:tcPr>
          <w:p w14:paraId="53632D15"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1EC55D91"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14A33C79"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5553BBA8" w14:textId="1021AEEF"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085303BC" w14:textId="0649B037" w:rsidR="00CA3EB2" w:rsidRPr="00DC6A25" w:rsidRDefault="00DC6A25" w:rsidP="00CA3EB2">
            <w:pPr>
              <w:autoSpaceDE w:val="0"/>
              <w:autoSpaceDN w:val="0"/>
              <w:spacing w:line="360" w:lineRule="auto"/>
              <w:ind w:right="212"/>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r>
      <w:tr w:rsidR="00CA3EB2" w:rsidRPr="00EB204E" w14:paraId="14B3CF37" w14:textId="77777777" w:rsidTr="001150CF">
        <w:trPr>
          <w:trHeight w:val="270"/>
        </w:trPr>
        <w:tc>
          <w:tcPr>
            <w:tcW w:w="992" w:type="dxa"/>
            <w:vMerge w:val="restart"/>
          </w:tcPr>
          <w:p w14:paraId="1BC0C1BD" w14:textId="77777777" w:rsidR="00CA3EB2" w:rsidRPr="00EB204E"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vMerge w:val="restart"/>
          </w:tcPr>
          <w:p w14:paraId="4CD5369E"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Plant &amp; Machinery</w:t>
            </w:r>
          </w:p>
        </w:tc>
        <w:tc>
          <w:tcPr>
            <w:tcW w:w="2134" w:type="dxa"/>
            <w:vMerge w:val="restart"/>
          </w:tcPr>
          <w:p w14:paraId="2A9D25C3"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Finalization of P&amp;M suppliers</w:t>
            </w:r>
          </w:p>
        </w:tc>
        <w:tc>
          <w:tcPr>
            <w:tcW w:w="2126" w:type="dxa"/>
          </w:tcPr>
          <w:p w14:paraId="69BE85ED" w14:textId="78878AD8"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4D24B801" w14:textId="6C1C8E0B" w:rsidR="00CA3EB2" w:rsidRPr="00DC6A25" w:rsidRDefault="00DC6A25" w:rsidP="00CA3EB2">
            <w:pPr>
              <w:rPr>
                <w:highlight w:val="yellow"/>
              </w:rPr>
            </w:pPr>
            <w:r w:rsidRPr="00DC6A25">
              <w:rPr>
                <w:highlight w:val="yellow"/>
              </w:rPr>
              <w:t>Done</w:t>
            </w:r>
          </w:p>
        </w:tc>
      </w:tr>
      <w:tr w:rsidR="00CA3EB2" w:rsidRPr="00EB204E" w14:paraId="625752C9" w14:textId="77777777" w:rsidTr="001150CF">
        <w:trPr>
          <w:trHeight w:val="270"/>
        </w:trPr>
        <w:tc>
          <w:tcPr>
            <w:tcW w:w="992" w:type="dxa"/>
            <w:vMerge/>
          </w:tcPr>
          <w:p w14:paraId="51212415" w14:textId="77777777" w:rsidR="00CA3EB2" w:rsidRPr="00EB204E"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7F720ED2"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55AF7C48"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483FC8DF" w14:textId="7D148875"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5209F05F" w14:textId="38B7AD4C" w:rsidR="00CA3EB2" w:rsidRPr="00DC6A25" w:rsidRDefault="00DC6A25" w:rsidP="00CA3EB2">
            <w:pPr>
              <w:rPr>
                <w:highlight w:val="yellow"/>
              </w:rPr>
            </w:pPr>
            <w:r w:rsidRPr="00DC6A25">
              <w:rPr>
                <w:highlight w:val="yellow"/>
              </w:rPr>
              <w:t>Done</w:t>
            </w:r>
          </w:p>
        </w:tc>
      </w:tr>
      <w:tr w:rsidR="00CA3EB2" w:rsidRPr="00EB204E" w14:paraId="43B8A0AD" w14:textId="77777777" w:rsidTr="001150CF">
        <w:trPr>
          <w:trHeight w:val="270"/>
        </w:trPr>
        <w:tc>
          <w:tcPr>
            <w:tcW w:w="992" w:type="dxa"/>
            <w:vMerge/>
          </w:tcPr>
          <w:p w14:paraId="4B0FE6E6"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3C19E563"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val="restart"/>
          </w:tcPr>
          <w:p w14:paraId="4881ED04"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Orders to P&amp;M suppliers</w:t>
            </w:r>
          </w:p>
        </w:tc>
        <w:tc>
          <w:tcPr>
            <w:tcW w:w="2126" w:type="dxa"/>
          </w:tcPr>
          <w:p w14:paraId="3B6E9B6E" w14:textId="19302BBD"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1D4D90CC" w14:textId="2E88F91F" w:rsidR="00CA3EB2" w:rsidRPr="00DC6A25" w:rsidRDefault="00DC6A25" w:rsidP="00CA3EB2">
            <w:pPr>
              <w:rPr>
                <w:highlight w:val="yellow"/>
              </w:rPr>
            </w:pPr>
            <w:r w:rsidRPr="00DC6A25">
              <w:rPr>
                <w:highlight w:val="yellow"/>
              </w:rPr>
              <w:t>Done</w:t>
            </w:r>
          </w:p>
        </w:tc>
      </w:tr>
      <w:tr w:rsidR="00CA3EB2" w:rsidRPr="00EB204E" w14:paraId="29509AC1" w14:textId="77777777" w:rsidTr="001150CF">
        <w:trPr>
          <w:trHeight w:val="270"/>
        </w:trPr>
        <w:tc>
          <w:tcPr>
            <w:tcW w:w="992" w:type="dxa"/>
            <w:vMerge/>
          </w:tcPr>
          <w:p w14:paraId="1CF8DA07"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11D0F578"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1865B58B"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10F24AC6" w14:textId="60738B2F"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Done</w:t>
            </w:r>
          </w:p>
        </w:tc>
        <w:tc>
          <w:tcPr>
            <w:tcW w:w="3119" w:type="dxa"/>
          </w:tcPr>
          <w:p w14:paraId="3A2B4707" w14:textId="0FD9EC9D" w:rsidR="00CA3EB2" w:rsidRPr="00DC6A25" w:rsidRDefault="00DC6A25" w:rsidP="00CA3EB2">
            <w:pPr>
              <w:rPr>
                <w:highlight w:val="yellow"/>
              </w:rPr>
            </w:pPr>
            <w:r w:rsidRPr="00DC6A25">
              <w:rPr>
                <w:highlight w:val="yellow"/>
              </w:rPr>
              <w:t>Done</w:t>
            </w:r>
          </w:p>
        </w:tc>
      </w:tr>
      <w:tr w:rsidR="00CA3EB2" w:rsidRPr="00EB204E" w14:paraId="52434C2B" w14:textId="77777777" w:rsidTr="001150CF">
        <w:trPr>
          <w:trHeight w:val="135"/>
        </w:trPr>
        <w:tc>
          <w:tcPr>
            <w:tcW w:w="992" w:type="dxa"/>
            <w:vMerge/>
          </w:tcPr>
          <w:p w14:paraId="144DB555"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043241D8"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val="restart"/>
          </w:tcPr>
          <w:p w14:paraId="1714A548"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Arrival of P&amp;M</w:t>
            </w:r>
          </w:p>
        </w:tc>
        <w:tc>
          <w:tcPr>
            <w:tcW w:w="2126" w:type="dxa"/>
          </w:tcPr>
          <w:p w14:paraId="0E157C46" w14:textId="0A7D0C56"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15/4/2022</w:t>
            </w:r>
          </w:p>
        </w:tc>
        <w:tc>
          <w:tcPr>
            <w:tcW w:w="3119" w:type="dxa"/>
          </w:tcPr>
          <w:p w14:paraId="694D36FC" w14:textId="2CA1A42B" w:rsidR="00CA3EB2" w:rsidRPr="00DC6A25" w:rsidRDefault="00DC6A25" w:rsidP="00CA3EB2">
            <w:pPr>
              <w:autoSpaceDE w:val="0"/>
              <w:autoSpaceDN w:val="0"/>
              <w:spacing w:line="360" w:lineRule="auto"/>
              <w:ind w:right="212"/>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Post project finance, it will start arriving</w:t>
            </w:r>
          </w:p>
        </w:tc>
      </w:tr>
      <w:tr w:rsidR="00CA3EB2" w:rsidRPr="00EB204E" w14:paraId="4887B7B7" w14:textId="77777777" w:rsidTr="001150CF">
        <w:trPr>
          <w:trHeight w:val="135"/>
        </w:trPr>
        <w:tc>
          <w:tcPr>
            <w:tcW w:w="992" w:type="dxa"/>
            <w:vMerge/>
          </w:tcPr>
          <w:p w14:paraId="7ACDF9AA"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4AEFEC1D"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7141EA07"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08BBF20D" w14:textId="77777777" w:rsidR="00CA3EB2" w:rsidRPr="00D85E8C" w:rsidRDefault="00CA3EB2" w:rsidP="00CA3EB2">
            <w:pPr>
              <w:autoSpaceDE w:val="0"/>
              <w:autoSpaceDN w:val="0"/>
              <w:spacing w:line="360" w:lineRule="auto"/>
              <w:rPr>
                <w:rFonts w:asciiTheme="minorHAnsi" w:hAnsiTheme="minorHAnsi" w:cstheme="minorHAnsi"/>
                <w:sz w:val="22"/>
                <w:szCs w:val="22"/>
                <w:lang w:eastAsia="en-IN"/>
              </w:rPr>
            </w:pPr>
          </w:p>
        </w:tc>
        <w:tc>
          <w:tcPr>
            <w:tcW w:w="3119" w:type="dxa"/>
          </w:tcPr>
          <w:p w14:paraId="2D419898" w14:textId="77777777" w:rsidR="00CA3EB2" w:rsidRPr="00D85E8C" w:rsidRDefault="00CA3EB2" w:rsidP="00CA3EB2">
            <w:pPr>
              <w:autoSpaceDE w:val="0"/>
              <w:autoSpaceDN w:val="0"/>
              <w:spacing w:line="360" w:lineRule="auto"/>
              <w:jc w:val="both"/>
              <w:rPr>
                <w:rFonts w:asciiTheme="minorHAnsi" w:hAnsiTheme="minorHAnsi" w:cstheme="minorHAnsi"/>
                <w:sz w:val="22"/>
                <w:szCs w:val="22"/>
                <w:lang w:eastAsia="en-IN"/>
              </w:rPr>
            </w:pPr>
          </w:p>
        </w:tc>
      </w:tr>
      <w:tr w:rsidR="00CA3EB2" w:rsidRPr="00EB204E" w14:paraId="672C65FA" w14:textId="77777777" w:rsidTr="001150CF">
        <w:trPr>
          <w:trHeight w:val="405"/>
        </w:trPr>
        <w:tc>
          <w:tcPr>
            <w:tcW w:w="992" w:type="dxa"/>
            <w:vMerge/>
          </w:tcPr>
          <w:p w14:paraId="199FBFAC"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2088FB4F"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val="restart"/>
          </w:tcPr>
          <w:p w14:paraId="421DC6AA"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Installation of P&amp;M</w:t>
            </w:r>
          </w:p>
        </w:tc>
        <w:tc>
          <w:tcPr>
            <w:tcW w:w="2126" w:type="dxa"/>
          </w:tcPr>
          <w:p w14:paraId="0B5B2DBF" w14:textId="77777777" w:rsidR="00CA3EB2" w:rsidRPr="00D85E8C" w:rsidRDefault="00CA3EB2" w:rsidP="00CA3EB2">
            <w:pPr>
              <w:autoSpaceDE w:val="0"/>
              <w:autoSpaceDN w:val="0"/>
              <w:spacing w:line="360" w:lineRule="auto"/>
              <w:rPr>
                <w:rFonts w:asciiTheme="minorHAnsi" w:hAnsiTheme="minorHAnsi" w:cstheme="minorHAnsi"/>
                <w:sz w:val="22"/>
                <w:szCs w:val="22"/>
                <w:lang w:eastAsia="en-IN"/>
              </w:rPr>
            </w:pPr>
          </w:p>
        </w:tc>
        <w:tc>
          <w:tcPr>
            <w:tcW w:w="3119" w:type="dxa"/>
          </w:tcPr>
          <w:p w14:paraId="43F69E86" w14:textId="77777777" w:rsidR="00CA3EB2" w:rsidRPr="00D85E8C" w:rsidRDefault="00CA3EB2" w:rsidP="00CA3EB2">
            <w:pPr>
              <w:autoSpaceDE w:val="0"/>
              <w:autoSpaceDN w:val="0"/>
              <w:spacing w:line="360" w:lineRule="auto"/>
              <w:jc w:val="both"/>
              <w:rPr>
                <w:rFonts w:asciiTheme="minorHAnsi" w:hAnsiTheme="minorHAnsi" w:cstheme="minorHAnsi"/>
                <w:sz w:val="22"/>
                <w:szCs w:val="22"/>
                <w:lang w:eastAsia="en-IN"/>
              </w:rPr>
            </w:pPr>
          </w:p>
        </w:tc>
      </w:tr>
      <w:tr w:rsidR="00CA3EB2" w:rsidRPr="00EB204E" w14:paraId="2ECF3D39" w14:textId="77777777" w:rsidTr="001150CF">
        <w:trPr>
          <w:trHeight w:val="405"/>
        </w:trPr>
        <w:tc>
          <w:tcPr>
            <w:tcW w:w="992" w:type="dxa"/>
            <w:vMerge/>
          </w:tcPr>
          <w:p w14:paraId="2D5105DB"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185A7AD4"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6226C971"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050AD742" w14:textId="03B6B79D"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15/</w:t>
            </w:r>
            <w:r w:rsidRPr="00DC6A25">
              <w:rPr>
                <w:rFonts w:asciiTheme="minorHAnsi" w:hAnsiTheme="minorHAnsi" w:cstheme="minorHAnsi"/>
                <w:sz w:val="22"/>
                <w:szCs w:val="22"/>
                <w:highlight w:val="yellow"/>
                <w:lang w:eastAsia="en-IN"/>
              </w:rPr>
              <w:t>5</w:t>
            </w:r>
            <w:r w:rsidRPr="00DC6A25">
              <w:rPr>
                <w:rFonts w:asciiTheme="minorHAnsi" w:hAnsiTheme="minorHAnsi" w:cstheme="minorHAnsi"/>
                <w:sz w:val="22"/>
                <w:szCs w:val="22"/>
                <w:highlight w:val="yellow"/>
                <w:lang w:eastAsia="en-IN"/>
              </w:rPr>
              <w:t>/2022</w:t>
            </w:r>
          </w:p>
        </w:tc>
        <w:tc>
          <w:tcPr>
            <w:tcW w:w="3119" w:type="dxa"/>
          </w:tcPr>
          <w:p w14:paraId="0BF0C556" w14:textId="2B9AE75F" w:rsidR="00CA3EB2" w:rsidRPr="00DC6A25" w:rsidRDefault="00DC6A25" w:rsidP="00CA3EB2">
            <w:pPr>
              <w:autoSpaceDE w:val="0"/>
              <w:autoSpaceDN w:val="0"/>
              <w:spacing w:line="360" w:lineRule="auto"/>
              <w:jc w:val="both"/>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Post-delivery it will be installed.</w:t>
            </w:r>
          </w:p>
        </w:tc>
      </w:tr>
      <w:tr w:rsidR="00CA3EB2" w:rsidRPr="00EB204E" w14:paraId="4D2ED58B" w14:textId="77777777" w:rsidTr="001150CF">
        <w:trPr>
          <w:trHeight w:val="135"/>
        </w:trPr>
        <w:tc>
          <w:tcPr>
            <w:tcW w:w="992" w:type="dxa"/>
            <w:vMerge/>
          </w:tcPr>
          <w:p w14:paraId="5F6C8A66"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62064AF6"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val="restart"/>
          </w:tcPr>
          <w:p w14:paraId="2676AC64"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Utility Installation</w:t>
            </w:r>
          </w:p>
        </w:tc>
        <w:tc>
          <w:tcPr>
            <w:tcW w:w="2126" w:type="dxa"/>
          </w:tcPr>
          <w:p w14:paraId="31C036D2" w14:textId="3BC45A2E"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15/4/2022</w:t>
            </w:r>
          </w:p>
        </w:tc>
        <w:tc>
          <w:tcPr>
            <w:tcW w:w="3119" w:type="dxa"/>
          </w:tcPr>
          <w:p w14:paraId="3603DC7F" w14:textId="06BB4E8A" w:rsidR="00CA3EB2" w:rsidRPr="00DC6A25" w:rsidRDefault="00DC6A25" w:rsidP="00CA3EB2">
            <w:pPr>
              <w:rPr>
                <w:highlight w:val="yellow"/>
              </w:rPr>
            </w:pPr>
            <w:r w:rsidRPr="00DC6A25">
              <w:rPr>
                <w:highlight w:val="yellow"/>
              </w:rPr>
              <w:t>All under process</w:t>
            </w:r>
          </w:p>
        </w:tc>
      </w:tr>
      <w:tr w:rsidR="00CA3EB2" w:rsidRPr="00EB204E" w14:paraId="06D21543" w14:textId="77777777" w:rsidTr="001150CF">
        <w:trPr>
          <w:trHeight w:val="135"/>
        </w:trPr>
        <w:tc>
          <w:tcPr>
            <w:tcW w:w="992" w:type="dxa"/>
            <w:vMerge/>
          </w:tcPr>
          <w:p w14:paraId="18C3146F"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0EF39F20"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332C35F7"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421F0611" w14:textId="77777777" w:rsidR="00CA3EB2" w:rsidRPr="00DC6A25" w:rsidRDefault="00CA3EB2" w:rsidP="00CA3EB2">
            <w:pPr>
              <w:autoSpaceDE w:val="0"/>
              <w:autoSpaceDN w:val="0"/>
              <w:spacing w:line="360" w:lineRule="auto"/>
              <w:rPr>
                <w:rFonts w:asciiTheme="minorHAnsi" w:hAnsiTheme="minorHAnsi" w:cstheme="minorHAnsi"/>
                <w:sz w:val="22"/>
                <w:szCs w:val="22"/>
                <w:highlight w:val="yellow"/>
                <w:lang w:eastAsia="en-IN"/>
              </w:rPr>
            </w:pPr>
          </w:p>
        </w:tc>
        <w:tc>
          <w:tcPr>
            <w:tcW w:w="3119" w:type="dxa"/>
          </w:tcPr>
          <w:p w14:paraId="3B38A300" w14:textId="77777777" w:rsidR="00CA3EB2" w:rsidRPr="00DC6A25" w:rsidRDefault="00CA3EB2" w:rsidP="00CA3EB2">
            <w:pPr>
              <w:rPr>
                <w:highlight w:val="yellow"/>
              </w:rPr>
            </w:pPr>
          </w:p>
        </w:tc>
      </w:tr>
      <w:tr w:rsidR="00CA3EB2" w:rsidRPr="00EB204E" w14:paraId="63C71065" w14:textId="77777777" w:rsidTr="00F60C9B">
        <w:trPr>
          <w:trHeight w:val="58"/>
        </w:trPr>
        <w:tc>
          <w:tcPr>
            <w:tcW w:w="992" w:type="dxa"/>
            <w:vMerge w:val="restart"/>
          </w:tcPr>
          <w:p w14:paraId="44867226" w14:textId="77777777" w:rsidR="00CA3EB2" w:rsidRPr="007306A2"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vMerge w:val="restart"/>
          </w:tcPr>
          <w:p w14:paraId="74D5E83B" w14:textId="77777777" w:rsidR="00CA3EB2" w:rsidRPr="007306A2" w:rsidRDefault="00CA3EB2" w:rsidP="00CA3EB2">
            <w:pPr>
              <w:autoSpaceDE w:val="0"/>
              <w:autoSpaceDN w:val="0"/>
              <w:spacing w:line="360" w:lineRule="auto"/>
              <w:ind w:right="212"/>
              <w:rPr>
                <w:rFonts w:asciiTheme="minorHAnsi" w:hAnsiTheme="minorHAnsi" w:cstheme="minorHAnsi"/>
                <w:sz w:val="22"/>
                <w:szCs w:val="22"/>
                <w:lang w:eastAsia="en-IN"/>
              </w:rPr>
            </w:pPr>
            <w:r w:rsidRPr="007306A2">
              <w:rPr>
                <w:rFonts w:asciiTheme="minorHAnsi" w:hAnsiTheme="minorHAnsi" w:cstheme="minorHAnsi"/>
                <w:sz w:val="22"/>
                <w:szCs w:val="22"/>
                <w:lang w:eastAsia="en-IN"/>
              </w:rPr>
              <w:t>Statutory Approvals, registrations &amp; NOCs</w:t>
            </w:r>
          </w:p>
        </w:tc>
        <w:tc>
          <w:tcPr>
            <w:tcW w:w="2134" w:type="dxa"/>
            <w:vMerge w:val="restart"/>
          </w:tcPr>
          <w:p w14:paraId="4D3B03C3"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6C0C3212" w14:textId="38AAA399" w:rsidR="00CA3EB2" w:rsidRPr="00DC6A25" w:rsidRDefault="00CA3EB2" w:rsidP="00CA3EB2">
            <w:pPr>
              <w:rPr>
                <w:rFonts w:ascii="Calibri" w:hAnsi="Calibri" w:cs="Calibri"/>
                <w:color w:val="000000"/>
                <w:sz w:val="22"/>
                <w:szCs w:val="22"/>
                <w:highlight w:val="yellow"/>
              </w:rPr>
            </w:pPr>
          </w:p>
        </w:tc>
        <w:tc>
          <w:tcPr>
            <w:tcW w:w="3119" w:type="dxa"/>
          </w:tcPr>
          <w:p w14:paraId="2AE9BB66" w14:textId="77777777" w:rsidR="00CA3EB2" w:rsidRPr="00DC6A25" w:rsidRDefault="00CA3EB2" w:rsidP="00CA3EB2">
            <w:pPr>
              <w:rPr>
                <w:rFonts w:ascii="Calibri" w:hAnsi="Calibri" w:cs="Calibri"/>
                <w:color w:val="000000"/>
                <w:sz w:val="22"/>
                <w:szCs w:val="22"/>
                <w:highlight w:val="yellow"/>
              </w:rPr>
            </w:pPr>
          </w:p>
        </w:tc>
      </w:tr>
      <w:tr w:rsidR="00CA3EB2" w:rsidRPr="00EB204E" w14:paraId="5327D485" w14:textId="77777777" w:rsidTr="001150CF">
        <w:trPr>
          <w:trHeight w:val="535"/>
        </w:trPr>
        <w:tc>
          <w:tcPr>
            <w:tcW w:w="992" w:type="dxa"/>
            <w:vMerge/>
          </w:tcPr>
          <w:p w14:paraId="66CCD273" w14:textId="77777777" w:rsidR="00CA3EB2" w:rsidRPr="007446C4"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highlight w:val="yellow"/>
                <w:lang w:eastAsia="en-IN"/>
              </w:rPr>
            </w:pPr>
          </w:p>
        </w:tc>
        <w:tc>
          <w:tcPr>
            <w:tcW w:w="1552" w:type="dxa"/>
            <w:vMerge/>
          </w:tcPr>
          <w:p w14:paraId="5AB264DC" w14:textId="77777777" w:rsidR="00CA3EB2" w:rsidRPr="007446C4" w:rsidRDefault="00CA3EB2" w:rsidP="00CA3EB2">
            <w:pPr>
              <w:autoSpaceDE w:val="0"/>
              <w:autoSpaceDN w:val="0"/>
              <w:spacing w:line="360" w:lineRule="auto"/>
              <w:ind w:right="212"/>
              <w:rPr>
                <w:rFonts w:asciiTheme="minorHAnsi" w:hAnsiTheme="minorHAnsi" w:cstheme="minorHAnsi"/>
                <w:sz w:val="22"/>
                <w:szCs w:val="22"/>
                <w:highlight w:val="yellow"/>
                <w:lang w:eastAsia="en-IN"/>
              </w:rPr>
            </w:pPr>
          </w:p>
        </w:tc>
        <w:tc>
          <w:tcPr>
            <w:tcW w:w="2134" w:type="dxa"/>
            <w:vMerge/>
          </w:tcPr>
          <w:p w14:paraId="08D43905"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509C3A46" w14:textId="3E31DE84" w:rsidR="00CA3EB2" w:rsidRPr="00DC6A25" w:rsidRDefault="00DC6A25" w:rsidP="00CA3EB2">
            <w:pPr>
              <w:autoSpaceDE w:val="0"/>
              <w:autoSpaceDN w:val="0"/>
              <w:spacing w:line="360" w:lineRule="auto"/>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15/4/2022</w:t>
            </w:r>
          </w:p>
        </w:tc>
        <w:tc>
          <w:tcPr>
            <w:tcW w:w="3119" w:type="dxa"/>
          </w:tcPr>
          <w:p w14:paraId="147477E2" w14:textId="3AF608C5" w:rsidR="00CA3EB2" w:rsidRPr="00DC6A25" w:rsidRDefault="00DC6A25" w:rsidP="00CA3EB2">
            <w:pPr>
              <w:autoSpaceDE w:val="0"/>
              <w:autoSpaceDN w:val="0"/>
              <w:spacing w:line="360" w:lineRule="auto"/>
              <w:ind w:right="-136"/>
              <w:rPr>
                <w:rFonts w:asciiTheme="minorHAnsi" w:hAnsiTheme="minorHAnsi" w:cstheme="minorHAnsi"/>
                <w:sz w:val="22"/>
                <w:szCs w:val="22"/>
                <w:highlight w:val="yellow"/>
                <w:lang w:eastAsia="en-IN"/>
              </w:rPr>
            </w:pPr>
            <w:r w:rsidRPr="00DC6A25">
              <w:rPr>
                <w:rFonts w:asciiTheme="minorHAnsi" w:hAnsiTheme="minorHAnsi" w:cstheme="minorHAnsi"/>
                <w:sz w:val="22"/>
                <w:szCs w:val="22"/>
                <w:highlight w:val="yellow"/>
                <w:lang w:eastAsia="en-IN"/>
              </w:rPr>
              <w:t>Stage wise approvals being applied and received.</w:t>
            </w:r>
          </w:p>
        </w:tc>
      </w:tr>
      <w:tr w:rsidR="00CA3EB2" w:rsidRPr="00EB204E" w14:paraId="506CB2F2" w14:textId="77777777" w:rsidTr="001150CF">
        <w:trPr>
          <w:trHeight w:val="270"/>
        </w:trPr>
        <w:tc>
          <w:tcPr>
            <w:tcW w:w="992" w:type="dxa"/>
            <w:vMerge w:val="restart"/>
          </w:tcPr>
          <w:p w14:paraId="3A10CDBB" w14:textId="77777777" w:rsidR="00CA3EB2" w:rsidRPr="00EB204E"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vMerge w:val="restart"/>
          </w:tcPr>
          <w:p w14:paraId="31B1497D"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Finishing &amp; Trail Run</w:t>
            </w:r>
          </w:p>
        </w:tc>
        <w:tc>
          <w:tcPr>
            <w:tcW w:w="2134" w:type="dxa"/>
            <w:vMerge w:val="restart"/>
          </w:tcPr>
          <w:p w14:paraId="795D0FFB"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023B0CA5" w14:textId="41E54ABA" w:rsidR="00CA3EB2" w:rsidRPr="00DC6A25" w:rsidRDefault="00DC6A25" w:rsidP="00CA3EB2">
            <w:pPr>
              <w:jc w:val="both"/>
              <w:rPr>
                <w:rFonts w:ascii="Calibri" w:hAnsi="Calibri" w:cs="Calibri"/>
                <w:color w:val="000000"/>
                <w:sz w:val="22"/>
                <w:szCs w:val="22"/>
                <w:highlight w:val="yellow"/>
              </w:rPr>
            </w:pPr>
            <w:r w:rsidRPr="00DC6A25">
              <w:rPr>
                <w:rFonts w:ascii="Calibri" w:hAnsi="Calibri" w:cs="Calibri"/>
                <w:color w:val="000000"/>
                <w:sz w:val="22"/>
                <w:szCs w:val="22"/>
                <w:highlight w:val="yellow"/>
              </w:rPr>
              <w:t>15/5/2022</w:t>
            </w:r>
          </w:p>
        </w:tc>
        <w:tc>
          <w:tcPr>
            <w:tcW w:w="3119" w:type="dxa"/>
          </w:tcPr>
          <w:p w14:paraId="2E60BE2E" w14:textId="77777777" w:rsidR="00CA3EB2" w:rsidRPr="00DC6A25" w:rsidRDefault="00CA3EB2" w:rsidP="00CA3EB2">
            <w:pPr>
              <w:autoSpaceDE w:val="0"/>
              <w:autoSpaceDN w:val="0"/>
              <w:spacing w:line="360" w:lineRule="auto"/>
              <w:jc w:val="both"/>
              <w:rPr>
                <w:rFonts w:asciiTheme="minorHAnsi" w:hAnsiTheme="minorHAnsi" w:cstheme="minorHAnsi"/>
                <w:sz w:val="22"/>
                <w:szCs w:val="22"/>
                <w:highlight w:val="yellow"/>
                <w:lang w:eastAsia="en-IN"/>
              </w:rPr>
            </w:pPr>
          </w:p>
        </w:tc>
      </w:tr>
      <w:tr w:rsidR="00CA3EB2" w:rsidRPr="00EB204E" w14:paraId="278E5C17" w14:textId="77777777" w:rsidTr="001150CF">
        <w:trPr>
          <w:trHeight w:val="270"/>
        </w:trPr>
        <w:tc>
          <w:tcPr>
            <w:tcW w:w="992" w:type="dxa"/>
            <w:vMerge/>
          </w:tcPr>
          <w:p w14:paraId="7519BC49" w14:textId="77777777" w:rsidR="00CA3EB2" w:rsidRPr="00EB204E"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77593C92"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35759737"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7B36DB4A" w14:textId="77777777" w:rsidR="00CA3EB2" w:rsidRPr="00DC6A25" w:rsidRDefault="00CA3EB2" w:rsidP="00CA3EB2">
            <w:pPr>
              <w:jc w:val="both"/>
              <w:rPr>
                <w:rFonts w:ascii="Calibri" w:hAnsi="Calibri" w:cs="Calibri"/>
                <w:color w:val="000000"/>
                <w:sz w:val="22"/>
                <w:szCs w:val="22"/>
                <w:highlight w:val="yellow"/>
              </w:rPr>
            </w:pPr>
          </w:p>
        </w:tc>
        <w:tc>
          <w:tcPr>
            <w:tcW w:w="3119" w:type="dxa"/>
          </w:tcPr>
          <w:p w14:paraId="02879C93" w14:textId="77777777" w:rsidR="00CA3EB2" w:rsidRPr="00DC6A25" w:rsidRDefault="00CA3EB2" w:rsidP="00CA3EB2">
            <w:pPr>
              <w:autoSpaceDE w:val="0"/>
              <w:autoSpaceDN w:val="0"/>
              <w:spacing w:line="360" w:lineRule="auto"/>
              <w:jc w:val="both"/>
              <w:rPr>
                <w:rFonts w:asciiTheme="minorHAnsi" w:hAnsiTheme="minorHAnsi" w:cstheme="minorHAnsi"/>
                <w:sz w:val="22"/>
                <w:szCs w:val="22"/>
                <w:highlight w:val="yellow"/>
                <w:lang w:eastAsia="en-IN"/>
              </w:rPr>
            </w:pPr>
          </w:p>
        </w:tc>
      </w:tr>
      <w:tr w:rsidR="00CA3EB2" w:rsidRPr="00EB204E" w14:paraId="326D1442" w14:textId="77777777" w:rsidTr="001150CF">
        <w:trPr>
          <w:trHeight w:val="405"/>
        </w:trPr>
        <w:tc>
          <w:tcPr>
            <w:tcW w:w="992" w:type="dxa"/>
            <w:vMerge w:val="restart"/>
          </w:tcPr>
          <w:p w14:paraId="1B6FAA0A" w14:textId="77777777" w:rsidR="00CA3EB2" w:rsidRPr="00EB204E"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vMerge w:val="restart"/>
          </w:tcPr>
          <w:p w14:paraId="25DAF749"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r w:rsidRPr="00EB204E">
              <w:rPr>
                <w:rFonts w:asciiTheme="minorHAnsi" w:hAnsiTheme="minorHAnsi" w:cstheme="minorHAnsi"/>
                <w:sz w:val="22"/>
                <w:szCs w:val="22"/>
                <w:lang w:eastAsia="en-IN"/>
              </w:rPr>
              <w:t>Commercial Operation Date</w:t>
            </w:r>
          </w:p>
        </w:tc>
        <w:tc>
          <w:tcPr>
            <w:tcW w:w="2134" w:type="dxa"/>
            <w:vMerge w:val="restart"/>
          </w:tcPr>
          <w:p w14:paraId="5C4D6118"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1F92AAB1" w14:textId="77777777" w:rsidR="00CA3EB2" w:rsidRPr="00DC6A25" w:rsidRDefault="00CA3EB2" w:rsidP="00CA3EB2">
            <w:pPr>
              <w:autoSpaceDE w:val="0"/>
              <w:autoSpaceDN w:val="0"/>
              <w:spacing w:line="360" w:lineRule="auto"/>
              <w:jc w:val="both"/>
              <w:rPr>
                <w:rFonts w:asciiTheme="minorHAnsi" w:hAnsiTheme="minorHAnsi" w:cstheme="minorHAnsi"/>
                <w:sz w:val="22"/>
                <w:szCs w:val="22"/>
                <w:highlight w:val="yellow"/>
                <w:lang w:eastAsia="en-IN"/>
              </w:rPr>
            </w:pPr>
          </w:p>
        </w:tc>
        <w:tc>
          <w:tcPr>
            <w:tcW w:w="3119" w:type="dxa"/>
          </w:tcPr>
          <w:p w14:paraId="58AAFB07" w14:textId="77777777" w:rsidR="00CA3EB2" w:rsidRPr="00DC6A25" w:rsidRDefault="00CA3EB2" w:rsidP="00CA3EB2">
            <w:pPr>
              <w:autoSpaceDE w:val="0"/>
              <w:autoSpaceDN w:val="0"/>
              <w:spacing w:line="360" w:lineRule="auto"/>
              <w:ind w:right="212"/>
              <w:rPr>
                <w:rFonts w:asciiTheme="minorHAnsi" w:hAnsiTheme="minorHAnsi" w:cstheme="minorHAnsi"/>
                <w:sz w:val="22"/>
                <w:szCs w:val="22"/>
                <w:highlight w:val="yellow"/>
                <w:lang w:eastAsia="en-IN"/>
              </w:rPr>
            </w:pPr>
          </w:p>
        </w:tc>
      </w:tr>
      <w:tr w:rsidR="00CA3EB2" w:rsidRPr="00EB204E" w14:paraId="378C7C80" w14:textId="77777777" w:rsidTr="001150CF">
        <w:trPr>
          <w:trHeight w:val="405"/>
        </w:trPr>
        <w:tc>
          <w:tcPr>
            <w:tcW w:w="992" w:type="dxa"/>
            <w:vMerge/>
          </w:tcPr>
          <w:p w14:paraId="1DAF0437" w14:textId="77777777" w:rsidR="00CA3EB2" w:rsidRPr="00EB204E" w:rsidRDefault="00CA3EB2" w:rsidP="00CA3EB2">
            <w:pPr>
              <w:pStyle w:val="ListParagraph"/>
              <w:numPr>
                <w:ilvl w:val="0"/>
                <w:numId w:val="50"/>
              </w:numPr>
              <w:autoSpaceDE w:val="0"/>
              <w:autoSpaceDN w:val="0"/>
              <w:spacing w:line="360" w:lineRule="auto"/>
              <w:ind w:right="212"/>
              <w:rPr>
                <w:rFonts w:asciiTheme="minorHAnsi" w:hAnsiTheme="minorHAnsi" w:cstheme="minorHAnsi"/>
                <w:sz w:val="22"/>
                <w:szCs w:val="22"/>
                <w:lang w:eastAsia="en-IN"/>
              </w:rPr>
            </w:pPr>
          </w:p>
        </w:tc>
        <w:tc>
          <w:tcPr>
            <w:tcW w:w="1552" w:type="dxa"/>
            <w:vMerge/>
          </w:tcPr>
          <w:p w14:paraId="5E417C75"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34" w:type="dxa"/>
            <w:vMerge/>
          </w:tcPr>
          <w:p w14:paraId="1150837A" w14:textId="77777777" w:rsidR="00CA3EB2" w:rsidRPr="00EB204E" w:rsidRDefault="00CA3EB2" w:rsidP="00CA3EB2">
            <w:pPr>
              <w:autoSpaceDE w:val="0"/>
              <w:autoSpaceDN w:val="0"/>
              <w:spacing w:line="360" w:lineRule="auto"/>
              <w:ind w:right="212"/>
              <w:rPr>
                <w:rFonts w:asciiTheme="minorHAnsi" w:hAnsiTheme="minorHAnsi" w:cstheme="minorHAnsi"/>
                <w:sz w:val="22"/>
                <w:szCs w:val="22"/>
                <w:lang w:eastAsia="en-IN"/>
              </w:rPr>
            </w:pPr>
          </w:p>
        </w:tc>
        <w:tc>
          <w:tcPr>
            <w:tcW w:w="2126" w:type="dxa"/>
          </w:tcPr>
          <w:p w14:paraId="58D0932B" w14:textId="3B3EE07D" w:rsidR="00CA3EB2" w:rsidRPr="00DC6A25" w:rsidRDefault="00DC6A25" w:rsidP="00CA3EB2">
            <w:pPr>
              <w:jc w:val="both"/>
              <w:rPr>
                <w:rFonts w:ascii="Calibri" w:hAnsi="Calibri" w:cs="Calibri"/>
                <w:color w:val="000000"/>
                <w:sz w:val="22"/>
                <w:szCs w:val="22"/>
                <w:highlight w:val="yellow"/>
              </w:rPr>
            </w:pPr>
            <w:r w:rsidRPr="00DC6A25">
              <w:rPr>
                <w:rFonts w:ascii="Calibri" w:hAnsi="Calibri" w:cs="Calibri"/>
                <w:color w:val="000000"/>
                <w:sz w:val="22"/>
                <w:szCs w:val="22"/>
                <w:highlight w:val="yellow"/>
              </w:rPr>
              <w:t>01/06/2022</w:t>
            </w:r>
          </w:p>
        </w:tc>
        <w:tc>
          <w:tcPr>
            <w:tcW w:w="3119" w:type="dxa"/>
          </w:tcPr>
          <w:p w14:paraId="54AACD22" w14:textId="77777777" w:rsidR="00CA3EB2" w:rsidRPr="00DC6A25" w:rsidRDefault="00CA3EB2" w:rsidP="00CA3EB2">
            <w:pPr>
              <w:autoSpaceDE w:val="0"/>
              <w:autoSpaceDN w:val="0"/>
              <w:spacing w:line="360" w:lineRule="auto"/>
              <w:ind w:right="212"/>
              <w:rPr>
                <w:rFonts w:asciiTheme="minorHAnsi" w:hAnsiTheme="minorHAnsi" w:cstheme="minorHAnsi"/>
                <w:sz w:val="22"/>
                <w:szCs w:val="22"/>
                <w:highlight w:val="yellow"/>
                <w:lang w:eastAsia="en-IN"/>
              </w:rPr>
            </w:pPr>
          </w:p>
        </w:tc>
      </w:tr>
    </w:tbl>
    <w:p w14:paraId="23910A9A" w14:textId="77777777" w:rsidR="00A42221" w:rsidRPr="00A42221" w:rsidRDefault="00A42221" w:rsidP="00A42221">
      <w:pPr>
        <w:autoSpaceDE w:val="0"/>
        <w:autoSpaceDN w:val="0"/>
        <w:spacing w:before="240" w:line="276" w:lineRule="auto"/>
        <w:ind w:left="142" w:right="-286"/>
        <w:jc w:val="both"/>
        <w:rPr>
          <w:rFonts w:ascii="Arial" w:hAnsi="Arial" w:cs="Arial"/>
          <w:sz w:val="2"/>
          <w:szCs w:val="22"/>
          <w:lang w:eastAsia="en-IN"/>
        </w:rPr>
      </w:pPr>
    </w:p>
    <w:p w14:paraId="0E507018" w14:textId="77777777" w:rsidR="00111D49" w:rsidRPr="004D54D3" w:rsidRDefault="004D54D3" w:rsidP="004D54D3">
      <w:pPr>
        <w:autoSpaceDE w:val="0"/>
        <w:autoSpaceDN w:val="0"/>
        <w:spacing w:before="240" w:line="360" w:lineRule="auto"/>
        <w:ind w:right="-1"/>
        <w:rPr>
          <w:rFonts w:ascii="Arial" w:hAnsi="Arial" w:cs="Arial"/>
          <w:b/>
          <w:sz w:val="22"/>
          <w:szCs w:val="22"/>
          <w:lang w:eastAsia="en-IN"/>
        </w:rPr>
      </w:pPr>
      <w:r w:rsidRPr="004D54D3">
        <w:rPr>
          <w:rFonts w:ascii="Arial" w:hAnsi="Arial" w:cs="Arial"/>
          <w:b/>
          <w:sz w:val="22"/>
          <w:szCs w:val="22"/>
          <w:lang w:eastAsia="en-IN"/>
        </w:rPr>
        <w:t>Note</w:t>
      </w:r>
      <w:r>
        <w:rPr>
          <w:rFonts w:ascii="Arial" w:hAnsi="Arial" w:cs="Arial"/>
          <w:b/>
          <w:sz w:val="22"/>
          <w:szCs w:val="22"/>
          <w:lang w:eastAsia="en-IN"/>
        </w:rPr>
        <w:t>s</w:t>
      </w:r>
      <w:r w:rsidRPr="004D54D3">
        <w:rPr>
          <w:rFonts w:ascii="Arial" w:hAnsi="Arial" w:cs="Arial"/>
          <w:b/>
          <w:sz w:val="22"/>
          <w:szCs w:val="22"/>
          <w:lang w:eastAsia="en-IN"/>
        </w:rPr>
        <w:t>:</w:t>
      </w:r>
    </w:p>
    <w:p w14:paraId="3EE8FA66" w14:textId="77777777" w:rsidR="004D54D3" w:rsidRPr="004D54D3" w:rsidRDefault="004D54D3" w:rsidP="00795B89">
      <w:pPr>
        <w:pStyle w:val="ListParagraph"/>
        <w:numPr>
          <w:ilvl w:val="0"/>
          <w:numId w:val="25"/>
        </w:numPr>
        <w:autoSpaceDE w:val="0"/>
        <w:autoSpaceDN w:val="0"/>
        <w:spacing w:line="360" w:lineRule="auto"/>
        <w:ind w:right="-1"/>
        <w:jc w:val="both"/>
        <w:rPr>
          <w:rFonts w:ascii="Arial" w:hAnsi="Arial" w:cs="Arial"/>
          <w:i/>
          <w:sz w:val="22"/>
          <w:szCs w:val="22"/>
          <w:lang w:eastAsia="en-IN"/>
        </w:rPr>
      </w:pPr>
      <w:r w:rsidRPr="004D54D3">
        <w:rPr>
          <w:rFonts w:ascii="Arial" w:hAnsi="Arial" w:cs="Arial"/>
          <w:i/>
          <w:sz w:val="22"/>
          <w:szCs w:val="22"/>
          <w:lang w:eastAsia="en-IN"/>
        </w:rPr>
        <w:t>Schedule has been made as per feasibility to achieve different milestones.</w:t>
      </w:r>
    </w:p>
    <w:p w14:paraId="0ADADEF1" w14:textId="77777777" w:rsidR="004D54D3" w:rsidRPr="004D54D3" w:rsidRDefault="004D54D3" w:rsidP="00795B89">
      <w:pPr>
        <w:pStyle w:val="ListParagraph"/>
        <w:numPr>
          <w:ilvl w:val="0"/>
          <w:numId w:val="25"/>
        </w:numPr>
        <w:autoSpaceDE w:val="0"/>
        <w:autoSpaceDN w:val="0"/>
        <w:spacing w:line="360" w:lineRule="auto"/>
        <w:ind w:right="-1"/>
        <w:jc w:val="both"/>
        <w:rPr>
          <w:rFonts w:ascii="Arial" w:hAnsi="Arial" w:cs="Arial"/>
          <w:i/>
          <w:sz w:val="22"/>
          <w:szCs w:val="22"/>
          <w:lang w:eastAsia="en-IN"/>
        </w:rPr>
      </w:pPr>
      <w:r w:rsidRPr="004D54D3">
        <w:rPr>
          <w:rFonts w:ascii="Arial" w:hAnsi="Arial" w:cs="Arial"/>
          <w:i/>
          <w:sz w:val="22"/>
          <w:szCs w:val="22"/>
          <w:lang w:eastAsia="en-IN"/>
        </w:rPr>
        <w:t>Achievement of Milestone will depend on sanction of term loan as per proposed timeline.</w:t>
      </w:r>
    </w:p>
    <w:p w14:paraId="09A78CC2" w14:textId="77777777" w:rsidR="009C0BD8" w:rsidRDefault="009C0BD8" w:rsidP="00EB204E">
      <w:pPr>
        <w:autoSpaceDE w:val="0"/>
        <w:autoSpaceDN w:val="0"/>
        <w:spacing w:before="240" w:line="360" w:lineRule="auto"/>
        <w:ind w:right="212" w:firstLine="284"/>
        <w:rPr>
          <w:rFonts w:ascii="Arial" w:hAnsi="Arial" w:cs="Arial"/>
          <w:noProof/>
          <w:sz w:val="22"/>
          <w:szCs w:val="22"/>
          <w:lang w:eastAsia="en-IN"/>
        </w:rPr>
      </w:pPr>
    </w:p>
    <w:p w14:paraId="7BCFB3B5" w14:textId="77777777" w:rsidR="00353453" w:rsidRDefault="00353453" w:rsidP="00EE4F8B">
      <w:pPr>
        <w:autoSpaceDE w:val="0"/>
        <w:autoSpaceDN w:val="0"/>
        <w:spacing w:before="240" w:line="360" w:lineRule="auto"/>
        <w:ind w:right="212"/>
        <w:rPr>
          <w:rFonts w:ascii="Arial" w:hAnsi="Arial" w:cs="Arial"/>
          <w:sz w:val="22"/>
          <w:szCs w:val="22"/>
          <w:lang w:eastAsia="en-IN"/>
        </w:rPr>
      </w:pPr>
    </w:p>
    <w:p w14:paraId="6A2E20A9" w14:textId="77777777" w:rsidR="00732544" w:rsidRDefault="00732544" w:rsidP="00EE4F8B">
      <w:pPr>
        <w:autoSpaceDE w:val="0"/>
        <w:autoSpaceDN w:val="0"/>
        <w:spacing w:before="240" w:line="360" w:lineRule="auto"/>
        <w:ind w:right="212"/>
        <w:rPr>
          <w:rFonts w:ascii="Arial" w:hAnsi="Arial" w:cs="Arial"/>
          <w:sz w:val="22"/>
          <w:szCs w:val="22"/>
          <w:lang w:eastAsia="en-IN"/>
        </w:rPr>
      </w:pPr>
    </w:p>
    <w:p w14:paraId="06A7E19E" w14:textId="77777777" w:rsidR="001D4248" w:rsidRDefault="001D4248" w:rsidP="0016406D">
      <w:pPr>
        <w:autoSpaceDE w:val="0"/>
        <w:autoSpaceDN w:val="0"/>
        <w:spacing w:before="240" w:line="360" w:lineRule="auto"/>
        <w:ind w:right="212"/>
        <w:rPr>
          <w:rFonts w:ascii="Arial" w:hAnsi="Arial" w:cs="Arial"/>
          <w:sz w:val="22"/>
          <w:szCs w:val="22"/>
          <w:lang w:eastAsia="en-IN"/>
        </w:rPr>
      </w:pPr>
    </w:p>
    <w:p w14:paraId="7187254A" w14:textId="77777777" w:rsidR="00CC4596" w:rsidRDefault="00CC4596" w:rsidP="0016406D">
      <w:pPr>
        <w:autoSpaceDE w:val="0"/>
        <w:autoSpaceDN w:val="0"/>
        <w:spacing w:before="240" w:line="360" w:lineRule="auto"/>
        <w:ind w:right="212"/>
        <w:rPr>
          <w:rFonts w:ascii="Arial" w:hAnsi="Arial" w:cs="Arial"/>
          <w:sz w:val="22"/>
          <w:szCs w:val="22"/>
          <w:lang w:eastAsia="en-IN"/>
        </w:rPr>
      </w:pPr>
    </w:p>
    <w:p w14:paraId="68AE7F3E" w14:textId="77777777" w:rsidR="00CC4596" w:rsidRDefault="00CC4596" w:rsidP="0016406D">
      <w:pPr>
        <w:autoSpaceDE w:val="0"/>
        <w:autoSpaceDN w:val="0"/>
        <w:spacing w:before="240" w:line="360" w:lineRule="auto"/>
        <w:ind w:right="212"/>
        <w:rPr>
          <w:rFonts w:ascii="Arial" w:hAnsi="Arial" w:cs="Arial"/>
          <w:sz w:val="22"/>
          <w:szCs w:val="22"/>
          <w:lang w:eastAsia="en-IN"/>
        </w:rPr>
      </w:pPr>
    </w:p>
    <w:p w14:paraId="09545501" w14:textId="77777777" w:rsidR="00CC4596" w:rsidRDefault="00CC4596" w:rsidP="0016406D">
      <w:pPr>
        <w:autoSpaceDE w:val="0"/>
        <w:autoSpaceDN w:val="0"/>
        <w:spacing w:before="240" w:line="360" w:lineRule="auto"/>
        <w:ind w:right="212"/>
        <w:rPr>
          <w:rFonts w:ascii="Arial" w:hAnsi="Arial" w:cs="Arial"/>
          <w:sz w:val="22"/>
          <w:szCs w:val="22"/>
          <w:lang w:eastAsia="en-IN"/>
        </w:rPr>
      </w:pPr>
    </w:p>
    <w:p w14:paraId="034DB4EC" w14:textId="77777777" w:rsidR="00CC4596" w:rsidRDefault="00CC4596" w:rsidP="0016406D">
      <w:pPr>
        <w:autoSpaceDE w:val="0"/>
        <w:autoSpaceDN w:val="0"/>
        <w:spacing w:before="240" w:line="360" w:lineRule="auto"/>
        <w:ind w:right="212"/>
        <w:rPr>
          <w:rFonts w:ascii="Arial" w:hAnsi="Arial" w:cs="Arial"/>
          <w:sz w:val="22"/>
          <w:szCs w:val="22"/>
          <w:lang w:eastAsia="en-IN"/>
        </w:rPr>
      </w:pPr>
    </w:p>
    <w:p w14:paraId="572285FE" w14:textId="77777777" w:rsidR="00CC4596" w:rsidRDefault="00CC4596" w:rsidP="0016406D">
      <w:pPr>
        <w:autoSpaceDE w:val="0"/>
        <w:autoSpaceDN w:val="0"/>
        <w:spacing w:before="240" w:line="360" w:lineRule="auto"/>
        <w:ind w:right="212"/>
        <w:rPr>
          <w:rFonts w:ascii="Arial" w:hAnsi="Arial" w:cs="Arial"/>
          <w:sz w:val="22"/>
          <w:szCs w:val="22"/>
          <w:lang w:eastAsia="en-IN"/>
        </w:rPr>
      </w:pPr>
    </w:p>
    <w:p w14:paraId="627B4D52" w14:textId="77777777" w:rsidR="00CC4596" w:rsidRDefault="00CC4596" w:rsidP="0016406D">
      <w:pPr>
        <w:autoSpaceDE w:val="0"/>
        <w:autoSpaceDN w:val="0"/>
        <w:spacing w:before="240" w:line="360" w:lineRule="auto"/>
        <w:ind w:right="212"/>
        <w:rPr>
          <w:rFonts w:ascii="Arial" w:hAnsi="Arial" w:cs="Arial"/>
          <w:sz w:val="22"/>
          <w:szCs w:val="22"/>
          <w:lang w:eastAsia="en-IN"/>
        </w:rPr>
      </w:pPr>
    </w:p>
    <w:p w14:paraId="2F5230C9" w14:textId="77777777" w:rsidR="00CC4596" w:rsidRDefault="00CC4596" w:rsidP="0016406D">
      <w:pPr>
        <w:autoSpaceDE w:val="0"/>
        <w:autoSpaceDN w:val="0"/>
        <w:spacing w:before="240" w:line="360" w:lineRule="auto"/>
        <w:ind w:right="212"/>
        <w:rPr>
          <w:rFonts w:ascii="Arial" w:hAnsi="Arial" w:cs="Arial"/>
          <w:sz w:val="22"/>
          <w:szCs w:val="22"/>
          <w:lang w:eastAsia="en-IN"/>
        </w:rPr>
      </w:pPr>
    </w:p>
    <w:tbl>
      <w:tblPr>
        <w:tblStyle w:val="TableGrid"/>
        <w:tblW w:w="9923" w:type="dxa"/>
        <w:tblInd w:w="250" w:type="dxa"/>
        <w:tblCellMar>
          <w:top w:w="142" w:type="dxa"/>
          <w:bottom w:w="142" w:type="dxa"/>
        </w:tblCellMar>
        <w:tblLook w:val="04A0" w:firstRow="1" w:lastRow="0" w:firstColumn="1" w:lastColumn="0" w:noHBand="0" w:noVBand="1"/>
      </w:tblPr>
      <w:tblGrid>
        <w:gridCol w:w="1512"/>
        <w:gridCol w:w="8411"/>
      </w:tblGrid>
      <w:tr w:rsidR="002F458F" w14:paraId="0508D971" w14:textId="77777777" w:rsidTr="00861EB4">
        <w:trPr>
          <w:trHeight w:val="20"/>
        </w:trPr>
        <w:tc>
          <w:tcPr>
            <w:tcW w:w="1512" w:type="dxa"/>
            <w:shd w:val="clear" w:color="auto" w:fill="002060"/>
            <w:vAlign w:val="center"/>
          </w:tcPr>
          <w:p w14:paraId="7F265B5E" w14:textId="77777777" w:rsidR="00353453" w:rsidRPr="00353453" w:rsidRDefault="002F458F" w:rsidP="00353453">
            <w:pPr>
              <w:jc w:val="center"/>
              <w:rPr>
                <w:rFonts w:ascii="Arial" w:hAnsi="Arial" w:cs="Arial"/>
                <w:b/>
                <w:sz w:val="22"/>
                <w:szCs w:val="22"/>
              </w:rPr>
            </w:pPr>
            <w:r>
              <w:rPr>
                <w:rFonts w:ascii="Arial" w:hAnsi="Arial" w:cs="Arial"/>
                <w:b/>
                <w:sz w:val="22"/>
                <w:szCs w:val="22"/>
              </w:rPr>
              <w:lastRenderedPageBreak/>
              <w:t xml:space="preserve">PART </w:t>
            </w:r>
            <w:r w:rsidR="003425D9">
              <w:rPr>
                <w:rFonts w:ascii="Arial" w:hAnsi="Arial" w:cs="Arial"/>
                <w:b/>
                <w:sz w:val="22"/>
                <w:szCs w:val="22"/>
              </w:rPr>
              <w:t>K</w:t>
            </w:r>
          </w:p>
        </w:tc>
        <w:tc>
          <w:tcPr>
            <w:tcW w:w="8411" w:type="dxa"/>
            <w:shd w:val="clear" w:color="auto" w:fill="DBE5F1"/>
            <w:vAlign w:val="center"/>
          </w:tcPr>
          <w:p w14:paraId="7D8C28DE" w14:textId="77777777" w:rsidR="002F458F" w:rsidRDefault="002F458F" w:rsidP="002F458F">
            <w:pPr>
              <w:jc w:val="center"/>
              <w:rPr>
                <w:rFonts w:ascii="Arial" w:hAnsi="Arial" w:cs="Arial"/>
                <w:b/>
                <w:i/>
                <w:sz w:val="22"/>
                <w:szCs w:val="22"/>
              </w:rPr>
            </w:pPr>
            <w:r>
              <w:rPr>
                <w:rFonts w:ascii="Arial" w:hAnsi="Arial" w:cs="Arial"/>
                <w:b/>
                <w:sz w:val="22"/>
                <w:szCs w:val="22"/>
                <w:lang w:eastAsia="en-IN"/>
              </w:rPr>
              <w:t>STATUTORY APPROVALS | LICENCES | NOC</w:t>
            </w:r>
          </w:p>
        </w:tc>
      </w:tr>
    </w:tbl>
    <w:p w14:paraId="3F8A8337" w14:textId="77777777" w:rsidR="00133542" w:rsidRDefault="00133542" w:rsidP="00FD6C82">
      <w:pPr>
        <w:pStyle w:val="NormalWeb"/>
        <w:shd w:val="clear" w:color="auto" w:fill="FEFEFE"/>
        <w:spacing w:after="0" w:afterAutospacing="0" w:line="360" w:lineRule="auto"/>
        <w:ind w:left="142" w:right="-286"/>
        <w:jc w:val="both"/>
        <w:rPr>
          <w:rFonts w:ascii="Arial" w:hAnsi="Arial" w:cs="Arial"/>
          <w:sz w:val="22"/>
          <w:szCs w:val="22"/>
        </w:rPr>
      </w:pPr>
      <w:r w:rsidRPr="007047C7">
        <w:rPr>
          <w:rFonts w:ascii="Arial" w:hAnsi="Arial" w:cs="Arial"/>
          <w:sz w:val="22"/>
          <w:szCs w:val="22"/>
        </w:rPr>
        <w:t>As per the information provided by the client below is the list of Approvals required for the proposed project:</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899"/>
        <w:gridCol w:w="1984"/>
        <w:gridCol w:w="3261"/>
      </w:tblGrid>
      <w:tr w:rsidR="00FD6C82" w:rsidRPr="00976044" w14:paraId="0F3E7C87" w14:textId="77777777" w:rsidTr="001150CF">
        <w:trPr>
          <w:trHeight w:val="1100"/>
        </w:trPr>
        <w:tc>
          <w:tcPr>
            <w:tcW w:w="0" w:type="auto"/>
            <w:tcBorders>
              <w:top w:val="single" w:sz="4" w:space="0" w:color="auto"/>
              <w:left w:val="single" w:sz="4" w:space="0" w:color="auto"/>
              <w:bottom w:val="single" w:sz="4" w:space="0" w:color="auto"/>
              <w:right w:val="single" w:sz="4" w:space="0" w:color="auto"/>
            </w:tcBorders>
            <w:shd w:val="clear" w:color="auto" w:fill="002060"/>
            <w:vAlign w:val="center"/>
            <w:hideMark/>
          </w:tcPr>
          <w:p w14:paraId="3FD8B38A" w14:textId="77777777" w:rsidR="00FD6C82" w:rsidRPr="00976044" w:rsidRDefault="00FD6C82" w:rsidP="001150CF">
            <w:pPr>
              <w:tabs>
                <w:tab w:val="left" w:pos="4320"/>
                <w:tab w:val="left" w:pos="5040"/>
                <w:tab w:val="left" w:pos="5310"/>
              </w:tabs>
              <w:spacing w:line="360" w:lineRule="auto"/>
              <w:jc w:val="center"/>
              <w:rPr>
                <w:rFonts w:asciiTheme="minorHAnsi" w:hAnsiTheme="minorHAnsi" w:cstheme="minorHAnsi"/>
                <w:b/>
                <w:sz w:val="22"/>
                <w:szCs w:val="22"/>
              </w:rPr>
            </w:pPr>
            <w:r w:rsidRPr="00976044">
              <w:rPr>
                <w:rFonts w:asciiTheme="minorHAnsi" w:hAnsiTheme="minorHAnsi" w:cstheme="minorHAnsi"/>
                <w:b/>
                <w:sz w:val="22"/>
                <w:szCs w:val="22"/>
              </w:rPr>
              <w:t>S.No.</w:t>
            </w:r>
          </w:p>
        </w:tc>
        <w:tc>
          <w:tcPr>
            <w:tcW w:w="3899"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76C97CF" w14:textId="77777777" w:rsidR="00FD6C82" w:rsidRPr="00976044" w:rsidRDefault="00FD6C82" w:rsidP="001150CF">
            <w:pPr>
              <w:tabs>
                <w:tab w:val="left" w:pos="4320"/>
                <w:tab w:val="left" w:pos="5040"/>
                <w:tab w:val="left" w:pos="5310"/>
              </w:tabs>
              <w:spacing w:line="360" w:lineRule="auto"/>
              <w:ind w:left="21"/>
              <w:jc w:val="center"/>
              <w:rPr>
                <w:rFonts w:asciiTheme="minorHAnsi" w:hAnsiTheme="minorHAnsi" w:cstheme="minorHAnsi"/>
                <w:b/>
                <w:sz w:val="22"/>
                <w:szCs w:val="22"/>
              </w:rPr>
            </w:pPr>
            <w:r w:rsidRPr="00976044">
              <w:rPr>
                <w:rFonts w:asciiTheme="minorHAnsi" w:hAnsiTheme="minorHAnsi" w:cstheme="minorHAnsi"/>
                <w:b/>
                <w:sz w:val="22"/>
                <w:szCs w:val="22"/>
              </w:rPr>
              <w:t>REQUIRED APPROVALS</w:t>
            </w:r>
          </w:p>
        </w:tc>
        <w:tc>
          <w:tcPr>
            <w:tcW w:w="1984"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C08E8DF" w14:textId="77777777" w:rsidR="00FD6C82" w:rsidRPr="00976044" w:rsidRDefault="00FD6C82" w:rsidP="001150CF">
            <w:pPr>
              <w:tabs>
                <w:tab w:val="left" w:pos="4320"/>
                <w:tab w:val="left" w:pos="5040"/>
                <w:tab w:val="left" w:pos="5310"/>
              </w:tabs>
              <w:spacing w:line="360" w:lineRule="auto"/>
              <w:jc w:val="center"/>
              <w:rPr>
                <w:rFonts w:asciiTheme="minorHAnsi" w:hAnsiTheme="minorHAnsi" w:cstheme="minorHAnsi"/>
                <w:b/>
                <w:sz w:val="22"/>
                <w:szCs w:val="22"/>
              </w:rPr>
            </w:pPr>
            <w:r w:rsidRPr="00976044">
              <w:rPr>
                <w:rFonts w:asciiTheme="minorHAnsi" w:hAnsiTheme="minorHAnsi" w:cstheme="minorHAnsi"/>
                <w:b/>
                <w:sz w:val="22"/>
                <w:szCs w:val="22"/>
              </w:rPr>
              <w:t>REFERENCE NO./ DATE</w:t>
            </w:r>
          </w:p>
        </w:tc>
        <w:tc>
          <w:tcPr>
            <w:tcW w:w="326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CDA727A" w14:textId="77777777" w:rsidR="00FD6C82" w:rsidRPr="00976044" w:rsidRDefault="00FD6C82" w:rsidP="001150CF">
            <w:pPr>
              <w:tabs>
                <w:tab w:val="left" w:pos="4320"/>
                <w:tab w:val="left" w:pos="5040"/>
                <w:tab w:val="left" w:pos="5310"/>
              </w:tabs>
              <w:spacing w:line="360" w:lineRule="auto"/>
              <w:jc w:val="center"/>
              <w:rPr>
                <w:rFonts w:asciiTheme="minorHAnsi" w:hAnsiTheme="minorHAnsi" w:cstheme="minorHAnsi"/>
                <w:b/>
                <w:sz w:val="22"/>
                <w:szCs w:val="22"/>
              </w:rPr>
            </w:pPr>
            <w:r w:rsidRPr="00976044">
              <w:rPr>
                <w:rFonts w:asciiTheme="minorHAnsi" w:hAnsiTheme="minorHAnsi" w:cstheme="minorHAnsi"/>
                <w:b/>
                <w:sz w:val="22"/>
                <w:szCs w:val="22"/>
              </w:rPr>
              <w:t>STATUS</w:t>
            </w:r>
          </w:p>
          <w:p w14:paraId="03668665" w14:textId="77777777" w:rsidR="00FD6C82" w:rsidRPr="00976044" w:rsidRDefault="00FD6C82" w:rsidP="001150CF">
            <w:pPr>
              <w:tabs>
                <w:tab w:val="left" w:pos="4320"/>
                <w:tab w:val="left" w:pos="5040"/>
                <w:tab w:val="left" w:pos="5310"/>
              </w:tabs>
              <w:spacing w:line="360" w:lineRule="auto"/>
              <w:jc w:val="center"/>
              <w:rPr>
                <w:rFonts w:asciiTheme="minorHAnsi" w:hAnsiTheme="minorHAnsi" w:cstheme="minorHAnsi"/>
                <w:sz w:val="22"/>
                <w:szCs w:val="22"/>
              </w:rPr>
            </w:pPr>
            <w:r w:rsidRPr="00976044">
              <w:rPr>
                <w:rFonts w:asciiTheme="minorHAnsi" w:hAnsiTheme="minorHAnsi" w:cstheme="minorHAnsi"/>
                <w:sz w:val="22"/>
                <w:szCs w:val="22"/>
              </w:rPr>
              <w:t>(Approved/ Applied For/ Pending)</w:t>
            </w:r>
          </w:p>
        </w:tc>
      </w:tr>
      <w:tr w:rsidR="00FD6C82" w:rsidRPr="00976044" w14:paraId="3910861E" w14:textId="77777777" w:rsidTr="001150CF">
        <w:trPr>
          <w:trHeight w:val="270"/>
        </w:trPr>
        <w:tc>
          <w:tcPr>
            <w:tcW w:w="0" w:type="auto"/>
            <w:vMerge w:val="restart"/>
            <w:tcBorders>
              <w:top w:val="single" w:sz="4" w:space="0" w:color="auto"/>
              <w:left w:val="single" w:sz="4" w:space="0" w:color="auto"/>
              <w:right w:val="single" w:sz="4" w:space="0" w:color="auto"/>
            </w:tcBorders>
            <w:shd w:val="clear" w:color="auto" w:fill="DBE5F1" w:themeFill="accent1" w:themeFillTint="33"/>
            <w:vAlign w:val="center"/>
          </w:tcPr>
          <w:p w14:paraId="6B3C047B" w14:textId="77777777" w:rsidR="00FD6C82" w:rsidRPr="00976044"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val="restart"/>
            <w:tcBorders>
              <w:top w:val="single" w:sz="4" w:space="0" w:color="auto"/>
              <w:left w:val="single" w:sz="4" w:space="0" w:color="auto"/>
              <w:right w:val="single" w:sz="4" w:space="0" w:color="auto"/>
            </w:tcBorders>
            <w:vAlign w:val="center"/>
          </w:tcPr>
          <w:p w14:paraId="7884E0C9" w14:textId="77777777" w:rsidR="00FD6C82" w:rsidRPr="00976044" w:rsidRDefault="00FD6C82" w:rsidP="001150CF">
            <w:pPr>
              <w:spacing w:line="360" w:lineRule="auto"/>
              <w:jc w:val="both"/>
              <w:rPr>
                <w:rFonts w:asciiTheme="minorHAnsi" w:hAnsiTheme="minorHAnsi" w:cstheme="minorHAnsi"/>
                <w:sz w:val="22"/>
                <w:szCs w:val="22"/>
                <w:lang w:eastAsia="en-IN"/>
              </w:rPr>
            </w:pPr>
            <w:r>
              <w:rPr>
                <w:rFonts w:asciiTheme="minorHAnsi" w:hAnsiTheme="minorHAnsi" w:cstheme="minorHAnsi"/>
                <w:sz w:val="22"/>
                <w:szCs w:val="22"/>
                <w:lang w:eastAsia="en-IN"/>
              </w:rPr>
              <w:t>Land conversion to Industrial/ N</w:t>
            </w:r>
            <w:r w:rsidRPr="00976044">
              <w:rPr>
                <w:rFonts w:asciiTheme="minorHAnsi" w:hAnsiTheme="minorHAnsi" w:cstheme="minorHAnsi"/>
                <w:sz w:val="22"/>
                <w:szCs w:val="22"/>
                <w:lang w:eastAsia="en-IN"/>
              </w:rPr>
              <w:t>on agriculture</w:t>
            </w:r>
          </w:p>
        </w:tc>
        <w:tc>
          <w:tcPr>
            <w:tcW w:w="1984" w:type="dxa"/>
            <w:tcBorders>
              <w:top w:val="single" w:sz="4" w:space="0" w:color="auto"/>
              <w:left w:val="single" w:sz="4" w:space="0" w:color="auto"/>
              <w:right w:val="single" w:sz="4" w:space="0" w:color="auto"/>
            </w:tcBorders>
            <w:vAlign w:val="center"/>
          </w:tcPr>
          <w:p w14:paraId="1CB073D6" w14:textId="77777777" w:rsidR="00FD6C82" w:rsidRPr="00976044" w:rsidRDefault="00FD6C82" w:rsidP="001150CF">
            <w:pPr>
              <w:spacing w:line="360" w:lineRule="auto"/>
              <w:rPr>
                <w:rFonts w:asciiTheme="minorHAnsi" w:hAnsiTheme="minorHAnsi" w:cstheme="minorHAnsi"/>
                <w:sz w:val="22"/>
                <w:szCs w:val="22"/>
                <w:lang w:val="fr-CH"/>
              </w:rPr>
            </w:pPr>
          </w:p>
        </w:tc>
        <w:tc>
          <w:tcPr>
            <w:tcW w:w="3261" w:type="dxa"/>
            <w:tcBorders>
              <w:top w:val="single" w:sz="4" w:space="0" w:color="auto"/>
              <w:left w:val="single" w:sz="4" w:space="0" w:color="auto"/>
              <w:bottom w:val="single" w:sz="4" w:space="0" w:color="auto"/>
              <w:right w:val="single" w:sz="4" w:space="0" w:color="auto"/>
            </w:tcBorders>
            <w:vAlign w:val="center"/>
          </w:tcPr>
          <w:p w14:paraId="3858931D" w14:textId="77777777" w:rsidR="00FD6C82" w:rsidRPr="00976044" w:rsidRDefault="00FD6C82" w:rsidP="001150CF">
            <w:pPr>
              <w:tabs>
                <w:tab w:val="left" w:pos="4320"/>
                <w:tab w:val="left" w:pos="5040"/>
                <w:tab w:val="left" w:pos="5310"/>
              </w:tabs>
              <w:spacing w:line="360" w:lineRule="auto"/>
              <w:rPr>
                <w:rFonts w:asciiTheme="minorHAnsi" w:hAnsiTheme="minorHAnsi" w:cstheme="minorHAnsi"/>
                <w:sz w:val="22"/>
                <w:szCs w:val="22"/>
              </w:rPr>
            </w:pPr>
          </w:p>
        </w:tc>
      </w:tr>
      <w:tr w:rsidR="00FD6C82" w:rsidRPr="00976044" w14:paraId="52F627CB" w14:textId="77777777" w:rsidTr="00761F02">
        <w:trPr>
          <w:trHeight w:val="70"/>
        </w:trPr>
        <w:tc>
          <w:tcPr>
            <w:tcW w:w="0" w:type="auto"/>
            <w:vMerge/>
            <w:tcBorders>
              <w:left w:val="single" w:sz="4" w:space="0" w:color="auto"/>
              <w:right w:val="single" w:sz="4" w:space="0" w:color="auto"/>
            </w:tcBorders>
            <w:shd w:val="clear" w:color="auto" w:fill="DBE5F1" w:themeFill="accent1" w:themeFillTint="33"/>
            <w:vAlign w:val="center"/>
          </w:tcPr>
          <w:p w14:paraId="49F60AC9" w14:textId="77777777" w:rsidR="00FD6C82" w:rsidRPr="00976044"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tcBorders>
              <w:left w:val="single" w:sz="4" w:space="0" w:color="auto"/>
              <w:right w:val="single" w:sz="4" w:space="0" w:color="auto"/>
            </w:tcBorders>
            <w:vAlign w:val="center"/>
          </w:tcPr>
          <w:p w14:paraId="7F088B58" w14:textId="77777777" w:rsidR="00FD6C82" w:rsidRDefault="00FD6C82" w:rsidP="001150CF">
            <w:pPr>
              <w:spacing w:line="360" w:lineRule="auto"/>
              <w:jc w:val="both"/>
              <w:rPr>
                <w:rFonts w:asciiTheme="minorHAnsi" w:hAnsiTheme="minorHAnsi" w:cstheme="minorHAnsi"/>
                <w:sz w:val="22"/>
                <w:szCs w:val="22"/>
                <w:lang w:eastAsia="en-IN"/>
              </w:rPr>
            </w:pPr>
          </w:p>
        </w:tc>
        <w:tc>
          <w:tcPr>
            <w:tcW w:w="1984" w:type="dxa"/>
            <w:tcBorders>
              <w:left w:val="single" w:sz="4" w:space="0" w:color="auto"/>
              <w:right w:val="single" w:sz="4" w:space="0" w:color="auto"/>
            </w:tcBorders>
            <w:vAlign w:val="center"/>
          </w:tcPr>
          <w:p w14:paraId="05D6B65E" w14:textId="12C81685" w:rsidR="00FD6C82" w:rsidRPr="003D6AB5" w:rsidRDefault="00DC6A25" w:rsidP="001150CF">
            <w:pPr>
              <w:spacing w:line="360" w:lineRule="auto"/>
              <w:rPr>
                <w:rFonts w:asciiTheme="minorHAnsi" w:hAnsiTheme="minorHAnsi" w:cstheme="minorHAnsi"/>
                <w:b/>
                <w:sz w:val="22"/>
                <w:szCs w:val="22"/>
                <w:lang w:eastAsia="en-IN"/>
              </w:rPr>
            </w:pPr>
            <w:r>
              <w:rPr>
                <w:rFonts w:asciiTheme="minorHAnsi" w:hAnsiTheme="minorHAnsi" w:cstheme="minorHAnsi"/>
                <w:b/>
                <w:sz w:val="22"/>
                <w:szCs w:val="22"/>
                <w:lang w:eastAsia="en-IN"/>
              </w:rPr>
              <w:t>N/A</w:t>
            </w:r>
          </w:p>
        </w:tc>
        <w:tc>
          <w:tcPr>
            <w:tcW w:w="3261" w:type="dxa"/>
            <w:tcBorders>
              <w:top w:val="single" w:sz="4" w:space="0" w:color="auto"/>
              <w:left w:val="single" w:sz="4" w:space="0" w:color="auto"/>
              <w:bottom w:val="single" w:sz="4" w:space="0" w:color="auto"/>
              <w:right w:val="single" w:sz="4" w:space="0" w:color="auto"/>
            </w:tcBorders>
            <w:vAlign w:val="center"/>
          </w:tcPr>
          <w:p w14:paraId="191EF052" w14:textId="3838C8E5" w:rsidR="00FD6C82" w:rsidRPr="00DC6A25" w:rsidRDefault="00DC6A25" w:rsidP="001150CF">
            <w:pPr>
              <w:tabs>
                <w:tab w:val="left" w:pos="4320"/>
                <w:tab w:val="left" w:pos="5040"/>
                <w:tab w:val="left" w:pos="5310"/>
              </w:tabs>
              <w:spacing w:line="360" w:lineRule="auto"/>
              <w:rPr>
                <w:rFonts w:asciiTheme="minorHAnsi" w:hAnsiTheme="minorHAnsi" w:cstheme="minorHAnsi"/>
                <w:sz w:val="22"/>
                <w:szCs w:val="22"/>
                <w:highlight w:val="yellow"/>
              </w:rPr>
            </w:pPr>
            <w:r w:rsidRPr="00DC6A25">
              <w:rPr>
                <w:rFonts w:asciiTheme="minorHAnsi" w:hAnsiTheme="minorHAnsi" w:cstheme="minorHAnsi"/>
                <w:sz w:val="22"/>
                <w:szCs w:val="22"/>
                <w:highlight w:val="yellow"/>
              </w:rPr>
              <w:t>Not Applicable</w:t>
            </w:r>
          </w:p>
        </w:tc>
      </w:tr>
      <w:tr w:rsidR="00FD6C82" w:rsidRPr="00976044" w14:paraId="660DE89C" w14:textId="77777777" w:rsidTr="001150CF">
        <w:trPr>
          <w:trHeight w:val="725"/>
        </w:trPr>
        <w:tc>
          <w:tcPr>
            <w:tcW w:w="0" w:type="auto"/>
            <w:vMerge w:val="restart"/>
            <w:tcBorders>
              <w:top w:val="single" w:sz="4" w:space="0" w:color="auto"/>
              <w:left w:val="single" w:sz="4" w:space="0" w:color="auto"/>
              <w:right w:val="single" w:sz="4" w:space="0" w:color="auto"/>
            </w:tcBorders>
            <w:shd w:val="clear" w:color="auto" w:fill="DBE5F1" w:themeFill="accent1" w:themeFillTint="33"/>
            <w:vAlign w:val="center"/>
          </w:tcPr>
          <w:p w14:paraId="486184D1" w14:textId="77777777" w:rsidR="00FD6C82" w:rsidRPr="00976044"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val="restart"/>
            <w:tcBorders>
              <w:top w:val="single" w:sz="4" w:space="0" w:color="auto"/>
              <w:left w:val="single" w:sz="4" w:space="0" w:color="auto"/>
              <w:right w:val="single" w:sz="4" w:space="0" w:color="auto"/>
            </w:tcBorders>
            <w:vAlign w:val="center"/>
          </w:tcPr>
          <w:p w14:paraId="6031193F" w14:textId="77777777" w:rsidR="00FD6C82" w:rsidRPr="00976044" w:rsidRDefault="005F5C3F" w:rsidP="001150CF">
            <w:pPr>
              <w:spacing w:line="360" w:lineRule="auto"/>
              <w:jc w:val="both"/>
              <w:rPr>
                <w:rFonts w:asciiTheme="minorHAnsi" w:hAnsiTheme="minorHAnsi" w:cstheme="minorHAnsi"/>
                <w:sz w:val="22"/>
                <w:szCs w:val="22"/>
                <w:lang w:eastAsia="en-IN"/>
              </w:rPr>
            </w:pPr>
            <w:r>
              <w:rPr>
                <w:rFonts w:asciiTheme="minorHAnsi" w:hAnsiTheme="minorHAnsi" w:cstheme="minorHAnsi"/>
                <w:sz w:val="22"/>
                <w:szCs w:val="22"/>
                <w:lang w:eastAsia="en-IN"/>
              </w:rPr>
              <w:t>Building sanction Plan</w:t>
            </w:r>
            <w:r w:rsidR="00FD6C82" w:rsidRPr="00976044">
              <w:rPr>
                <w:rFonts w:asciiTheme="minorHAnsi" w:hAnsiTheme="minorHAnsi" w:cstheme="minorHAnsi"/>
                <w:sz w:val="22"/>
                <w:szCs w:val="22"/>
                <w:lang w:eastAsia="en-IN"/>
              </w:rPr>
              <w:t xml:space="preserve"> Approval</w:t>
            </w:r>
          </w:p>
          <w:p w14:paraId="56A25F20" w14:textId="77777777" w:rsidR="00FD6C82" w:rsidRPr="00107D9F" w:rsidRDefault="005F5C3F" w:rsidP="001150CF">
            <w:pPr>
              <w:spacing w:line="360" w:lineRule="auto"/>
              <w:jc w:val="both"/>
              <w:rPr>
                <w:rFonts w:asciiTheme="minorHAnsi" w:hAnsiTheme="minorHAnsi" w:cstheme="minorHAnsi"/>
                <w:i/>
                <w:sz w:val="22"/>
                <w:szCs w:val="22"/>
                <w:lang w:eastAsia="en-IN"/>
              </w:rPr>
            </w:pPr>
            <w:r w:rsidRPr="00107D9F">
              <w:rPr>
                <w:rFonts w:asciiTheme="minorHAnsi" w:hAnsiTheme="minorHAnsi" w:cstheme="minorHAnsi"/>
                <w:i/>
                <w:sz w:val="22"/>
                <w:szCs w:val="22"/>
                <w:lang w:eastAsia="en-IN"/>
              </w:rPr>
              <w:t>Concerned local development</w:t>
            </w:r>
            <w:r w:rsidR="00FD6C82" w:rsidRPr="00107D9F">
              <w:rPr>
                <w:rFonts w:asciiTheme="minorHAnsi" w:hAnsiTheme="minorHAnsi" w:cstheme="minorHAnsi"/>
                <w:i/>
                <w:sz w:val="22"/>
                <w:szCs w:val="22"/>
                <w:lang w:eastAsia="en-IN"/>
              </w:rPr>
              <w:t xml:space="preserve"> authority</w:t>
            </w:r>
          </w:p>
        </w:tc>
        <w:tc>
          <w:tcPr>
            <w:tcW w:w="1984" w:type="dxa"/>
            <w:tcBorders>
              <w:top w:val="single" w:sz="4" w:space="0" w:color="auto"/>
              <w:left w:val="single" w:sz="4" w:space="0" w:color="auto"/>
              <w:right w:val="single" w:sz="4" w:space="0" w:color="auto"/>
            </w:tcBorders>
            <w:vAlign w:val="center"/>
          </w:tcPr>
          <w:p w14:paraId="2E283547" w14:textId="340581D2" w:rsidR="00FD6C82" w:rsidRPr="00976044" w:rsidRDefault="00FD6C82" w:rsidP="001150CF">
            <w:pPr>
              <w:spacing w:line="360" w:lineRule="auto"/>
              <w:rPr>
                <w:rFonts w:asciiTheme="minorHAnsi" w:hAnsiTheme="minorHAnsi" w:cstheme="minorHAnsi"/>
                <w:sz w:val="22"/>
                <w:szCs w:val="22"/>
                <w:lang w:eastAsia="en-IN"/>
              </w:rPr>
            </w:pPr>
          </w:p>
        </w:tc>
        <w:tc>
          <w:tcPr>
            <w:tcW w:w="3261" w:type="dxa"/>
            <w:tcBorders>
              <w:top w:val="single" w:sz="4" w:space="0" w:color="auto"/>
              <w:left w:val="single" w:sz="4" w:space="0" w:color="auto"/>
              <w:right w:val="single" w:sz="4" w:space="0" w:color="auto"/>
            </w:tcBorders>
            <w:vAlign w:val="center"/>
          </w:tcPr>
          <w:p w14:paraId="5790B8C9" w14:textId="395C0A84" w:rsidR="00FD6C82" w:rsidRPr="00976044" w:rsidRDefault="00DC6A25" w:rsidP="001150CF">
            <w:pPr>
              <w:tabs>
                <w:tab w:val="left" w:pos="4320"/>
                <w:tab w:val="left" w:pos="5040"/>
                <w:tab w:val="left" w:pos="5310"/>
              </w:tabs>
              <w:spacing w:line="360" w:lineRule="auto"/>
              <w:rPr>
                <w:rFonts w:asciiTheme="minorHAnsi" w:hAnsiTheme="minorHAnsi" w:cstheme="minorHAnsi"/>
                <w:sz w:val="22"/>
                <w:szCs w:val="22"/>
              </w:rPr>
            </w:pPr>
            <w:r w:rsidRPr="00DC6A25">
              <w:rPr>
                <w:rFonts w:asciiTheme="minorHAnsi" w:hAnsiTheme="minorHAnsi" w:cstheme="minorHAnsi"/>
                <w:sz w:val="22"/>
                <w:szCs w:val="22"/>
                <w:highlight w:val="yellow"/>
              </w:rPr>
              <w:t>Approved</w:t>
            </w:r>
          </w:p>
        </w:tc>
      </w:tr>
      <w:tr w:rsidR="00FD6C82" w:rsidRPr="00976044" w14:paraId="75B0BA04" w14:textId="77777777" w:rsidTr="001150CF">
        <w:trPr>
          <w:trHeight w:val="725"/>
        </w:trPr>
        <w:tc>
          <w:tcPr>
            <w:tcW w:w="0" w:type="auto"/>
            <w:vMerge/>
            <w:tcBorders>
              <w:left w:val="single" w:sz="4" w:space="0" w:color="auto"/>
              <w:right w:val="single" w:sz="4" w:space="0" w:color="auto"/>
            </w:tcBorders>
            <w:shd w:val="clear" w:color="auto" w:fill="DBE5F1" w:themeFill="accent1" w:themeFillTint="33"/>
            <w:vAlign w:val="center"/>
          </w:tcPr>
          <w:p w14:paraId="3EA19099" w14:textId="77777777" w:rsidR="00FD6C82" w:rsidRPr="00976044"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tcBorders>
              <w:left w:val="single" w:sz="4" w:space="0" w:color="auto"/>
              <w:right w:val="single" w:sz="4" w:space="0" w:color="auto"/>
            </w:tcBorders>
            <w:vAlign w:val="center"/>
          </w:tcPr>
          <w:p w14:paraId="573514F3" w14:textId="77777777" w:rsidR="00FD6C82" w:rsidRPr="00976044" w:rsidRDefault="00FD6C82" w:rsidP="001150CF">
            <w:pPr>
              <w:spacing w:line="360" w:lineRule="auto"/>
              <w:jc w:val="both"/>
              <w:rPr>
                <w:rFonts w:asciiTheme="minorHAnsi" w:hAnsiTheme="minorHAnsi" w:cstheme="minorHAnsi"/>
                <w:sz w:val="22"/>
                <w:szCs w:val="22"/>
                <w:lang w:eastAsia="en-IN"/>
              </w:rPr>
            </w:pPr>
          </w:p>
        </w:tc>
        <w:tc>
          <w:tcPr>
            <w:tcW w:w="1984" w:type="dxa"/>
            <w:tcBorders>
              <w:left w:val="single" w:sz="4" w:space="0" w:color="auto"/>
              <w:right w:val="single" w:sz="4" w:space="0" w:color="auto"/>
            </w:tcBorders>
            <w:vAlign w:val="center"/>
          </w:tcPr>
          <w:p w14:paraId="2A71802D" w14:textId="77777777" w:rsidR="00FD6C82" w:rsidRPr="00976044" w:rsidRDefault="00FD6C82" w:rsidP="001150CF">
            <w:pPr>
              <w:spacing w:line="360" w:lineRule="auto"/>
              <w:rPr>
                <w:rFonts w:asciiTheme="minorHAnsi" w:hAnsiTheme="minorHAnsi" w:cstheme="minorHAnsi"/>
                <w:sz w:val="22"/>
                <w:szCs w:val="22"/>
                <w:lang w:eastAsia="en-IN"/>
              </w:rPr>
            </w:pPr>
          </w:p>
        </w:tc>
        <w:tc>
          <w:tcPr>
            <w:tcW w:w="3261" w:type="dxa"/>
            <w:tcBorders>
              <w:top w:val="single" w:sz="4" w:space="0" w:color="auto"/>
              <w:left w:val="single" w:sz="4" w:space="0" w:color="auto"/>
              <w:right w:val="single" w:sz="4" w:space="0" w:color="auto"/>
            </w:tcBorders>
            <w:vAlign w:val="center"/>
          </w:tcPr>
          <w:p w14:paraId="5F4F0647" w14:textId="77777777" w:rsidR="00FD6C82" w:rsidRPr="00976044" w:rsidRDefault="00FD6C82" w:rsidP="00714A28">
            <w:pPr>
              <w:tabs>
                <w:tab w:val="left" w:pos="4320"/>
                <w:tab w:val="left" w:pos="5040"/>
                <w:tab w:val="left" w:pos="5310"/>
              </w:tabs>
              <w:spacing w:line="360" w:lineRule="auto"/>
              <w:jc w:val="both"/>
              <w:rPr>
                <w:rFonts w:asciiTheme="minorHAnsi" w:hAnsiTheme="minorHAnsi" w:cstheme="minorHAnsi"/>
                <w:sz w:val="22"/>
                <w:szCs w:val="22"/>
              </w:rPr>
            </w:pPr>
          </w:p>
        </w:tc>
      </w:tr>
      <w:tr w:rsidR="00FD6C82" w:rsidRPr="00976044" w14:paraId="55833775" w14:textId="77777777" w:rsidTr="001150CF">
        <w:trPr>
          <w:trHeight w:val="270"/>
        </w:trPr>
        <w:tc>
          <w:tcPr>
            <w:tcW w:w="0" w:type="auto"/>
            <w:vMerge w:val="restart"/>
            <w:tcBorders>
              <w:top w:val="single" w:sz="4" w:space="0" w:color="auto"/>
              <w:left w:val="single" w:sz="4" w:space="0" w:color="auto"/>
              <w:right w:val="single" w:sz="4" w:space="0" w:color="auto"/>
            </w:tcBorders>
            <w:shd w:val="clear" w:color="auto" w:fill="DBE5F1" w:themeFill="accent1" w:themeFillTint="33"/>
            <w:vAlign w:val="center"/>
          </w:tcPr>
          <w:p w14:paraId="17DD1EB2" w14:textId="77777777" w:rsidR="00FD6C82" w:rsidRPr="00976044"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val="restart"/>
            <w:tcBorders>
              <w:top w:val="single" w:sz="4" w:space="0" w:color="auto"/>
              <w:left w:val="single" w:sz="4" w:space="0" w:color="auto"/>
              <w:right w:val="single" w:sz="4" w:space="0" w:color="auto"/>
            </w:tcBorders>
            <w:vAlign w:val="center"/>
          </w:tcPr>
          <w:p w14:paraId="18EF543B" w14:textId="77777777" w:rsidR="00FD6C82" w:rsidRPr="00976044" w:rsidRDefault="00FD6C82" w:rsidP="001150CF">
            <w:pPr>
              <w:spacing w:line="360" w:lineRule="auto"/>
              <w:jc w:val="both"/>
              <w:rPr>
                <w:rFonts w:asciiTheme="minorHAnsi" w:hAnsiTheme="minorHAnsi" w:cstheme="minorHAnsi"/>
                <w:sz w:val="22"/>
                <w:szCs w:val="22"/>
                <w:lang w:eastAsia="en-IN"/>
              </w:rPr>
            </w:pPr>
            <w:r w:rsidRPr="00976044">
              <w:rPr>
                <w:rFonts w:asciiTheme="minorHAnsi" w:hAnsiTheme="minorHAnsi" w:cstheme="minorHAnsi"/>
                <w:sz w:val="22"/>
                <w:szCs w:val="22"/>
                <w:lang w:eastAsia="en-IN"/>
              </w:rPr>
              <w:t>Provisional Fire NOC (pre sanction)</w:t>
            </w:r>
          </w:p>
          <w:p w14:paraId="307F0C70" w14:textId="77777777" w:rsidR="00FD6C82" w:rsidRPr="00107D9F" w:rsidRDefault="00FD6C82" w:rsidP="001150CF">
            <w:pPr>
              <w:spacing w:line="360" w:lineRule="auto"/>
              <w:jc w:val="both"/>
              <w:rPr>
                <w:rFonts w:asciiTheme="minorHAnsi" w:hAnsiTheme="minorHAnsi" w:cstheme="minorHAnsi"/>
                <w:i/>
                <w:sz w:val="22"/>
                <w:szCs w:val="22"/>
                <w:lang w:eastAsia="en-IN"/>
              </w:rPr>
            </w:pPr>
            <w:r w:rsidRPr="00107D9F">
              <w:rPr>
                <w:rFonts w:asciiTheme="minorHAnsi" w:hAnsiTheme="minorHAnsi" w:cstheme="minorHAnsi"/>
                <w:i/>
                <w:sz w:val="22"/>
                <w:szCs w:val="22"/>
                <w:lang w:eastAsia="en-IN"/>
              </w:rPr>
              <w:t>F</w:t>
            </w:r>
            <w:r w:rsidR="00107D9F">
              <w:rPr>
                <w:rFonts w:asciiTheme="minorHAnsi" w:hAnsiTheme="minorHAnsi" w:cstheme="minorHAnsi"/>
                <w:i/>
                <w:sz w:val="22"/>
                <w:szCs w:val="22"/>
                <w:lang w:eastAsia="en-IN"/>
              </w:rPr>
              <w:t>ire Services Department</w:t>
            </w:r>
          </w:p>
        </w:tc>
        <w:tc>
          <w:tcPr>
            <w:tcW w:w="1984" w:type="dxa"/>
            <w:tcBorders>
              <w:top w:val="single" w:sz="4" w:space="0" w:color="auto"/>
              <w:left w:val="single" w:sz="4" w:space="0" w:color="auto"/>
              <w:right w:val="single" w:sz="4" w:space="0" w:color="auto"/>
            </w:tcBorders>
            <w:vAlign w:val="center"/>
          </w:tcPr>
          <w:p w14:paraId="150CF696" w14:textId="77777777" w:rsidR="00FD6C82" w:rsidRPr="00976044" w:rsidRDefault="00FD6C82" w:rsidP="001150CF">
            <w:pPr>
              <w:spacing w:line="360" w:lineRule="auto"/>
              <w:rPr>
                <w:rFonts w:asciiTheme="minorHAnsi" w:hAnsiTheme="minorHAnsi" w:cstheme="minorHAnsi"/>
                <w:sz w:val="22"/>
                <w:szCs w:val="22"/>
                <w:lang w:eastAsia="en-IN"/>
              </w:rPr>
            </w:pPr>
          </w:p>
        </w:tc>
        <w:tc>
          <w:tcPr>
            <w:tcW w:w="3261" w:type="dxa"/>
            <w:tcBorders>
              <w:top w:val="single" w:sz="4" w:space="0" w:color="auto"/>
              <w:left w:val="single" w:sz="4" w:space="0" w:color="auto"/>
              <w:right w:val="single" w:sz="4" w:space="0" w:color="auto"/>
            </w:tcBorders>
            <w:vAlign w:val="center"/>
          </w:tcPr>
          <w:p w14:paraId="2D5CA06D" w14:textId="7CE9116D" w:rsidR="00FD6C82" w:rsidRPr="00976044" w:rsidRDefault="00DC6A25" w:rsidP="001150CF">
            <w:pPr>
              <w:tabs>
                <w:tab w:val="left" w:pos="4320"/>
                <w:tab w:val="left" w:pos="5040"/>
                <w:tab w:val="left" w:pos="5310"/>
              </w:tabs>
              <w:spacing w:line="360" w:lineRule="auto"/>
              <w:rPr>
                <w:rFonts w:asciiTheme="minorHAnsi" w:hAnsiTheme="minorHAnsi" w:cstheme="minorHAnsi"/>
                <w:sz w:val="22"/>
                <w:szCs w:val="22"/>
              </w:rPr>
            </w:pPr>
            <w:r w:rsidRPr="00DC6A25">
              <w:rPr>
                <w:rFonts w:asciiTheme="minorHAnsi" w:hAnsiTheme="minorHAnsi" w:cstheme="minorHAnsi"/>
                <w:sz w:val="22"/>
                <w:szCs w:val="22"/>
                <w:highlight w:val="yellow"/>
              </w:rPr>
              <w:t>Applied For</w:t>
            </w:r>
          </w:p>
        </w:tc>
      </w:tr>
      <w:tr w:rsidR="00FD6C82" w:rsidRPr="00976044" w14:paraId="648F1DA1" w14:textId="77777777" w:rsidTr="001150CF">
        <w:trPr>
          <w:trHeight w:val="270"/>
        </w:trPr>
        <w:tc>
          <w:tcPr>
            <w:tcW w:w="0" w:type="auto"/>
            <w:vMerge/>
            <w:tcBorders>
              <w:left w:val="single" w:sz="4" w:space="0" w:color="auto"/>
              <w:right w:val="single" w:sz="4" w:space="0" w:color="auto"/>
            </w:tcBorders>
            <w:shd w:val="clear" w:color="auto" w:fill="DBE5F1" w:themeFill="accent1" w:themeFillTint="33"/>
            <w:vAlign w:val="center"/>
          </w:tcPr>
          <w:p w14:paraId="25F376BF" w14:textId="77777777" w:rsidR="00FD6C82" w:rsidRPr="00976044"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tcBorders>
              <w:left w:val="single" w:sz="4" w:space="0" w:color="auto"/>
              <w:right w:val="single" w:sz="4" w:space="0" w:color="auto"/>
            </w:tcBorders>
            <w:vAlign w:val="center"/>
          </w:tcPr>
          <w:p w14:paraId="081F3ECE" w14:textId="77777777" w:rsidR="00FD6C82" w:rsidRPr="00976044" w:rsidRDefault="00FD6C82" w:rsidP="001150CF">
            <w:pPr>
              <w:spacing w:line="360" w:lineRule="auto"/>
              <w:jc w:val="both"/>
              <w:rPr>
                <w:rFonts w:asciiTheme="minorHAnsi" w:hAnsiTheme="minorHAnsi" w:cstheme="minorHAnsi"/>
                <w:sz w:val="22"/>
                <w:szCs w:val="22"/>
                <w:lang w:eastAsia="en-IN"/>
              </w:rPr>
            </w:pPr>
          </w:p>
        </w:tc>
        <w:tc>
          <w:tcPr>
            <w:tcW w:w="1984" w:type="dxa"/>
            <w:tcBorders>
              <w:top w:val="single" w:sz="4" w:space="0" w:color="auto"/>
              <w:left w:val="single" w:sz="4" w:space="0" w:color="auto"/>
              <w:right w:val="single" w:sz="4" w:space="0" w:color="auto"/>
            </w:tcBorders>
            <w:vAlign w:val="center"/>
          </w:tcPr>
          <w:p w14:paraId="31B907E7" w14:textId="77777777" w:rsidR="00FD6C82" w:rsidRDefault="00FD6C82" w:rsidP="001150CF">
            <w:pPr>
              <w:spacing w:line="360" w:lineRule="auto"/>
              <w:rPr>
                <w:rFonts w:asciiTheme="minorHAnsi" w:hAnsiTheme="minorHAnsi" w:cstheme="minorHAnsi"/>
                <w:sz w:val="22"/>
                <w:szCs w:val="22"/>
                <w:lang w:eastAsia="en-IN"/>
              </w:rPr>
            </w:pPr>
          </w:p>
        </w:tc>
        <w:tc>
          <w:tcPr>
            <w:tcW w:w="3261" w:type="dxa"/>
            <w:tcBorders>
              <w:left w:val="single" w:sz="4" w:space="0" w:color="auto"/>
              <w:right w:val="single" w:sz="4" w:space="0" w:color="auto"/>
            </w:tcBorders>
            <w:vAlign w:val="center"/>
          </w:tcPr>
          <w:p w14:paraId="2271030F" w14:textId="77777777" w:rsidR="00FD6C82" w:rsidRDefault="00FD6C82" w:rsidP="001150CF">
            <w:pPr>
              <w:tabs>
                <w:tab w:val="left" w:pos="4320"/>
                <w:tab w:val="left" w:pos="5040"/>
                <w:tab w:val="left" w:pos="5310"/>
              </w:tabs>
              <w:spacing w:line="360" w:lineRule="auto"/>
              <w:rPr>
                <w:rFonts w:asciiTheme="minorHAnsi" w:hAnsiTheme="minorHAnsi" w:cstheme="minorHAnsi"/>
                <w:sz w:val="22"/>
                <w:szCs w:val="22"/>
              </w:rPr>
            </w:pPr>
          </w:p>
        </w:tc>
      </w:tr>
      <w:tr w:rsidR="00FD6C82" w:rsidRPr="00976044" w14:paraId="2C4DF904" w14:textId="77777777" w:rsidTr="001150CF">
        <w:trPr>
          <w:trHeight w:val="270"/>
        </w:trPr>
        <w:tc>
          <w:tcPr>
            <w:tcW w:w="0" w:type="auto"/>
            <w:vMerge w:val="restart"/>
            <w:tcBorders>
              <w:top w:val="single" w:sz="4" w:space="0" w:color="auto"/>
              <w:left w:val="single" w:sz="4" w:space="0" w:color="auto"/>
              <w:right w:val="single" w:sz="4" w:space="0" w:color="auto"/>
            </w:tcBorders>
            <w:shd w:val="clear" w:color="auto" w:fill="DBE5F1" w:themeFill="accent1" w:themeFillTint="33"/>
            <w:vAlign w:val="center"/>
          </w:tcPr>
          <w:p w14:paraId="617098C1" w14:textId="77777777" w:rsidR="00FD6C82" w:rsidRPr="00976044"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val="restart"/>
            <w:tcBorders>
              <w:top w:val="single" w:sz="4" w:space="0" w:color="auto"/>
              <w:left w:val="single" w:sz="4" w:space="0" w:color="auto"/>
              <w:right w:val="single" w:sz="4" w:space="0" w:color="auto"/>
            </w:tcBorders>
            <w:vAlign w:val="center"/>
          </w:tcPr>
          <w:p w14:paraId="37A11A33" w14:textId="77777777" w:rsidR="00FD6C82" w:rsidRPr="00976044" w:rsidRDefault="00FD6C82" w:rsidP="001150CF">
            <w:pPr>
              <w:spacing w:line="360" w:lineRule="auto"/>
              <w:jc w:val="both"/>
              <w:rPr>
                <w:rFonts w:asciiTheme="minorHAnsi" w:hAnsiTheme="minorHAnsi" w:cstheme="minorHAnsi"/>
                <w:sz w:val="22"/>
                <w:szCs w:val="22"/>
                <w:lang w:eastAsia="en-IN"/>
              </w:rPr>
            </w:pPr>
            <w:r w:rsidRPr="00976044">
              <w:rPr>
                <w:rFonts w:asciiTheme="minorHAnsi" w:hAnsiTheme="minorHAnsi" w:cstheme="minorHAnsi"/>
                <w:sz w:val="22"/>
                <w:szCs w:val="22"/>
                <w:lang w:eastAsia="en-IN"/>
              </w:rPr>
              <w:t>Fire NOC (on completion)</w:t>
            </w:r>
          </w:p>
          <w:p w14:paraId="3A76FA8F" w14:textId="77777777" w:rsidR="00FD6C82" w:rsidRPr="00107D9F" w:rsidRDefault="00107D9F" w:rsidP="001150CF">
            <w:pPr>
              <w:spacing w:line="360" w:lineRule="auto"/>
              <w:jc w:val="both"/>
              <w:rPr>
                <w:rFonts w:asciiTheme="minorHAnsi" w:hAnsiTheme="minorHAnsi" w:cstheme="minorHAnsi"/>
                <w:i/>
                <w:sz w:val="22"/>
                <w:szCs w:val="22"/>
                <w:lang w:eastAsia="en-IN"/>
              </w:rPr>
            </w:pPr>
            <w:r w:rsidRPr="00107D9F">
              <w:rPr>
                <w:rFonts w:asciiTheme="minorHAnsi" w:hAnsiTheme="minorHAnsi" w:cstheme="minorHAnsi"/>
                <w:i/>
                <w:sz w:val="22"/>
                <w:szCs w:val="22"/>
                <w:lang w:eastAsia="en-IN"/>
              </w:rPr>
              <w:t>Fire Services Department</w:t>
            </w:r>
          </w:p>
        </w:tc>
        <w:tc>
          <w:tcPr>
            <w:tcW w:w="1984" w:type="dxa"/>
            <w:tcBorders>
              <w:top w:val="single" w:sz="4" w:space="0" w:color="auto"/>
              <w:left w:val="single" w:sz="4" w:space="0" w:color="auto"/>
              <w:right w:val="single" w:sz="4" w:space="0" w:color="auto"/>
            </w:tcBorders>
            <w:vAlign w:val="center"/>
          </w:tcPr>
          <w:p w14:paraId="0177063C" w14:textId="77777777" w:rsidR="00FD6C82" w:rsidRPr="00976044" w:rsidRDefault="00FD6C82" w:rsidP="001150CF">
            <w:pPr>
              <w:spacing w:line="360" w:lineRule="auto"/>
              <w:rPr>
                <w:rFonts w:asciiTheme="minorHAnsi" w:hAnsiTheme="minorHAnsi" w:cstheme="minorHAnsi"/>
                <w:sz w:val="22"/>
                <w:szCs w:val="22"/>
                <w:lang w:eastAsia="en-IN"/>
              </w:rPr>
            </w:pPr>
          </w:p>
        </w:tc>
        <w:tc>
          <w:tcPr>
            <w:tcW w:w="3261" w:type="dxa"/>
            <w:tcBorders>
              <w:top w:val="single" w:sz="4" w:space="0" w:color="auto"/>
              <w:left w:val="single" w:sz="4" w:space="0" w:color="auto"/>
              <w:right w:val="single" w:sz="4" w:space="0" w:color="auto"/>
            </w:tcBorders>
            <w:vAlign w:val="center"/>
          </w:tcPr>
          <w:p w14:paraId="4E36EDCF" w14:textId="50CF2788" w:rsidR="00FD6C82" w:rsidRPr="00976044" w:rsidRDefault="00DC6A25" w:rsidP="001150CF">
            <w:pPr>
              <w:tabs>
                <w:tab w:val="left" w:pos="4320"/>
                <w:tab w:val="left" w:pos="5040"/>
                <w:tab w:val="left" w:pos="5310"/>
              </w:tabs>
              <w:spacing w:line="360" w:lineRule="auto"/>
              <w:rPr>
                <w:rFonts w:asciiTheme="minorHAnsi" w:hAnsiTheme="minorHAnsi" w:cstheme="minorHAnsi"/>
                <w:sz w:val="22"/>
                <w:szCs w:val="22"/>
              </w:rPr>
            </w:pPr>
            <w:r w:rsidRPr="00DC6A25">
              <w:rPr>
                <w:rFonts w:asciiTheme="minorHAnsi" w:hAnsiTheme="minorHAnsi" w:cstheme="minorHAnsi"/>
                <w:sz w:val="22"/>
                <w:szCs w:val="22"/>
                <w:highlight w:val="yellow"/>
              </w:rPr>
              <w:t>Pending due completion of all installations</w:t>
            </w:r>
          </w:p>
        </w:tc>
      </w:tr>
      <w:tr w:rsidR="00FD6C82" w:rsidRPr="00976044" w14:paraId="67D00B80" w14:textId="77777777" w:rsidTr="001150CF">
        <w:trPr>
          <w:trHeight w:val="270"/>
        </w:trPr>
        <w:tc>
          <w:tcPr>
            <w:tcW w:w="0" w:type="auto"/>
            <w:vMerge/>
            <w:tcBorders>
              <w:left w:val="single" w:sz="4" w:space="0" w:color="auto"/>
              <w:right w:val="single" w:sz="4" w:space="0" w:color="auto"/>
            </w:tcBorders>
            <w:shd w:val="clear" w:color="auto" w:fill="DBE5F1" w:themeFill="accent1" w:themeFillTint="33"/>
            <w:vAlign w:val="center"/>
          </w:tcPr>
          <w:p w14:paraId="4656D316" w14:textId="77777777" w:rsidR="00FD6C82" w:rsidRPr="00976044"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tcBorders>
              <w:left w:val="single" w:sz="4" w:space="0" w:color="auto"/>
              <w:right w:val="single" w:sz="4" w:space="0" w:color="auto"/>
            </w:tcBorders>
            <w:vAlign w:val="center"/>
          </w:tcPr>
          <w:p w14:paraId="0BECDB85" w14:textId="77777777" w:rsidR="00FD6C82" w:rsidRPr="00976044" w:rsidRDefault="00FD6C82" w:rsidP="001150CF">
            <w:pPr>
              <w:spacing w:line="360" w:lineRule="auto"/>
              <w:jc w:val="both"/>
              <w:rPr>
                <w:rFonts w:asciiTheme="minorHAnsi" w:hAnsiTheme="minorHAnsi" w:cstheme="minorHAnsi"/>
                <w:sz w:val="22"/>
                <w:szCs w:val="22"/>
                <w:lang w:eastAsia="en-IN"/>
              </w:rPr>
            </w:pPr>
          </w:p>
        </w:tc>
        <w:tc>
          <w:tcPr>
            <w:tcW w:w="1984" w:type="dxa"/>
            <w:tcBorders>
              <w:top w:val="single" w:sz="4" w:space="0" w:color="auto"/>
              <w:left w:val="single" w:sz="4" w:space="0" w:color="auto"/>
              <w:right w:val="single" w:sz="4" w:space="0" w:color="auto"/>
            </w:tcBorders>
            <w:vAlign w:val="center"/>
          </w:tcPr>
          <w:p w14:paraId="18AE3FB5" w14:textId="77777777" w:rsidR="00FD6C82" w:rsidRPr="00976044" w:rsidRDefault="00FD6C82" w:rsidP="001150CF">
            <w:pPr>
              <w:spacing w:line="360" w:lineRule="auto"/>
              <w:rPr>
                <w:rFonts w:asciiTheme="minorHAnsi" w:hAnsiTheme="minorHAnsi" w:cstheme="minorHAnsi"/>
                <w:sz w:val="22"/>
                <w:szCs w:val="22"/>
                <w:lang w:eastAsia="en-IN"/>
              </w:rPr>
            </w:pPr>
          </w:p>
        </w:tc>
        <w:tc>
          <w:tcPr>
            <w:tcW w:w="3261" w:type="dxa"/>
            <w:tcBorders>
              <w:left w:val="single" w:sz="4" w:space="0" w:color="auto"/>
              <w:right w:val="single" w:sz="4" w:space="0" w:color="auto"/>
            </w:tcBorders>
            <w:vAlign w:val="center"/>
          </w:tcPr>
          <w:p w14:paraId="6FCEB3AE" w14:textId="77777777" w:rsidR="00FD6C82" w:rsidRDefault="00FD6C82" w:rsidP="00714A28">
            <w:pPr>
              <w:tabs>
                <w:tab w:val="left" w:pos="4320"/>
                <w:tab w:val="left" w:pos="5040"/>
                <w:tab w:val="left" w:pos="5310"/>
              </w:tabs>
              <w:spacing w:line="360" w:lineRule="auto"/>
              <w:jc w:val="both"/>
              <w:rPr>
                <w:rFonts w:asciiTheme="minorHAnsi" w:hAnsiTheme="minorHAnsi" w:cstheme="minorHAnsi"/>
                <w:sz w:val="22"/>
                <w:szCs w:val="22"/>
              </w:rPr>
            </w:pPr>
          </w:p>
        </w:tc>
      </w:tr>
      <w:tr w:rsidR="00FD6C82" w:rsidRPr="00976044" w14:paraId="688C5DDC" w14:textId="77777777" w:rsidTr="001150CF">
        <w:trPr>
          <w:trHeight w:val="270"/>
        </w:trPr>
        <w:tc>
          <w:tcPr>
            <w:tcW w:w="0" w:type="auto"/>
            <w:vMerge w:val="restart"/>
            <w:tcBorders>
              <w:top w:val="single" w:sz="4" w:space="0" w:color="auto"/>
              <w:left w:val="single" w:sz="4" w:space="0" w:color="auto"/>
              <w:right w:val="single" w:sz="4" w:space="0" w:color="auto"/>
            </w:tcBorders>
            <w:shd w:val="clear" w:color="auto" w:fill="DBE5F1" w:themeFill="accent1" w:themeFillTint="33"/>
            <w:vAlign w:val="center"/>
          </w:tcPr>
          <w:p w14:paraId="33561FEB" w14:textId="77777777" w:rsidR="00FD6C82" w:rsidRPr="00D55320"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val="restart"/>
            <w:tcBorders>
              <w:top w:val="single" w:sz="4" w:space="0" w:color="auto"/>
              <w:left w:val="single" w:sz="4" w:space="0" w:color="auto"/>
              <w:right w:val="single" w:sz="4" w:space="0" w:color="auto"/>
            </w:tcBorders>
            <w:vAlign w:val="center"/>
          </w:tcPr>
          <w:p w14:paraId="0A133BDD" w14:textId="77777777" w:rsidR="00FD6C82" w:rsidRPr="00D55320" w:rsidRDefault="00FD6C82" w:rsidP="001150CF">
            <w:pPr>
              <w:spacing w:line="360" w:lineRule="auto"/>
              <w:jc w:val="both"/>
              <w:rPr>
                <w:rFonts w:asciiTheme="minorHAnsi" w:hAnsiTheme="minorHAnsi" w:cstheme="minorHAnsi"/>
                <w:sz w:val="22"/>
                <w:szCs w:val="22"/>
                <w:lang w:eastAsia="en-IN"/>
              </w:rPr>
            </w:pPr>
            <w:r w:rsidRPr="00D55320">
              <w:rPr>
                <w:rFonts w:asciiTheme="minorHAnsi" w:hAnsiTheme="minorHAnsi" w:cstheme="minorHAnsi"/>
                <w:sz w:val="22"/>
                <w:szCs w:val="22"/>
                <w:lang w:eastAsia="en-IN"/>
              </w:rPr>
              <w:t>Power Load Sanction</w:t>
            </w:r>
          </w:p>
          <w:p w14:paraId="1EEC3753" w14:textId="77777777" w:rsidR="00FD6C82" w:rsidRPr="00107D9F" w:rsidRDefault="00FD6C82" w:rsidP="001150CF">
            <w:pPr>
              <w:spacing w:line="360" w:lineRule="auto"/>
              <w:jc w:val="both"/>
              <w:rPr>
                <w:rFonts w:asciiTheme="minorHAnsi" w:hAnsiTheme="minorHAnsi" w:cstheme="minorHAnsi"/>
                <w:i/>
                <w:sz w:val="22"/>
                <w:szCs w:val="22"/>
                <w:lang w:eastAsia="en-IN"/>
              </w:rPr>
            </w:pPr>
            <w:r w:rsidRPr="00107D9F">
              <w:rPr>
                <w:rFonts w:asciiTheme="minorHAnsi" w:hAnsiTheme="minorHAnsi" w:cstheme="minorHAnsi"/>
                <w:i/>
                <w:sz w:val="22"/>
                <w:szCs w:val="22"/>
                <w:lang w:eastAsia="en-IN"/>
              </w:rPr>
              <w:t>Electricity Regulatory Commission</w:t>
            </w:r>
          </w:p>
        </w:tc>
        <w:tc>
          <w:tcPr>
            <w:tcW w:w="1984" w:type="dxa"/>
            <w:tcBorders>
              <w:top w:val="single" w:sz="4" w:space="0" w:color="auto"/>
              <w:left w:val="single" w:sz="4" w:space="0" w:color="auto"/>
              <w:right w:val="single" w:sz="4" w:space="0" w:color="auto"/>
            </w:tcBorders>
            <w:vAlign w:val="center"/>
          </w:tcPr>
          <w:p w14:paraId="67131ACE" w14:textId="77777777" w:rsidR="00FD6C82" w:rsidRPr="00976044" w:rsidRDefault="00FD6C82" w:rsidP="001150CF">
            <w:pPr>
              <w:spacing w:line="360" w:lineRule="auto"/>
              <w:rPr>
                <w:rFonts w:asciiTheme="minorHAnsi" w:hAnsiTheme="minorHAnsi" w:cstheme="minorHAnsi"/>
                <w:sz w:val="22"/>
                <w:szCs w:val="22"/>
                <w:lang w:eastAsia="en-IN"/>
              </w:rPr>
            </w:pPr>
          </w:p>
        </w:tc>
        <w:tc>
          <w:tcPr>
            <w:tcW w:w="3261" w:type="dxa"/>
            <w:tcBorders>
              <w:top w:val="single" w:sz="4" w:space="0" w:color="auto"/>
              <w:left w:val="single" w:sz="4" w:space="0" w:color="auto"/>
              <w:right w:val="single" w:sz="4" w:space="0" w:color="auto"/>
            </w:tcBorders>
            <w:vAlign w:val="center"/>
          </w:tcPr>
          <w:p w14:paraId="62F83EC1" w14:textId="62A74C2F" w:rsidR="00FD6C82" w:rsidRPr="00976044" w:rsidRDefault="00DC6A25" w:rsidP="001150CF">
            <w:pPr>
              <w:tabs>
                <w:tab w:val="left" w:pos="4320"/>
                <w:tab w:val="left" w:pos="5040"/>
                <w:tab w:val="left" w:pos="5310"/>
              </w:tabs>
              <w:spacing w:line="360" w:lineRule="auto"/>
              <w:rPr>
                <w:rFonts w:asciiTheme="minorHAnsi" w:hAnsiTheme="minorHAnsi" w:cstheme="minorHAnsi"/>
                <w:sz w:val="22"/>
                <w:szCs w:val="22"/>
              </w:rPr>
            </w:pPr>
            <w:r>
              <w:rPr>
                <w:rFonts w:asciiTheme="minorHAnsi" w:hAnsiTheme="minorHAnsi" w:cstheme="minorHAnsi"/>
                <w:sz w:val="22"/>
                <w:szCs w:val="22"/>
              </w:rPr>
              <w:t>Obtained</w:t>
            </w:r>
          </w:p>
        </w:tc>
      </w:tr>
      <w:tr w:rsidR="00FD6C82" w:rsidRPr="00976044" w14:paraId="5A55EC89" w14:textId="77777777" w:rsidTr="001150CF">
        <w:trPr>
          <w:trHeight w:val="270"/>
        </w:trPr>
        <w:tc>
          <w:tcPr>
            <w:tcW w:w="0" w:type="auto"/>
            <w:vMerge/>
            <w:tcBorders>
              <w:left w:val="single" w:sz="4" w:space="0" w:color="auto"/>
              <w:right w:val="single" w:sz="4" w:space="0" w:color="auto"/>
            </w:tcBorders>
            <w:shd w:val="clear" w:color="auto" w:fill="DBE5F1" w:themeFill="accent1" w:themeFillTint="33"/>
            <w:vAlign w:val="center"/>
          </w:tcPr>
          <w:p w14:paraId="6BF9A267" w14:textId="77777777" w:rsidR="00FD6C82" w:rsidRPr="00D55320"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tcBorders>
              <w:left w:val="single" w:sz="4" w:space="0" w:color="auto"/>
              <w:right w:val="single" w:sz="4" w:space="0" w:color="auto"/>
            </w:tcBorders>
            <w:vAlign w:val="center"/>
          </w:tcPr>
          <w:p w14:paraId="62D82F52" w14:textId="77777777" w:rsidR="00FD6C82" w:rsidRPr="00D55320" w:rsidRDefault="00FD6C82" w:rsidP="001150CF">
            <w:pPr>
              <w:spacing w:line="360" w:lineRule="auto"/>
              <w:jc w:val="both"/>
              <w:rPr>
                <w:rFonts w:asciiTheme="minorHAnsi" w:hAnsiTheme="minorHAnsi" w:cstheme="minorHAnsi"/>
                <w:sz w:val="22"/>
                <w:szCs w:val="22"/>
                <w:lang w:eastAsia="en-IN"/>
              </w:rPr>
            </w:pPr>
          </w:p>
        </w:tc>
        <w:tc>
          <w:tcPr>
            <w:tcW w:w="1984" w:type="dxa"/>
            <w:tcBorders>
              <w:top w:val="single" w:sz="4" w:space="0" w:color="auto"/>
              <w:left w:val="single" w:sz="4" w:space="0" w:color="auto"/>
              <w:right w:val="single" w:sz="4" w:space="0" w:color="auto"/>
            </w:tcBorders>
            <w:vAlign w:val="center"/>
          </w:tcPr>
          <w:p w14:paraId="1A9C37D4" w14:textId="77777777" w:rsidR="00FD6C82" w:rsidRPr="00976044" w:rsidRDefault="00FD6C82" w:rsidP="00761F02">
            <w:pPr>
              <w:spacing w:line="360" w:lineRule="auto"/>
              <w:rPr>
                <w:rFonts w:asciiTheme="minorHAnsi" w:hAnsiTheme="minorHAnsi" w:cstheme="minorHAnsi"/>
                <w:sz w:val="22"/>
                <w:szCs w:val="22"/>
                <w:lang w:eastAsia="en-IN"/>
              </w:rPr>
            </w:pPr>
          </w:p>
        </w:tc>
        <w:tc>
          <w:tcPr>
            <w:tcW w:w="3261" w:type="dxa"/>
            <w:tcBorders>
              <w:left w:val="single" w:sz="4" w:space="0" w:color="auto"/>
              <w:right w:val="single" w:sz="4" w:space="0" w:color="auto"/>
            </w:tcBorders>
            <w:vAlign w:val="center"/>
          </w:tcPr>
          <w:p w14:paraId="76168E17" w14:textId="77777777" w:rsidR="00FD6C82" w:rsidRDefault="00FD6C82" w:rsidP="001150CF">
            <w:pPr>
              <w:tabs>
                <w:tab w:val="left" w:pos="4320"/>
                <w:tab w:val="left" w:pos="5040"/>
                <w:tab w:val="left" w:pos="5310"/>
              </w:tabs>
              <w:spacing w:line="360" w:lineRule="auto"/>
              <w:rPr>
                <w:rFonts w:asciiTheme="minorHAnsi" w:hAnsiTheme="minorHAnsi" w:cstheme="minorHAnsi"/>
                <w:sz w:val="22"/>
                <w:szCs w:val="22"/>
              </w:rPr>
            </w:pPr>
          </w:p>
        </w:tc>
      </w:tr>
      <w:tr w:rsidR="00FD6C82" w:rsidRPr="00976044" w14:paraId="438E975A" w14:textId="77777777" w:rsidTr="001150CF">
        <w:trPr>
          <w:trHeight w:val="535"/>
        </w:trPr>
        <w:tc>
          <w:tcPr>
            <w:tcW w:w="0" w:type="auto"/>
            <w:vMerge w:val="restart"/>
            <w:tcBorders>
              <w:top w:val="single" w:sz="4" w:space="0" w:color="auto"/>
              <w:left w:val="single" w:sz="4" w:space="0" w:color="auto"/>
              <w:right w:val="single" w:sz="4" w:space="0" w:color="auto"/>
            </w:tcBorders>
            <w:shd w:val="clear" w:color="auto" w:fill="DBE5F1" w:themeFill="accent1" w:themeFillTint="33"/>
            <w:vAlign w:val="center"/>
          </w:tcPr>
          <w:p w14:paraId="2D601811" w14:textId="77777777" w:rsidR="00FD6C82" w:rsidRPr="00976044"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val="restart"/>
            <w:tcBorders>
              <w:top w:val="single" w:sz="4" w:space="0" w:color="auto"/>
              <w:left w:val="single" w:sz="4" w:space="0" w:color="auto"/>
              <w:right w:val="single" w:sz="4" w:space="0" w:color="auto"/>
            </w:tcBorders>
            <w:vAlign w:val="center"/>
          </w:tcPr>
          <w:p w14:paraId="5A8804EA" w14:textId="77777777" w:rsidR="00FD6C82" w:rsidRDefault="00FD6C82" w:rsidP="001150CF">
            <w:pPr>
              <w:spacing w:line="360" w:lineRule="auto"/>
              <w:jc w:val="both"/>
              <w:rPr>
                <w:rFonts w:asciiTheme="minorHAnsi" w:hAnsiTheme="minorHAnsi" w:cstheme="minorHAnsi"/>
                <w:sz w:val="22"/>
                <w:szCs w:val="22"/>
                <w:lang w:eastAsia="en-IN"/>
              </w:rPr>
            </w:pPr>
            <w:r w:rsidRPr="00545B99">
              <w:rPr>
                <w:rFonts w:asciiTheme="minorHAnsi" w:hAnsiTheme="minorHAnsi" w:cstheme="minorHAnsi"/>
                <w:sz w:val="22"/>
                <w:szCs w:val="22"/>
                <w:lang w:eastAsia="en-IN"/>
              </w:rPr>
              <w:t>Consent to establish (under Water Act &amp; Air Act)</w:t>
            </w:r>
          </w:p>
          <w:p w14:paraId="2F315C73" w14:textId="77777777" w:rsidR="00FD6C82" w:rsidRPr="00107D9F" w:rsidRDefault="00107D9F" w:rsidP="00107D9F">
            <w:pPr>
              <w:spacing w:line="360" w:lineRule="auto"/>
              <w:jc w:val="both"/>
              <w:rPr>
                <w:rFonts w:asciiTheme="minorHAnsi" w:hAnsiTheme="minorHAnsi" w:cstheme="minorHAnsi"/>
                <w:i/>
                <w:sz w:val="22"/>
                <w:szCs w:val="22"/>
                <w:lang w:eastAsia="en-IN"/>
              </w:rPr>
            </w:pPr>
            <w:r>
              <w:rPr>
                <w:rFonts w:asciiTheme="minorHAnsi" w:hAnsiTheme="minorHAnsi" w:cstheme="minorHAnsi"/>
                <w:i/>
                <w:sz w:val="22"/>
                <w:szCs w:val="22"/>
                <w:lang w:eastAsia="en-IN"/>
              </w:rPr>
              <w:t xml:space="preserve">State </w:t>
            </w:r>
            <w:r w:rsidR="00FD6C82" w:rsidRPr="00107D9F">
              <w:rPr>
                <w:rFonts w:asciiTheme="minorHAnsi" w:hAnsiTheme="minorHAnsi" w:cstheme="minorHAnsi"/>
                <w:i/>
                <w:sz w:val="22"/>
                <w:szCs w:val="22"/>
                <w:lang w:eastAsia="en-IN"/>
              </w:rPr>
              <w:t>Pollution Co</w:t>
            </w:r>
            <w:r>
              <w:rPr>
                <w:rFonts w:asciiTheme="minorHAnsi" w:hAnsiTheme="minorHAnsi" w:cstheme="minorHAnsi"/>
                <w:i/>
                <w:sz w:val="22"/>
                <w:szCs w:val="22"/>
                <w:lang w:eastAsia="en-IN"/>
              </w:rPr>
              <w:t>ntrol Board</w:t>
            </w:r>
          </w:p>
        </w:tc>
        <w:tc>
          <w:tcPr>
            <w:tcW w:w="1984" w:type="dxa"/>
            <w:tcBorders>
              <w:top w:val="single" w:sz="4" w:space="0" w:color="auto"/>
              <w:left w:val="single" w:sz="4" w:space="0" w:color="auto"/>
              <w:bottom w:val="single" w:sz="4" w:space="0" w:color="auto"/>
              <w:right w:val="single" w:sz="4" w:space="0" w:color="auto"/>
            </w:tcBorders>
            <w:vAlign w:val="center"/>
          </w:tcPr>
          <w:p w14:paraId="13B480A5" w14:textId="77777777" w:rsidR="00FD6C82" w:rsidRPr="00976044" w:rsidRDefault="00FD6C82" w:rsidP="001150CF">
            <w:pPr>
              <w:spacing w:line="360" w:lineRule="auto"/>
              <w:rPr>
                <w:rFonts w:asciiTheme="minorHAnsi" w:hAnsiTheme="minorHAnsi" w:cstheme="minorHAnsi"/>
                <w:sz w:val="22"/>
                <w:szCs w:val="22"/>
                <w:lang w:eastAsia="en-IN"/>
              </w:rPr>
            </w:pPr>
          </w:p>
        </w:tc>
        <w:tc>
          <w:tcPr>
            <w:tcW w:w="3261" w:type="dxa"/>
            <w:tcBorders>
              <w:top w:val="single" w:sz="4" w:space="0" w:color="auto"/>
              <w:left w:val="single" w:sz="4" w:space="0" w:color="auto"/>
              <w:right w:val="single" w:sz="4" w:space="0" w:color="auto"/>
            </w:tcBorders>
            <w:vAlign w:val="center"/>
          </w:tcPr>
          <w:p w14:paraId="0EB7FDC1" w14:textId="26679B87" w:rsidR="00FD6C82" w:rsidRPr="00976044" w:rsidRDefault="00DC6A25" w:rsidP="00714A28">
            <w:pPr>
              <w:tabs>
                <w:tab w:val="left" w:pos="4320"/>
                <w:tab w:val="left" w:pos="5040"/>
                <w:tab w:val="left" w:pos="5310"/>
              </w:tabs>
              <w:spacing w:line="360" w:lineRule="auto"/>
              <w:jc w:val="both"/>
              <w:rPr>
                <w:rFonts w:asciiTheme="minorHAnsi" w:hAnsiTheme="minorHAnsi" w:cstheme="minorHAnsi"/>
                <w:sz w:val="22"/>
                <w:szCs w:val="22"/>
              </w:rPr>
            </w:pPr>
            <w:r w:rsidRPr="00DC6A25">
              <w:rPr>
                <w:rFonts w:asciiTheme="minorHAnsi" w:hAnsiTheme="minorHAnsi" w:cstheme="minorHAnsi"/>
                <w:sz w:val="22"/>
                <w:szCs w:val="22"/>
                <w:highlight w:val="yellow"/>
              </w:rPr>
              <w:t>Applied For</w:t>
            </w:r>
          </w:p>
        </w:tc>
      </w:tr>
      <w:tr w:rsidR="00FD6C82" w:rsidRPr="00976044" w14:paraId="78F2C95D" w14:textId="77777777" w:rsidTr="001150CF">
        <w:trPr>
          <w:trHeight w:val="535"/>
        </w:trPr>
        <w:tc>
          <w:tcPr>
            <w:tcW w:w="0" w:type="auto"/>
            <w:vMerge/>
            <w:tcBorders>
              <w:left w:val="single" w:sz="4" w:space="0" w:color="auto"/>
              <w:right w:val="single" w:sz="4" w:space="0" w:color="auto"/>
            </w:tcBorders>
            <w:shd w:val="clear" w:color="auto" w:fill="DBE5F1" w:themeFill="accent1" w:themeFillTint="33"/>
            <w:vAlign w:val="center"/>
          </w:tcPr>
          <w:p w14:paraId="5051210D" w14:textId="77777777" w:rsidR="00FD6C82" w:rsidRPr="00976044"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tcBorders>
              <w:left w:val="single" w:sz="4" w:space="0" w:color="auto"/>
              <w:right w:val="single" w:sz="4" w:space="0" w:color="auto"/>
            </w:tcBorders>
            <w:vAlign w:val="center"/>
          </w:tcPr>
          <w:p w14:paraId="536DC2E4" w14:textId="77777777" w:rsidR="00FD6C82" w:rsidRPr="00545B99" w:rsidRDefault="00FD6C82" w:rsidP="001150CF">
            <w:pPr>
              <w:spacing w:line="360" w:lineRule="auto"/>
              <w:jc w:val="both"/>
              <w:rPr>
                <w:rFonts w:asciiTheme="minorHAnsi" w:hAnsiTheme="minorHAnsi" w:cstheme="minorHAnsi"/>
                <w:sz w:val="22"/>
                <w:szCs w:val="22"/>
                <w:lang w:eastAsia="en-IN"/>
              </w:rPr>
            </w:pPr>
          </w:p>
        </w:tc>
        <w:tc>
          <w:tcPr>
            <w:tcW w:w="1984" w:type="dxa"/>
            <w:tcBorders>
              <w:top w:val="single" w:sz="4" w:space="0" w:color="auto"/>
              <w:left w:val="single" w:sz="4" w:space="0" w:color="auto"/>
              <w:bottom w:val="single" w:sz="4" w:space="0" w:color="auto"/>
              <w:right w:val="single" w:sz="4" w:space="0" w:color="auto"/>
            </w:tcBorders>
            <w:vAlign w:val="center"/>
          </w:tcPr>
          <w:p w14:paraId="34DA967F" w14:textId="77777777" w:rsidR="00FD6C82" w:rsidRPr="00976044" w:rsidRDefault="00FD6C82" w:rsidP="001150CF">
            <w:pPr>
              <w:spacing w:line="360" w:lineRule="auto"/>
              <w:rPr>
                <w:rFonts w:asciiTheme="minorHAnsi" w:hAnsiTheme="minorHAnsi" w:cstheme="minorHAnsi"/>
                <w:sz w:val="22"/>
                <w:szCs w:val="22"/>
                <w:lang w:eastAsia="en-IN"/>
              </w:rPr>
            </w:pPr>
          </w:p>
        </w:tc>
        <w:tc>
          <w:tcPr>
            <w:tcW w:w="3261" w:type="dxa"/>
            <w:tcBorders>
              <w:left w:val="single" w:sz="4" w:space="0" w:color="auto"/>
              <w:right w:val="single" w:sz="4" w:space="0" w:color="auto"/>
            </w:tcBorders>
            <w:vAlign w:val="center"/>
          </w:tcPr>
          <w:p w14:paraId="40CC4EAB" w14:textId="77777777" w:rsidR="00FD6C82" w:rsidRDefault="00FD6C82" w:rsidP="00714A28">
            <w:pPr>
              <w:tabs>
                <w:tab w:val="left" w:pos="4320"/>
                <w:tab w:val="left" w:pos="5040"/>
                <w:tab w:val="left" w:pos="5310"/>
              </w:tabs>
              <w:spacing w:line="360" w:lineRule="auto"/>
              <w:jc w:val="both"/>
              <w:rPr>
                <w:rFonts w:asciiTheme="minorHAnsi" w:hAnsiTheme="minorHAnsi" w:cstheme="minorHAnsi"/>
                <w:sz w:val="22"/>
                <w:szCs w:val="22"/>
              </w:rPr>
            </w:pPr>
          </w:p>
        </w:tc>
      </w:tr>
      <w:tr w:rsidR="00FD6C82" w:rsidRPr="00976044" w14:paraId="1984C463" w14:textId="77777777" w:rsidTr="001150CF">
        <w:trPr>
          <w:trHeight w:val="445"/>
        </w:trPr>
        <w:tc>
          <w:tcPr>
            <w:tcW w:w="0" w:type="auto"/>
            <w:vMerge w:val="restart"/>
            <w:tcBorders>
              <w:top w:val="single" w:sz="4" w:space="0" w:color="auto"/>
              <w:left w:val="single" w:sz="4" w:space="0" w:color="auto"/>
              <w:right w:val="single" w:sz="4" w:space="0" w:color="auto"/>
            </w:tcBorders>
            <w:shd w:val="clear" w:color="auto" w:fill="DBE5F1" w:themeFill="accent1" w:themeFillTint="33"/>
            <w:vAlign w:val="center"/>
          </w:tcPr>
          <w:p w14:paraId="1523ED6C" w14:textId="77777777" w:rsidR="00FD6C82" w:rsidRPr="00976044" w:rsidRDefault="00FD6C82" w:rsidP="00795B89">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val="restart"/>
            <w:tcBorders>
              <w:top w:val="single" w:sz="4" w:space="0" w:color="auto"/>
              <w:left w:val="single" w:sz="4" w:space="0" w:color="auto"/>
              <w:right w:val="single" w:sz="4" w:space="0" w:color="auto"/>
            </w:tcBorders>
            <w:vAlign w:val="center"/>
          </w:tcPr>
          <w:p w14:paraId="1E580CCC" w14:textId="77777777" w:rsidR="00FD6C82" w:rsidRPr="00976044" w:rsidRDefault="00FD6C82" w:rsidP="001150CF">
            <w:pPr>
              <w:spacing w:line="360" w:lineRule="auto"/>
              <w:jc w:val="both"/>
              <w:rPr>
                <w:rFonts w:asciiTheme="minorHAnsi" w:hAnsiTheme="minorHAnsi" w:cstheme="minorHAnsi"/>
                <w:sz w:val="22"/>
                <w:szCs w:val="22"/>
                <w:lang w:eastAsia="en-IN"/>
              </w:rPr>
            </w:pPr>
            <w:r w:rsidRPr="00B66963">
              <w:rPr>
                <w:rFonts w:asciiTheme="minorHAnsi" w:hAnsiTheme="minorHAnsi" w:cstheme="minorHAnsi"/>
                <w:sz w:val="22"/>
                <w:szCs w:val="22"/>
                <w:lang w:eastAsia="en-IN"/>
              </w:rPr>
              <w:t>Import-Export License</w:t>
            </w:r>
          </w:p>
        </w:tc>
        <w:tc>
          <w:tcPr>
            <w:tcW w:w="1984" w:type="dxa"/>
            <w:tcBorders>
              <w:top w:val="single" w:sz="4" w:space="0" w:color="auto"/>
              <w:left w:val="single" w:sz="4" w:space="0" w:color="auto"/>
              <w:bottom w:val="single" w:sz="4" w:space="0" w:color="auto"/>
              <w:right w:val="single" w:sz="4" w:space="0" w:color="auto"/>
            </w:tcBorders>
            <w:vAlign w:val="center"/>
          </w:tcPr>
          <w:p w14:paraId="32EFA94E" w14:textId="77777777" w:rsidR="00FD6C82" w:rsidRPr="00976044" w:rsidRDefault="00FD6C82" w:rsidP="001150CF">
            <w:pPr>
              <w:spacing w:line="360" w:lineRule="auto"/>
              <w:rPr>
                <w:rFonts w:asciiTheme="minorHAnsi" w:hAnsiTheme="minorHAnsi" w:cstheme="minorHAnsi"/>
                <w:sz w:val="22"/>
                <w:szCs w:val="22"/>
                <w:lang w:eastAsia="en-IN"/>
              </w:rPr>
            </w:pPr>
          </w:p>
        </w:tc>
        <w:tc>
          <w:tcPr>
            <w:tcW w:w="3261" w:type="dxa"/>
            <w:tcBorders>
              <w:top w:val="single" w:sz="4" w:space="0" w:color="auto"/>
              <w:left w:val="single" w:sz="4" w:space="0" w:color="auto"/>
              <w:right w:val="single" w:sz="4" w:space="0" w:color="auto"/>
            </w:tcBorders>
            <w:vAlign w:val="center"/>
          </w:tcPr>
          <w:p w14:paraId="2F3EDBD8" w14:textId="0BF35821" w:rsidR="00FD6C82" w:rsidRPr="00976044" w:rsidRDefault="00DC6A25" w:rsidP="001150CF">
            <w:pPr>
              <w:tabs>
                <w:tab w:val="left" w:pos="4320"/>
                <w:tab w:val="left" w:pos="5040"/>
                <w:tab w:val="left" w:pos="5310"/>
              </w:tabs>
              <w:spacing w:line="360" w:lineRule="auto"/>
              <w:rPr>
                <w:rFonts w:asciiTheme="minorHAnsi" w:hAnsiTheme="minorHAnsi" w:cstheme="minorHAnsi"/>
                <w:sz w:val="22"/>
                <w:szCs w:val="22"/>
              </w:rPr>
            </w:pPr>
            <w:r w:rsidRPr="00DC6A25">
              <w:rPr>
                <w:rFonts w:asciiTheme="minorHAnsi" w:hAnsiTheme="minorHAnsi" w:cstheme="minorHAnsi"/>
                <w:sz w:val="22"/>
                <w:szCs w:val="22"/>
                <w:highlight w:val="yellow"/>
              </w:rPr>
              <w:t>Not Applicable</w:t>
            </w:r>
          </w:p>
        </w:tc>
      </w:tr>
      <w:tr w:rsidR="008D624A" w:rsidRPr="00976044" w14:paraId="7EC44BC9" w14:textId="77777777" w:rsidTr="008D49B5">
        <w:trPr>
          <w:trHeight w:val="445"/>
        </w:trPr>
        <w:tc>
          <w:tcPr>
            <w:tcW w:w="0" w:type="auto"/>
            <w:vMerge/>
            <w:tcBorders>
              <w:left w:val="single" w:sz="4" w:space="0" w:color="auto"/>
              <w:right w:val="single" w:sz="4" w:space="0" w:color="auto"/>
            </w:tcBorders>
            <w:shd w:val="clear" w:color="auto" w:fill="DBE5F1" w:themeFill="accent1" w:themeFillTint="33"/>
            <w:vAlign w:val="center"/>
          </w:tcPr>
          <w:p w14:paraId="156ED86B" w14:textId="77777777" w:rsidR="008D624A" w:rsidRPr="00976044" w:rsidRDefault="008D624A" w:rsidP="008D624A">
            <w:pPr>
              <w:numPr>
                <w:ilvl w:val="0"/>
                <w:numId w:val="14"/>
              </w:numPr>
              <w:tabs>
                <w:tab w:val="left" w:pos="4320"/>
                <w:tab w:val="left" w:pos="5040"/>
                <w:tab w:val="left" w:pos="5310"/>
              </w:tabs>
              <w:spacing w:line="360" w:lineRule="auto"/>
              <w:jc w:val="center"/>
              <w:rPr>
                <w:rFonts w:asciiTheme="minorHAnsi" w:hAnsiTheme="minorHAnsi" w:cstheme="minorHAnsi"/>
                <w:b/>
                <w:sz w:val="22"/>
                <w:szCs w:val="22"/>
              </w:rPr>
            </w:pPr>
          </w:p>
        </w:tc>
        <w:tc>
          <w:tcPr>
            <w:tcW w:w="3899" w:type="dxa"/>
            <w:vMerge/>
            <w:tcBorders>
              <w:left w:val="single" w:sz="4" w:space="0" w:color="auto"/>
              <w:right w:val="single" w:sz="4" w:space="0" w:color="auto"/>
            </w:tcBorders>
            <w:vAlign w:val="center"/>
          </w:tcPr>
          <w:p w14:paraId="58713B2A" w14:textId="77777777" w:rsidR="008D624A" w:rsidRPr="00B66963" w:rsidRDefault="008D624A" w:rsidP="008D624A">
            <w:pPr>
              <w:spacing w:line="360" w:lineRule="auto"/>
              <w:jc w:val="both"/>
              <w:rPr>
                <w:rFonts w:asciiTheme="minorHAnsi" w:hAnsiTheme="minorHAnsi" w:cstheme="minorHAnsi"/>
                <w:sz w:val="22"/>
                <w:szCs w:val="22"/>
                <w:lang w:eastAsia="en-IN"/>
              </w:rPr>
            </w:pPr>
          </w:p>
        </w:tc>
        <w:tc>
          <w:tcPr>
            <w:tcW w:w="1984" w:type="dxa"/>
            <w:tcBorders>
              <w:top w:val="single" w:sz="4" w:space="0" w:color="auto"/>
              <w:left w:val="single" w:sz="4" w:space="0" w:color="auto"/>
              <w:bottom w:val="single" w:sz="4" w:space="0" w:color="auto"/>
              <w:right w:val="single" w:sz="4" w:space="0" w:color="auto"/>
            </w:tcBorders>
            <w:vAlign w:val="center"/>
          </w:tcPr>
          <w:p w14:paraId="0AF7A03D" w14:textId="77777777" w:rsidR="008D624A" w:rsidRPr="00976044" w:rsidRDefault="008D624A" w:rsidP="008D624A">
            <w:pPr>
              <w:spacing w:line="360" w:lineRule="auto"/>
              <w:rPr>
                <w:rFonts w:asciiTheme="minorHAnsi" w:hAnsiTheme="minorHAnsi" w:cstheme="minorHAnsi"/>
                <w:sz w:val="22"/>
                <w:szCs w:val="22"/>
                <w:lang w:eastAsia="en-IN"/>
              </w:rPr>
            </w:pPr>
          </w:p>
        </w:tc>
        <w:tc>
          <w:tcPr>
            <w:tcW w:w="3261" w:type="dxa"/>
            <w:tcBorders>
              <w:left w:val="single" w:sz="4" w:space="0" w:color="auto"/>
              <w:right w:val="single" w:sz="4" w:space="0" w:color="auto"/>
            </w:tcBorders>
          </w:tcPr>
          <w:p w14:paraId="58CAFFCD" w14:textId="77777777" w:rsidR="008D624A" w:rsidRDefault="008D624A" w:rsidP="008D624A"/>
        </w:tc>
      </w:tr>
    </w:tbl>
    <w:p w14:paraId="4B9C68F0" w14:textId="77777777" w:rsidR="005B6DBC" w:rsidRDefault="00FD6C82" w:rsidP="00E05722">
      <w:pPr>
        <w:autoSpaceDE w:val="0"/>
        <w:autoSpaceDN w:val="0"/>
        <w:spacing w:before="240" w:line="360" w:lineRule="auto"/>
        <w:ind w:right="-286"/>
        <w:jc w:val="both"/>
        <w:rPr>
          <w:rFonts w:ascii="Arial" w:hAnsi="Arial" w:cs="Arial"/>
          <w:b/>
          <w:i/>
          <w:sz w:val="20"/>
          <w:szCs w:val="22"/>
          <w:lang w:eastAsia="en-IN"/>
        </w:rPr>
      </w:pPr>
      <w:r>
        <w:rPr>
          <w:rFonts w:ascii="Arial" w:hAnsi="Arial" w:cs="Arial"/>
          <w:sz w:val="22"/>
          <w:szCs w:val="22"/>
          <w:lang w:eastAsia="en-IN"/>
        </w:rPr>
        <w:t xml:space="preserve">   </w:t>
      </w:r>
      <w:r w:rsidR="00DD311A">
        <w:rPr>
          <w:rFonts w:ascii="Arial" w:hAnsi="Arial" w:cs="Arial"/>
          <w:b/>
          <w:i/>
          <w:sz w:val="20"/>
          <w:szCs w:val="22"/>
          <w:lang w:eastAsia="en-IN"/>
        </w:rPr>
        <w:t>Observation Note</w:t>
      </w:r>
      <w:r w:rsidR="00EB204E" w:rsidRPr="00EB204E">
        <w:rPr>
          <w:rFonts w:ascii="Arial" w:hAnsi="Arial" w:cs="Arial"/>
          <w:b/>
          <w:i/>
          <w:sz w:val="20"/>
          <w:szCs w:val="22"/>
          <w:lang w:eastAsia="en-IN"/>
        </w:rPr>
        <w:t>:</w:t>
      </w:r>
    </w:p>
    <w:p w14:paraId="4A729009" w14:textId="77777777" w:rsidR="00107D9F" w:rsidRPr="00107D9F" w:rsidRDefault="00107D9F" w:rsidP="00107D9F">
      <w:pPr>
        <w:pStyle w:val="ListParagraph"/>
        <w:numPr>
          <w:ilvl w:val="6"/>
          <w:numId w:val="63"/>
        </w:numPr>
        <w:autoSpaceDE w:val="0"/>
        <w:autoSpaceDN w:val="0"/>
        <w:spacing w:before="240" w:line="360" w:lineRule="auto"/>
        <w:ind w:left="426" w:right="-286"/>
        <w:rPr>
          <w:rFonts w:ascii="Arial" w:hAnsi="Arial" w:cs="Arial"/>
          <w:sz w:val="20"/>
          <w:szCs w:val="22"/>
          <w:lang w:eastAsia="en-IN"/>
        </w:rPr>
      </w:pPr>
      <w:r w:rsidRPr="00107D9F">
        <w:rPr>
          <w:rFonts w:ascii="Arial" w:hAnsi="Arial" w:cs="Arial"/>
          <w:sz w:val="20"/>
          <w:szCs w:val="22"/>
          <w:lang w:eastAsia="en-IN"/>
        </w:rPr>
        <w:t>Existing unit approvals has not been mentioned here since that is not the part of scope of work.</w:t>
      </w:r>
    </w:p>
    <w:p w14:paraId="280C82BC" w14:textId="77777777" w:rsidR="00CC4596" w:rsidRDefault="00CC4596">
      <w:r>
        <w:br w:type="page"/>
      </w:r>
    </w:p>
    <w:tbl>
      <w:tblPr>
        <w:tblStyle w:val="TableGrid"/>
        <w:tblW w:w="9923" w:type="dxa"/>
        <w:tblInd w:w="250" w:type="dxa"/>
        <w:tblCellMar>
          <w:top w:w="142" w:type="dxa"/>
          <w:bottom w:w="142" w:type="dxa"/>
        </w:tblCellMar>
        <w:tblLook w:val="04A0" w:firstRow="1" w:lastRow="0" w:firstColumn="1" w:lastColumn="0" w:noHBand="0" w:noVBand="1"/>
      </w:tblPr>
      <w:tblGrid>
        <w:gridCol w:w="1746"/>
        <w:gridCol w:w="8177"/>
      </w:tblGrid>
      <w:tr w:rsidR="00EB5704" w14:paraId="34701A23" w14:textId="77777777" w:rsidTr="00AA3632">
        <w:trPr>
          <w:trHeight w:val="20"/>
        </w:trPr>
        <w:tc>
          <w:tcPr>
            <w:tcW w:w="1746" w:type="dxa"/>
            <w:shd w:val="clear" w:color="auto" w:fill="002060"/>
            <w:vAlign w:val="center"/>
          </w:tcPr>
          <w:p w14:paraId="03003B7F" w14:textId="77777777" w:rsidR="00EB5704" w:rsidRDefault="00A22FE5">
            <w:pPr>
              <w:jc w:val="center"/>
              <w:rPr>
                <w:rFonts w:ascii="Arial" w:hAnsi="Arial" w:cs="Arial"/>
                <w:b/>
                <w:i/>
                <w:sz w:val="22"/>
                <w:szCs w:val="22"/>
              </w:rPr>
            </w:pPr>
            <w:r>
              <w:lastRenderedPageBreak/>
              <w:br w:type="page"/>
            </w:r>
            <w:r>
              <w:rPr>
                <w:rFonts w:ascii="Arial" w:hAnsi="Arial" w:cs="Arial"/>
                <w:b/>
                <w:sz w:val="22"/>
                <w:szCs w:val="22"/>
              </w:rPr>
              <w:t xml:space="preserve">PART </w:t>
            </w:r>
            <w:r w:rsidR="003425D9">
              <w:rPr>
                <w:rFonts w:ascii="Arial" w:hAnsi="Arial" w:cs="Arial"/>
                <w:b/>
                <w:sz w:val="22"/>
                <w:szCs w:val="22"/>
              </w:rPr>
              <w:t>L</w:t>
            </w:r>
          </w:p>
        </w:tc>
        <w:tc>
          <w:tcPr>
            <w:tcW w:w="8177" w:type="dxa"/>
            <w:shd w:val="clear" w:color="auto" w:fill="DBE5F1"/>
            <w:vAlign w:val="center"/>
          </w:tcPr>
          <w:p w14:paraId="3AF71868" w14:textId="77777777" w:rsidR="00EB5704" w:rsidRDefault="00A22FE5">
            <w:pPr>
              <w:jc w:val="center"/>
              <w:rPr>
                <w:rFonts w:ascii="Arial" w:hAnsi="Arial" w:cs="Arial"/>
                <w:b/>
                <w:i/>
                <w:sz w:val="22"/>
                <w:szCs w:val="22"/>
              </w:rPr>
            </w:pPr>
            <w:r>
              <w:rPr>
                <w:rFonts w:ascii="Arial" w:hAnsi="Arial" w:cs="Arial"/>
                <w:b/>
                <w:sz w:val="22"/>
                <w:szCs w:val="22"/>
                <w:lang w:eastAsia="en-IN"/>
              </w:rPr>
              <w:t>COMPANY’S FINANCIAL FEASIBILITY</w:t>
            </w:r>
          </w:p>
        </w:tc>
      </w:tr>
    </w:tbl>
    <w:p w14:paraId="4BA77EB7" w14:textId="77777777" w:rsidR="00EB5704" w:rsidRDefault="00EB5704">
      <w:pPr>
        <w:rPr>
          <w:rFonts w:ascii="Arial" w:hAnsi="Arial" w:cs="Arial"/>
          <w:b/>
          <w:sz w:val="22"/>
          <w:szCs w:val="22"/>
          <w:lang w:eastAsia="en-IN"/>
        </w:rPr>
      </w:pPr>
    </w:p>
    <w:p w14:paraId="73B50FB0" w14:textId="77777777" w:rsidR="00147818" w:rsidRPr="00147818" w:rsidRDefault="00514071" w:rsidP="00795B89">
      <w:pPr>
        <w:pStyle w:val="ListParagraph"/>
        <w:numPr>
          <w:ilvl w:val="0"/>
          <w:numId w:val="10"/>
        </w:numPr>
        <w:autoSpaceDE w:val="0"/>
        <w:autoSpaceDN w:val="0"/>
        <w:adjustRightInd w:val="0"/>
        <w:spacing w:before="240" w:after="240" w:line="360" w:lineRule="auto"/>
        <w:ind w:left="426" w:right="-1" w:hanging="284"/>
        <w:jc w:val="both"/>
        <w:rPr>
          <w:rFonts w:ascii="Arial" w:hAnsi="Arial" w:cs="Arial"/>
          <w:b/>
          <w:sz w:val="22"/>
          <w:szCs w:val="22"/>
          <w:lang w:eastAsia="en-IN"/>
        </w:rPr>
      </w:pPr>
      <w:r w:rsidRPr="00514071">
        <w:rPr>
          <w:rFonts w:ascii="Arial" w:hAnsi="Arial" w:cs="Arial"/>
          <w:b/>
          <w:sz w:val="22"/>
          <w:szCs w:val="22"/>
          <w:lang w:eastAsia="en-IN"/>
        </w:rPr>
        <w:t>PROJECTIONS OF THE FIRM</w:t>
      </w:r>
      <w:r w:rsidR="00A22FE5" w:rsidRPr="00514071">
        <w:rPr>
          <w:rFonts w:ascii="Arial" w:hAnsi="Arial" w:cs="Arial"/>
          <w:b/>
          <w:sz w:val="22"/>
          <w:szCs w:val="22"/>
          <w:lang w:eastAsia="en-IN"/>
        </w:rPr>
        <w:t xml:space="preserve">: </w:t>
      </w:r>
      <w:r w:rsidR="00A22FE5" w:rsidRPr="00514071">
        <w:rPr>
          <w:rFonts w:ascii="Arial" w:hAnsi="Arial" w:cs="Arial"/>
          <w:sz w:val="22"/>
          <w:szCs w:val="22"/>
          <w:lang w:eastAsia="en-IN"/>
        </w:rPr>
        <w:t xml:space="preserve">The projections of the firm </w:t>
      </w:r>
      <w:r w:rsidR="00C0790E">
        <w:rPr>
          <w:rFonts w:ascii="Arial" w:hAnsi="Arial" w:cs="Arial"/>
          <w:sz w:val="22"/>
          <w:szCs w:val="22"/>
          <w:lang w:eastAsia="en-IN"/>
        </w:rPr>
        <w:t>are done From FY 2021</w:t>
      </w:r>
      <w:r w:rsidR="00AA3632">
        <w:rPr>
          <w:rFonts w:ascii="Arial" w:hAnsi="Arial" w:cs="Arial"/>
          <w:sz w:val="22"/>
          <w:szCs w:val="22"/>
          <w:lang w:eastAsia="en-IN"/>
        </w:rPr>
        <w:t>-22 to FY 2028-29</w:t>
      </w:r>
      <w:r w:rsidR="00C0790E">
        <w:rPr>
          <w:rFonts w:ascii="Arial" w:hAnsi="Arial" w:cs="Arial"/>
          <w:sz w:val="22"/>
          <w:szCs w:val="22"/>
          <w:lang w:eastAsia="en-IN"/>
        </w:rPr>
        <w:t xml:space="preserve"> based on the revenue generation capacity of the project and total expected expenses are shown as below</w:t>
      </w:r>
      <w:r w:rsidR="00A22FE5" w:rsidRPr="00514071">
        <w:rPr>
          <w:rFonts w:ascii="Arial" w:hAnsi="Arial" w:cs="Arial"/>
          <w:sz w:val="22"/>
          <w:szCs w:val="22"/>
          <w:lang w:eastAsia="en-IN"/>
        </w:rPr>
        <w:t>:</w:t>
      </w:r>
    </w:p>
    <w:p w14:paraId="0427D1A5" w14:textId="77777777" w:rsidR="00147818" w:rsidRDefault="00147818" w:rsidP="00795B89">
      <w:pPr>
        <w:pStyle w:val="ListParagraph"/>
        <w:numPr>
          <w:ilvl w:val="0"/>
          <w:numId w:val="15"/>
        </w:numPr>
        <w:autoSpaceDE w:val="0"/>
        <w:autoSpaceDN w:val="0"/>
        <w:adjustRightInd w:val="0"/>
        <w:spacing w:line="276" w:lineRule="auto"/>
        <w:ind w:left="851" w:right="21" w:hanging="425"/>
        <w:rPr>
          <w:rFonts w:ascii="Arial" w:hAnsi="Arial" w:cs="Arial"/>
          <w:b/>
          <w:sz w:val="22"/>
          <w:szCs w:val="22"/>
          <w:lang w:eastAsia="en-IN"/>
        </w:rPr>
      </w:pPr>
      <w:r>
        <w:rPr>
          <w:rFonts w:ascii="Arial" w:hAnsi="Arial" w:cs="Arial"/>
          <w:b/>
          <w:sz w:val="22"/>
          <w:szCs w:val="22"/>
          <w:lang w:eastAsia="en-IN"/>
        </w:rPr>
        <w:t>Historical Performance of the Company:</w:t>
      </w:r>
    </w:p>
    <w:p w14:paraId="06A2606A" w14:textId="77777777" w:rsidR="001A73A1" w:rsidRDefault="001A73A1" w:rsidP="001A73A1">
      <w:pPr>
        <w:pStyle w:val="ListParagraph"/>
        <w:autoSpaceDE w:val="0"/>
        <w:autoSpaceDN w:val="0"/>
        <w:adjustRightInd w:val="0"/>
        <w:spacing w:line="276" w:lineRule="auto"/>
        <w:ind w:left="851" w:right="21"/>
        <w:rPr>
          <w:rFonts w:ascii="Arial" w:hAnsi="Arial" w:cs="Arial"/>
          <w:b/>
          <w:sz w:val="22"/>
          <w:szCs w:val="22"/>
          <w:lang w:eastAsia="en-IN"/>
        </w:rPr>
      </w:pPr>
    </w:p>
    <w:p w14:paraId="1E598233" w14:textId="77777777" w:rsidR="00147818" w:rsidRDefault="00147818" w:rsidP="00147818">
      <w:pPr>
        <w:pStyle w:val="ListParagraph"/>
        <w:autoSpaceDE w:val="0"/>
        <w:autoSpaceDN w:val="0"/>
        <w:adjustRightInd w:val="0"/>
        <w:spacing w:line="276" w:lineRule="auto"/>
        <w:ind w:left="851" w:right="21"/>
        <w:rPr>
          <w:rFonts w:ascii="Arial" w:hAnsi="Arial" w:cs="Arial"/>
          <w:b/>
          <w:sz w:val="22"/>
          <w:szCs w:val="22"/>
          <w:lang w:eastAsia="en-IN"/>
        </w:rPr>
      </w:pPr>
    </w:p>
    <w:p w14:paraId="6AE4A123" w14:textId="77777777" w:rsidR="00147818" w:rsidRPr="00B06CDE" w:rsidRDefault="00147818" w:rsidP="001A73A1">
      <w:pPr>
        <w:autoSpaceDE w:val="0"/>
        <w:autoSpaceDN w:val="0"/>
        <w:adjustRightInd w:val="0"/>
        <w:spacing w:line="360" w:lineRule="auto"/>
        <w:ind w:left="851" w:right="-143"/>
        <w:jc w:val="both"/>
        <w:rPr>
          <w:rFonts w:ascii="Arial" w:hAnsi="Arial" w:cs="Arial"/>
          <w:i/>
          <w:sz w:val="22"/>
          <w:szCs w:val="22"/>
          <w:lang w:eastAsia="en-IN"/>
        </w:rPr>
      </w:pPr>
      <w:r w:rsidRPr="00B06CDE">
        <w:rPr>
          <w:rFonts w:ascii="Arial" w:hAnsi="Arial" w:cs="Arial"/>
          <w:b/>
          <w:i/>
          <w:sz w:val="22"/>
          <w:szCs w:val="22"/>
          <w:lang w:eastAsia="en-IN"/>
        </w:rPr>
        <w:t>Note:</w:t>
      </w:r>
      <w:r w:rsidRPr="00B06CDE">
        <w:rPr>
          <w:rFonts w:ascii="Arial" w:hAnsi="Arial" w:cs="Arial"/>
          <w:i/>
          <w:sz w:val="22"/>
          <w:szCs w:val="22"/>
          <w:lang w:eastAsia="en-IN"/>
        </w:rPr>
        <w:t xml:space="preserve"> </w:t>
      </w:r>
      <w:r w:rsidRPr="0013178E">
        <w:rPr>
          <w:rFonts w:ascii="Arial" w:hAnsi="Arial" w:cs="Arial"/>
          <w:i/>
          <w:sz w:val="22"/>
          <w:szCs w:val="22"/>
          <w:lang w:eastAsia="en-IN"/>
        </w:rPr>
        <w:t xml:space="preserve">Net </w:t>
      </w:r>
      <w:r>
        <w:rPr>
          <w:rFonts w:ascii="Arial" w:hAnsi="Arial" w:cs="Arial"/>
          <w:i/>
          <w:sz w:val="22"/>
          <w:szCs w:val="22"/>
          <w:lang w:eastAsia="en-IN"/>
        </w:rPr>
        <w:t>operating margins shows positive</w:t>
      </w:r>
      <w:r w:rsidRPr="0013178E">
        <w:rPr>
          <w:rFonts w:ascii="Arial" w:hAnsi="Arial" w:cs="Arial"/>
          <w:i/>
          <w:sz w:val="22"/>
          <w:szCs w:val="22"/>
          <w:lang w:eastAsia="en-IN"/>
        </w:rPr>
        <w:t xml:space="preserve"> trends</w:t>
      </w:r>
      <w:r>
        <w:rPr>
          <w:rFonts w:ascii="Arial" w:hAnsi="Arial" w:cs="Arial"/>
          <w:i/>
          <w:sz w:val="22"/>
          <w:szCs w:val="22"/>
          <w:lang w:eastAsia="en-IN"/>
        </w:rPr>
        <w:t xml:space="preserve"> in last five year</w:t>
      </w:r>
      <w:r w:rsidRPr="0013178E">
        <w:rPr>
          <w:rFonts w:ascii="Arial" w:hAnsi="Arial" w:cs="Arial"/>
          <w:i/>
          <w:sz w:val="22"/>
          <w:szCs w:val="22"/>
          <w:lang w:eastAsia="en-IN"/>
        </w:rPr>
        <w:t>.</w:t>
      </w:r>
      <w:r>
        <w:rPr>
          <w:rFonts w:ascii="Arial" w:hAnsi="Arial" w:cs="Arial"/>
          <w:i/>
          <w:sz w:val="22"/>
          <w:szCs w:val="22"/>
          <w:lang w:eastAsia="en-IN"/>
        </w:rPr>
        <w:t xml:space="preserve"> All the metrics shows that the company is having an increased growth with decreasing rate. </w:t>
      </w:r>
    </w:p>
    <w:p w14:paraId="6006A7E9" w14:textId="77777777" w:rsidR="00147818" w:rsidRDefault="00147818" w:rsidP="00147818">
      <w:pPr>
        <w:spacing w:line="276" w:lineRule="auto"/>
        <w:ind w:left="567" w:right="-1"/>
        <w:jc w:val="both"/>
        <w:rPr>
          <w:rFonts w:ascii="Arial" w:hAnsi="Arial" w:cs="Arial"/>
          <w:sz w:val="22"/>
          <w:szCs w:val="22"/>
          <w:lang w:eastAsia="en-IN"/>
        </w:rPr>
      </w:pPr>
    </w:p>
    <w:p w14:paraId="7A647A92" w14:textId="77777777" w:rsidR="00147818" w:rsidRDefault="00147818" w:rsidP="001A73A1">
      <w:pPr>
        <w:spacing w:line="360" w:lineRule="auto"/>
        <w:ind w:left="851" w:right="-1"/>
        <w:jc w:val="both"/>
        <w:rPr>
          <w:rFonts w:ascii="Arial" w:hAnsi="Arial" w:cs="Arial"/>
          <w:sz w:val="22"/>
          <w:szCs w:val="22"/>
          <w:lang w:eastAsia="en-IN"/>
        </w:rPr>
      </w:pPr>
      <w:r>
        <w:rPr>
          <w:rFonts w:ascii="Arial" w:hAnsi="Arial" w:cs="Arial"/>
          <w:sz w:val="22"/>
          <w:szCs w:val="22"/>
          <w:lang w:eastAsia="en-IN"/>
        </w:rPr>
        <w:t>Below is the graphical representation of the key financial metrics of the company:</w:t>
      </w:r>
    </w:p>
    <w:p w14:paraId="7BBF2693" w14:textId="77777777" w:rsidR="00147818" w:rsidRDefault="00147818" w:rsidP="001A73A1">
      <w:pPr>
        <w:spacing w:line="276" w:lineRule="auto"/>
        <w:ind w:left="567" w:right="-1"/>
        <w:jc w:val="both"/>
        <w:rPr>
          <w:rFonts w:ascii="Arial" w:hAnsi="Arial" w:cs="Arial"/>
          <w:sz w:val="22"/>
          <w:szCs w:val="22"/>
          <w:lang w:eastAsia="en-IN"/>
        </w:rPr>
      </w:pPr>
    </w:p>
    <w:p w14:paraId="6F37D933" w14:textId="77777777" w:rsidR="00147818" w:rsidRPr="00283777" w:rsidRDefault="00147818" w:rsidP="001A73A1">
      <w:pPr>
        <w:spacing w:line="360" w:lineRule="auto"/>
        <w:ind w:left="851" w:right="-1"/>
        <w:jc w:val="both"/>
        <w:rPr>
          <w:rFonts w:ascii="Arial" w:hAnsi="Arial" w:cs="Arial"/>
          <w:sz w:val="22"/>
          <w:szCs w:val="22"/>
          <w:lang w:eastAsia="en-IN"/>
        </w:rPr>
      </w:pPr>
    </w:p>
    <w:p w14:paraId="4C9466D9" w14:textId="77777777" w:rsidR="00B10513" w:rsidRDefault="00B53518" w:rsidP="00795B89">
      <w:pPr>
        <w:pStyle w:val="ListParagraph"/>
        <w:numPr>
          <w:ilvl w:val="0"/>
          <w:numId w:val="15"/>
        </w:numPr>
        <w:autoSpaceDE w:val="0"/>
        <w:autoSpaceDN w:val="0"/>
        <w:adjustRightInd w:val="0"/>
        <w:spacing w:line="276" w:lineRule="auto"/>
        <w:ind w:left="851" w:right="21" w:hanging="425"/>
        <w:rPr>
          <w:rFonts w:ascii="Arial" w:hAnsi="Arial" w:cs="Arial"/>
          <w:b/>
          <w:sz w:val="22"/>
          <w:szCs w:val="22"/>
          <w:lang w:eastAsia="en-IN"/>
        </w:rPr>
      </w:pPr>
      <w:r w:rsidRPr="000F56E0">
        <w:rPr>
          <w:rFonts w:ascii="Arial" w:hAnsi="Arial" w:cs="Arial"/>
          <w:b/>
          <w:sz w:val="22"/>
          <w:szCs w:val="22"/>
          <w:lang w:eastAsia="en-IN"/>
        </w:rPr>
        <w:t>Projected</w:t>
      </w:r>
      <w:r w:rsidR="00C17174" w:rsidRPr="000F56E0">
        <w:rPr>
          <w:rFonts w:ascii="Arial" w:hAnsi="Arial" w:cs="Arial"/>
          <w:b/>
          <w:sz w:val="22"/>
          <w:szCs w:val="22"/>
          <w:lang w:eastAsia="en-IN"/>
        </w:rPr>
        <w:t xml:space="preserve"> </w:t>
      </w:r>
      <w:r w:rsidR="00A22FE5" w:rsidRPr="000F56E0">
        <w:rPr>
          <w:rFonts w:ascii="Arial" w:hAnsi="Arial" w:cs="Arial"/>
          <w:b/>
          <w:sz w:val="22"/>
          <w:szCs w:val="22"/>
          <w:lang w:eastAsia="en-IN"/>
        </w:rPr>
        <w:t>P</w:t>
      </w:r>
      <w:r w:rsidR="00C17174" w:rsidRPr="000F56E0">
        <w:rPr>
          <w:rFonts w:ascii="Arial" w:hAnsi="Arial" w:cs="Arial"/>
          <w:b/>
          <w:sz w:val="22"/>
          <w:szCs w:val="22"/>
          <w:lang w:eastAsia="en-IN"/>
        </w:rPr>
        <w:t>rofit</w:t>
      </w:r>
      <w:r w:rsidR="00A22FE5" w:rsidRPr="000F56E0">
        <w:rPr>
          <w:rFonts w:ascii="Arial" w:hAnsi="Arial" w:cs="Arial"/>
          <w:b/>
          <w:sz w:val="22"/>
          <w:szCs w:val="22"/>
          <w:lang w:eastAsia="en-IN"/>
        </w:rPr>
        <w:t xml:space="preserve"> &amp; L</w:t>
      </w:r>
      <w:r w:rsidR="00C17174" w:rsidRPr="000F56E0">
        <w:rPr>
          <w:rFonts w:ascii="Arial" w:hAnsi="Arial" w:cs="Arial"/>
          <w:b/>
          <w:sz w:val="22"/>
          <w:szCs w:val="22"/>
          <w:lang w:eastAsia="en-IN"/>
        </w:rPr>
        <w:t>oss</w:t>
      </w:r>
      <w:r w:rsidR="00A22FE5" w:rsidRPr="000F56E0">
        <w:rPr>
          <w:rFonts w:ascii="Arial" w:hAnsi="Arial" w:cs="Arial"/>
          <w:b/>
          <w:sz w:val="22"/>
          <w:szCs w:val="22"/>
          <w:lang w:eastAsia="en-IN"/>
        </w:rPr>
        <w:t xml:space="preserve"> A</w:t>
      </w:r>
      <w:r w:rsidR="00C17174" w:rsidRPr="000F56E0">
        <w:rPr>
          <w:rFonts w:ascii="Arial" w:hAnsi="Arial" w:cs="Arial"/>
          <w:b/>
          <w:sz w:val="22"/>
          <w:szCs w:val="22"/>
          <w:lang w:eastAsia="en-IN"/>
        </w:rPr>
        <w:t>ccount</w:t>
      </w:r>
      <w:r w:rsidR="007446C4">
        <w:rPr>
          <w:rFonts w:ascii="Arial" w:hAnsi="Arial" w:cs="Arial"/>
          <w:b/>
          <w:sz w:val="22"/>
          <w:szCs w:val="22"/>
          <w:lang w:eastAsia="en-IN"/>
        </w:rPr>
        <w:t>:</w:t>
      </w:r>
      <w:r w:rsidR="004E3335">
        <w:rPr>
          <w:rFonts w:ascii="Arial" w:hAnsi="Arial" w:cs="Arial"/>
          <w:b/>
          <w:sz w:val="22"/>
          <w:szCs w:val="22"/>
          <w:lang w:eastAsia="en-IN"/>
        </w:rPr>
        <w:t xml:space="preserve"> </w:t>
      </w:r>
    </w:p>
    <w:p w14:paraId="743A6D45" w14:textId="77777777" w:rsidR="00661452" w:rsidRDefault="00661452" w:rsidP="00661452">
      <w:pPr>
        <w:pStyle w:val="ListParagraph"/>
        <w:autoSpaceDE w:val="0"/>
        <w:autoSpaceDN w:val="0"/>
        <w:adjustRightInd w:val="0"/>
        <w:spacing w:line="276" w:lineRule="auto"/>
        <w:ind w:left="851" w:right="21"/>
        <w:rPr>
          <w:rFonts w:ascii="Arial" w:hAnsi="Arial" w:cs="Arial"/>
          <w:b/>
          <w:sz w:val="22"/>
          <w:szCs w:val="22"/>
          <w:lang w:eastAsia="en-IN"/>
        </w:rPr>
      </w:pPr>
    </w:p>
    <w:p w14:paraId="007ED320" w14:textId="77777777" w:rsidR="00ED5DC0" w:rsidRDefault="00ED5DC0" w:rsidP="00F82AF0">
      <w:pPr>
        <w:pStyle w:val="ListParagraph"/>
        <w:autoSpaceDE w:val="0"/>
        <w:autoSpaceDN w:val="0"/>
        <w:adjustRightInd w:val="0"/>
        <w:spacing w:line="360" w:lineRule="auto"/>
        <w:ind w:left="851" w:right="-143"/>
        <w:jc w:val="both"/>
        <w:rPr>
          <w:rFonts w:ascii="Arial" w:hAnsi="Arial" w:cs="Arial"/>
          <w:sz w:val="22"/>
          <w:szCs w:val="22"/>
          <w:lang w:eastAsia="en-IN"/>
        </w:rPr>
      </w:pPr>
      <w:r>
        <w:rPr>
          <w:rFonts w:ascii="Arial" w:hAnsi="Arial" w:cs="Arial"/>
          <w:sz w:val="22"/>
          <w:szCs w:val="22"/>
          <w:lang w:eastAsia="en-IN"/>
        </w:rPr>
        <w:t xml:space="preserve">Below table shows the </w:t>
      </w:r>
      <w:r w:rsidR="00661452">
        <w:rPr>
          <w:rFonts w:ascii="Arial" w:hAnsi="Arial" w:cs="Arial"/>
          <w:sz w:val="22"/>
          <w:szCs w:val="22"/>
          <w:lang w:eastAsia="en-IN"/>
        </w:rPr>
        <w:t xml:space="preserve">Projected </w:t>
      </w:r>
      <w:r>
        <w:rPr>
          <w:rFonts w:ascii="Arial" w:hAnsi="Arial" w:cs="Arial"/>
          <w:sz w:val="22"/>
          <w:szCs w:val="22"/>
          <w:lang w:eastAsia="en-IN"/>
        </w:rPr>
        <w:t>Profit &amp; Loss Account of M/</w:t>
      </w:r>
      <w:r w:rsidR="00CC4596">
        <w:rPr>
          <w:rFonts w:ascii="Arial" w:hAnsi="Arial" w:cs="Arial"/>
          <w:sz w:val="22"/>
          <w:szCs w:val="22"/>
          <w:lang w:eastAsia="en-IN"/>
        </w:rPr>
        <w:t>XXXX</w:t>
      </w:r>
      <w:r>
        <w:rPr>
          <w:rFonts w:ascii="Arial" w:hAnsi="Arial" w:cs="Arial"/>
          <w:sz w:val="22"/>
          <w:szCs w:val="22"/>
          <w:lang w:eastAsia="en-IN"/>
        </w:rPr>
        <w:t xml:space="preserve"> Ltd. </w:t>
      </w:r>
      <w:r w:rsidR="00661452">
        <w:rPr>
          <w:rFonts w:ascii="Arial" w:hAnsi="Arial" w:cs="Arial"/>
          <w:sz w:val="22"/>
          <w:szCs w:val="22"/>
          <w:lang w:eastAsia="en-IN"/>
        </w:rPr>
        <w:t>from the period FY 2022 to FY 2031.</w:t>
      </w:r>
    </w:p>
    <w:p w14:paraId="1C762B33" w14:textId="77777777" w:rsidR="00F82AF0" w:rsidRDefault="00F82AF0" w:rsidP="00F82AF0">
      <w:pPr>
        <w:pStyle w:val="ListParagraph"/>
        <w:autoSpaceDE w:val="0"/>
        <w:autoSpaceDN w:val="0"/>
        <w:adjustRightInd w:val="0"/>
        <w:spacing w:line="276" w:lineRule="auto"/>
        <w:ind w:left="851" w:right="-143"/>
        <w:jc w:val="both"/>
        <w:rPr>
          <w:rFonts w:ascii="Arial" w:hAnsi="Arial" w:cs="Arial"/>
          <w:sz w:val="22"/>
          <w:szCs w:val="22"/>
          <w:lang w:eastAsia="en-IN"/>
        </w:rPr>
      </w:pPr>
    </w:p>
    <w:p w14:paraId="7C63FC52" w14:textId="77777777" w:rsidR="00454AD0" w:rsidRDefault="00454AD0" w:rsidP="00133A0F">
      <w:pPr>
        <w:autoSpaceDE w:val="0"/>
        <w:autoSpaceDN w:val="0"/>
        <w:adjustRightInd w:val="0"/>
        <w:spacing w:line="276" w:lineRule="auto"/>
        <w:ind w:right="21"/>
        <w:rPr>
          <w:rFonts w:ascii="Arial" w:hAnsi="Arial" w:cs="Arial"/>
          <w:sz w:val="22"/>
          <w:szCs w:val="22"/>
          <w:lang w:eastAsia="en-IN"/>
        </w:rPr>
      </w:pPr>
    </w:p>
    <w:p w14:paraId="22D3D55B" w14:textId="77777777" w:rsidR="00133A0F" w:rsidRDefault="00133A0F" w:rsidP="00133A0F">
      <w:pPr>
        <w:autoSpaceDE w:val="0"/>
        <w:autoSpaceDN w:val="0"/>
        <w:adjustRightInd w:val="0"/>
        <w:spacing w:line="276" w:lineRule="auto"/>
        <w:ind w:right="21"/>
        <w:rPr>
          <w:rFonts w:ascii="Arial" w:hAnsi="Arial" w:cs="Arial"/>
          <w:sz w:val="22"/>
          <w:szCs w:val="22"/>
          <w:lang w:eastAsia="en-IN"/>
        </w:rPr>
      </w:pPr>
    </w:p>
    <w:p w14:paraId="33ACD428" w14:textId="77777777" w:rsidR="00133A0F" w:rsidRPr="00133A0F" w:rsidRDefault="00133A0F" w:rsidP="00133A0F">
      <w:pPr>
        <w:autoSpaceDE w:val="0"/>
        <w:autoSpaceDN w:val="0"/>
        <w:adjustRightInd w:val="0"/>
        <w:spacing w:line="276" w:lineRule="auto"/>
        <w:ind w:right="21"/>
        <w:rPr>
          <w:rFonts w:ascii="Arial" w:hAnsi="Arial" w:cs="Arial"/>
          <w:b/>
          <w:i/>
          <w:sz w:val="18"/>
          <w:szCs w:val="22"/>
          <w:lang w:eastAsia="en-IN"/>
        </w:rPr>
      </w:pPr>
    </w:p>
    <w:p w14:paraId="0853E30B" w14:textId="77777777" w:rsidR="00661452" w:rsidRDefault="00B77123" w:rsidP="00661452">
      <w:pPr>
        <w:pStyle w:val="ListParagraph"/>
        <w:numPr>
          <w:ilvl w:val="0"/>
          <w:numId w:val="15"/>
        </w:numPr>
        <w:autoSpaceDE w:val="0"/>
        <w:autoSpaceDN w:val="0"/>
        <w:adjustRightInd w:val="0"/>
        <w:spacing w:line="276" w:lineRule="auto"/>
        <w:ind w:left="851" w:right="21" w:hanging="425"/>
        <w:rPr>
          <w:rFonts w:ascii="Arial" w:hAnsi="Arial" w:cs="Arial"/>
          <w:b/>
          <w:sz w:val="22"/>
          <w:szCs w:val="22"/>
          <w:lang w:eastAsia="en-IN"/>
        </w:rPr>
      </w:pPr>
      <w:r w:rsidRPr="00782D07">
        <w:rPr>
          <w:rFonts w:ascii="Arial" w:hAnsi="Arial" w:cs="Arial"/>
          <w:b/>
          <w:sz w:val="22"/>
          <w:szCs w:val="22"/>
          <w:lang w:eastAsia="en-IN"/>
        </w:rPr>
        <w:t xml:space="preserve">Projected </w:t>
      </w:r>
      <w:r w:rsidR="00A22FE5" w:rsidRPr="00782D07">
        <w:rPr>
          <w:rFonts w:ascii="Arial" w:hAnsi="Arial" w:cs="Arial"/>
          <w:b/>
          <w:sz w:val="22"/>
          <w:szCs w:val="22"/>
          <w:lang w:eastAsia="en-IN"/>
        </w:rPr>
        <w:t>B</w:t>
      </w:r>
      <w:r w:rsidR="00972754" w:rsidRPr="00782D07">
        <w:rPr>
          <w:rFonts w:ascii="Arial" w:hAnsi="Arial" w:cs="Arial"/>
          <w:b/>
          <w:sz w:val="22"/>
          <w:szCs w:val="22"/>
          <w:lang w:eastAsia="en-IN"/>
        </w:rPr>
        <w:t xml:space="preserve">alance </w:t>
      </w:r>
      <w:r w:rsidR="00A22FE5" w:rsidRPr="00782D07">
        <w:rPr>
          <w:rFonts w:ascii="Arial" w:hAnsi="Arial" w:cs="Arial"/>
          <w:b/>
          <w:sz w:val="22"/>
          <w:szCs w:val="22"/>
          <w:lang w:eastAsia="en-IN"/>
        </w:rPr>
        <w:t>S</w:t>
      </w:r>
      <w:r w:rsidR="00972754" w:rsidRPr="00782D07">
        <w:rPr>
          <w:rFonts w:ascii="Arial" w:hAnsi="Arial" w:cs="Arial"/>
          <w:b/>
          <w:sz w:val="22"/>
          <w:szCs w:val="22"/>
          <w:lang w:eastAsia="en-IN"/>
        </w:rPr>
        <w:t>heet</w:t>
      </w:r>
      <w:r w:rsidR="00A22FE5" w:rsidRPr="00782D07">
        <w:rPr>
          <w:rFonts w:ascii="Arial" w:hAnsi="Arial" w:cs="Arial"/>
          <w:b/>
          <w:sz w:val="22"/>
          <w:szCs w:val="22"/>
          <w:lang w:eastAsia="en-IN"/>
        </w:rPr>
        <w:t>:</w:t>
      </w:r>
      <w:r w:rsidR="00535DB8">
        <w:rPr>
          <w:rFonts w:ascii="Arial" w:hAnsi="Arial" w:cs="Arial"/>
          <w:b/>
          <w:sz w:val="22"/>
          <w:szCs w:val="22"/>
          <w:lang w:eastAsia="en-IN"/>
        </w:rPr>
        <w:t xml:space="preserve"> </w:t>
      </w:r>
    </w:p>
    <w:p w14:paraId="1539CEAD" w14:textId="77777777" w:rsidR="00661452" w:rsidRDefault="00661452" w:rsidP="00133A0F">
      <w:pPr>
        <w:pStyle w:val="ListParagraph"/>
        <w:autoSpaceDE w:val="0"/>
        <w:autoSpaceDN w:val="0"/>
        <w:adjustRightInd w:val="0"/>
        <w:spacing w:line="276" w:lineRule="auto"/>
        <w:ind w:left="851" w:right="21"/>
        <w:rPr>
          <w:rFonts w:ascii="Arial" w:hAnsi="Arial" w:cs="Arial"/>
          <w:b/>
          <w:sz w:val="22"/>
          <w:szCs w:val="22"/>
          <w:lang w:eastAsia="en-IN"/>
        </w:rPr>
      </w:pPr>
    </w:p>
    <w:p w14:paraId="65BA86BB" w14:textId="77777777" w:rsidR="00661452" w:rsidRDefault="00661452" w:rsidP="00133A0F">
      <w:pPr>
        <w:pStyle w:val="ListParagraph"/>
        <w:autoSpaceDE w:val="0"/>
        <w:autoSpaceDN w:val="0"/>
        <w:adjustRightInd w:val="0"/>
        <w:spacing w:line="360" w:lineRule="auto"/>
        <w:ind w:left="851" w:right="-143"/>
        <w:jc w:val="both"/>
        <w:rPr>
          <w:rFonts w:ascii="Arial" w:hAnsi="Arial" w:cs="Arial"/>
          <w:sz w:val="22"/>
          <w:szCs w:val="22"/>
          <w:lang w:eastAsia="en-IN"/>
        </w:rPr>
      </w:pPr>
      <w:r w:rsidRPr="00661452">
        <w:rPr>
          <w:rFonts w:ascii="Arial" w:hAnsi="Arial" w:cs="Arial"/>
          <w:sz w:val="22"/>
          <w:szCs w:val="22"/>
          <w:lang w:eastAsia="en-IN"/>
        </w:rPr>
        <w:t xml:space="preserve">Below table shows the Projected </w:t>
      </w:r>
      <w:r w:rsidR="00D310B3">
        <w:rPr>
          <w:rFonts w:ascii="Arial" w:hAnsi="Arial" w:cs="Arial"/>
          <w:sz w:val="22"/>
          <w:szCs w:val="22"/>
          <w:lang w:eastAsia="en-IN"/>
        </w:rPr>
        <w:t>Balance Sheet</w:t>
      </w:r>
      <w:r w:rsidRPr="00661452">
        <w:rPr>
          <w:rFonts w:ascii="Arial" w:hAnsi="Arial" w:cs="Arial"/>
          <w:sz w:val="22"/>
          <w:szCs w:val="22"/>
          <w:lang w:eastAsia="en-IN"/>
        </w:rPr>
        <w:t xml:space="preserve"> of M/s </w:t>
      </w:r>
      <w:r w:rsidR="00CC4596">
        <w:rPr>
          <w:rFonts w:ascii="Arial" w:hAnsi="Arial" w:cs="Arial"/>
          <w:sz w:val="22"/>
          <w:szCs w:val="22"/>
          <w:lang w:eastAsia="en-IN"/>
        </w:rPr>
        <w:t>XXXX</w:t>
      </w:r>
      <w:r w:rsidRPr="00661452">
        <w:rPr>
          <w:rFonts w:ascii="Arial" w:hAnsi="Arial" w:cs="Arial"/>
          <w:sz w:val="22"/>
          <w:szCs w:val="22"/>
          <w:lang w:eastAsia="en-IN"/>
        </w:rPr>
        <w:t xml:space="preserve"> Ltd. from the period FY 2022 to FY 2031.</w:t>
      </w:r>
    </w:p>
    <w:p w14:paraId="3FCFA381" w14:textId="77777777" w:rsidR="00133A0F" w:rsidRDefault="00133A0F" w:rsidP="00133A0F">
      <w:pPr>
        <w:pStyle w:val="ListParagraph"/>
        <w:autoSpaceDE w:val="0"/>
        <w:autoSpaceDN w:val="0"/>
        <w:adjustRightInd w:val="0"/>
        <w:spacing w:line="276" w:lineRule="auto"/>
        <w:ind w:left="851" w:right="-143"/>
        <w:jc w:val="both"/>
        <w:rPr>
          <w:rFonts w:ascii="Arial" w:hAnsi="Arial" w:cs="Arial"/>
          <w:sz w:val="22"/>
          <w:szCs w:val="22"/>
          <w:lang w:eastAsia="en-IN"/>
        </w:rPr>
      </w:pPr>
    </w:p>
    <w:p w14:paraId="1BC05119" w14:textId="77777777" w:rsidR="00133A0F" w:rsidRPr="00661452" w:rsidRDefault="00133A0F" w:rsidP="00133A0F">
      <w:pPr>
        <w:pStyle w:val="ListParagraph"/>
        <w:autoSpaceDE w:val="0"/>
        <w:autoSpaceDN w:val="0"/>
        <w:adjustRightInd w:val="0"/>
        <w:spacing w:line="360" w:lineRule="auto"/>
        <w:ind w:left="851" w:right="-143"/>
        <w:jc w:val="both"/>
        <w:rPr>
          <w:rFonts w:ascii="Arial" w:hAnsi="Arial" w:cs="Arial"/>
          <w:b/>
          <w:sz w:val="22"/>
          <w:szCs w:val="22"/>
          <w:lang w:eastAsia="en-IN"/>
        </w:rPr>
      </w:pPr>
    </w:p>
    <w:p w14:paraId="3BF3FFA1" w14:textId="77777777" w:rsidR="00551B37" w:rsidRDefault="00551B37" w:rsidP="00551B37">
      <w:pPr>
        <w:pStyle w:val="ListParagraph"/>
        <w:autoSpaceDE w:val="0"/>
        <w:autoSpaceDN w:val="0"/>
        <w:adjustRightInd w:val="0"/>
        <w:spacing w:line="276" w:lineRule="auto"/>
        <w:ind w:left="851" w:right="21"/>
        <w:rPr>
          <w:rFonts w:ascii="Arial" w:hAnsi="Arial" w:cs="Arial"/>
          <w:b/>
          <w:sz w:val="22"/>
          <w:szCs w:val="22"/>
          <w:lang w:eastAsia="en-IN"/>
        </w:rPr>
      </w:pPr>
    </w:p>
    <w:p w14:paraId="1AA28B46" w14:textId="77777777" w:rsidR="00551B37" w:rsidRDefault="00551B37" w:rsidP="00551B37">
      <w:pPr>
        <w:pStyle w:val="ListParagraph"/>
        <w:autoSpaceDE w:val="0"/>
        <w:autoSpaceDN w:val="0"/>
        <w:adjustRightInd w:val="0"/>
        <w:spacing w:line="276" w:lineRule="auto"/>
        <w:ind w:left="851" w:right="21"/>
        <w:rPr>
          <w:rFonts w:ascii="Arial" w:hAnsi="Arial" w:cs="Arial"/>
          <w:b/>
          <w:sz w:val="22"/>
          <w:szCs w:val="22"/>
          <w:lang w:eastAsia="en-IN"/>
        </w:rPr>
      </w:pPr>
    </w:p>
    <w:p w14:paraId="68C5B05A" w14:textId="77777777" w:rsidR="00661452" w:rsidRPr="00B95F5F" w:rsidRDefault="00661452" w:rsidP="00B95F5F">
      <w:pPr>
        <w:autoSpaceDE w:val="0"/>
        <w:autoSpaceDN w:val="0"/>
        <w:adjustRightInd w:val="0"/>
        <w:jc w:val="both"/>
        <w:rPr>
          <w:rFonts w:ascii="Arial" w:hAnsi="Arial" w:cs="Arial"/>
          <w:b/>
          <w:i/>
          <w:sz w:val="22"/>
          <w:szCs w:val="22"/>
          <w:lang w:eastAsia="en-IN"/>
        </w:rPr>
      </w:pPr>
    </w:p>
    <w:p w14:paraId="030B682E" w14:textId="77777777" w:rsidR="001755DF" w:rsidRPr="00D310B3" w:rsidRDefault="00A1327F" w:rsidP="00133A0F">
      <w:pPr>
        <w:pStyle w:val="ListParagraph"/>
        <w:numPr>
          <w:ilvl w:val="0"/>
          <w:numId w:val="15"/>
        </w:numPr>
        <w:autoSpaceDE w:val="0"/>
        <w:autoSpaceDN w:val="0"/>
        <w:adjustRightInd w:val="0"/>
        <w:spacing w:line="360" w:lineRule="auto"/>
        <w:ind w:left="851" w:right="-143" w:hanging="425"/>
        <w:jc w:val="both"/>
        <w:rPr>
          <w:rFonts w:ascii="Arial" w:hAnsi="Arial" w:cs="Arial"/>
          <w:b/>
          <w:sz w:val="22"/>
          <w:szCs w:val="22"/>
          <w:lang w:eastAsia="en-IN"/>
        </w:rPr>
      </w:pPr>
      <w:r w:rsidRPr="00C64BEA">
        <w:rPr>
          <w:rFonts w:ascii="Arial" w:hAnsi="Arial" w:cs="Arial"/>
          <w:b/>
          <w:sz w:val="22"/>
          <w:szCs w:val="22"/>
          <w:lang w:eastAsia="en-IN"/>
        </w:rPr>
        <w:t xml:space="preserve">Projected Cash </w:t>
      </w:r>
      <w:r w:rsidR="00A22FE5" w:rsidRPr="00C64BEA">
        <w:rPr>
          <w:rFonts w:ascii="Arial" w:hAnsi="Arial" w:cs="Arial"/>
          <w:b/>
          <w:sz w:val="22"/>
          <w:szCs w:val="22"/>
          <w:lang w:eastAsia="en-IN"/>
        </w:rPr>
        <w:t>F</w:t>
      </w:r>
      <w:r w:rsidRPr="00C64BEA">
        <w:rPr>
          <w:rFonts w:ascii="Arial" w:hAnsi="Arial" w:cs="Arial"/>
          <w:b/>
          <w:sz w:val="22"/>
          <w:szCs w:val="22"/>
          <w:lang w:eastAsia="en-IN"/>
        </w:rPr>
        <w:t>low</w:t>
      </w:r>
      <w:r w:rsidR="00A22FE5" w:rsidRPr="00C64BEA">
        <w:rPr>
          <w:rFonts w:ascii="Arial" w:hAnsi="Arial" w:cs="Arial"/>
          <w:b/>
          <w:sz w:val="22"/>
          <w:szCs w:val="22"/>
          <w:lang w:eastAsia="en-IN"/>
        </w:rPr>
        <w:t xml:space="preserve"> S</w:t>
      </w:r>
      <w:r w:rsidRPr="00C64BEA">
        <w:rPr>
          <w:rFonts w:ascii="Arial" w:hAnsi="Arial" w:cs="Arial"/>
          <w:b/>
          <w:sz w:val="22"/>
          <w:szCs w:val="22"/>
          <w:lang w:eastAsia="en-IN"/>
        </w:rPr>
        <w:t>tatement</w:t>
      </w:r>
      <w:r w:rsidR="00A22FE5" w:rsidRPr="00C64BEA">
        <w:rPr>
          <w:rFonts w:ascii="Arial" w:hAnsi="Arial" w:cs="Arial"/>
          <w:b/>
          <w:sz w:val="22"/>
          <w:szCs w:val="22"/>
          <w:lang w:eastAsia="en-IN"/>
        </w:rPr>
        <w:t>:</w:t>
      </w:r>
      <w:r w:rsidR="00D310B3">
        <w:rPr>
          <w:rFonts w:ascii="Arial" w:hAnsi="Arial" w:cs="Arial"/>
          <w:b/>
          <w:sz w:val="22"/>
          <w:szCs w:val="22"/>
          <w:lang w:eastAsia="en-IN"/>
        </w:rPr>
        <w:t xml:space="preserve"> </w:t>
      </w:r>
      <w:r w:rsidR="00D310B3" w:rsidRPr="00661452">
        <w:rPr>
          <w:rFonts w:ascii="Arial" w:hAnsi="Arial" w:cs="Arial"/>
          <w:sz w:val="22"/>
          <w:szCs w:val="22"/>
          <w:lang w:eastAsia="en-IN"/>
        </w:rPr>
        <w:t xml:space="preserve">Below table shows the Projected </w:t>
      </w:r>
      <w:r w:rsidR="00133A0F">
        <w:rPr>
          <w:rFonts w:ascii="Arial" w:hAnsi="Arial" w:cs="Arial"/>
          <w:sz w:val="22"/>
          <w:szCs w:val="22"/>
          <w:lang w:eastAsia="en-IN"/>
        </w:rPr>
        <w:t>Cash Flow statement</w:t>
      </w:r>
      <w:r w:rsidR="00D310B3" w:rsidRPr="00661452">
        <w:rPr>
          <w:rFonts w:ascii="Arial" w:hAnsi="Arial" w:cs="Arial"/>
          <w:sz w:val="22"/>
          <w:szCs w:val="22"/>
          <w:lang w:eastAsia="en-IN"/>
        </w:rPr>
        <w:t xml:space="preserve"> of M/s </w:t>
      </w:r>
      <w:r w:rsidR="00CC4596">
        <w:rPr>
          <w:rFonts w:ascii="Arial" w:hAnsi="Arial" w:cs="Arial"/>
          <w:sz w:val="22"/>
          <w:szCs w:val="22"/>
          <w:lang w:eastAsia="en-IN"/>
        </w:rPr>
        <w:t>XXXX</w:t>
      </w:r>
      <w:r w:rsidR="00D310B3" w:rsidRPr="00661452">
        <w:rPr>
          <w:rFonts w:ascii="Arial" w:hAnsi="Arial" w:cs="Arial"/>
          <w:sz w:val="22"/>
          <w:szCs w:val="22"/>
          <w:lang w:eastAsia="en-IN"/>
        </w:rPr>
        <w:t xml:space="preserve"> from the period FY 2022 to FY 2031.</w:t>
      </w:r>
    </w:p>
    <w:p w14:paraId="67A86D5F" w14:textId="77777777" w:rsidR="00D310B3" w:rsidRPr="00D310B3" w:rsidRDefault="00D310B3" w:rsidP="0061521A">
      <w:pPr>
        <w:pStyle w:val="ListParagraph"/>
        <w:autoSpaceDE w:val="0"/>
        <w:autoSpaceDN w:val="0"/>
        <w:adjustRightInd w:val="0"/>
        <w:spacing w:line="276" w:lineRule="auto"/>
        <w:ind w:left="851" w:right="21"/>
        <w:rPr>
          <w:rFonts w:ascii="Arial" w:hAnsi="Arial" w:cs="Arial"/>
          <w:b/>
          <w:sz w:val="22"/>
          <w:szCs w:val="22"/>
          <w:lang w:eastAsia="en-IN"/>
        </w:rPr>
      </w:pPr>
    </w:p>
    <w:p w14:paraId="4378CC5A" w14:textId="77777777" w:rsidR="0054726F" w:rsidRDefault="00A22FE5" w:rsidP="00CE7A46">
      <w:pPr>
        <w:autoSpaceDE w:val="0"/>
        <w:autoSpaceDN w:val="0"/>
        <w:adjustRightInd w:val="0"/>
        <w:spacing w:line="276" w:lineRule="auto"/>
        <w:ind w:right="21"/>
        <w:rPr>
          <w:rFonts w:ascii="Arial" w:hAnsi="Arial" w:cs="Arial"/>
          <w:b/>
          <w:sz w:val="22"/>
          <w:szCs w:val="22"/>
          <w:lang w:eastAsia="en-IN"/>
        </w:rPr>
      </w:pPr>
      <w:r w:rsidRPr="00474060">
        <w:rPr>
          <w:rFonts w:ascii="Arial" w:hAnsi="Arial" w:cs="Arial"/>
          <w:b/>
          <w:sz w:val="22"/>
          <w:szCs w:val="22"/>
          <w:lang w:eastAsia="en-IN"/>
        </w:rPr>
        <w:t xml:space="preserve">   </w:t>
      </w:r>
      <w:r w:rsidRPr="00474060">
        <w:rPr>
          <w:rFonts w:ascii="Arial" w:hAnsi="Arial" w:cs="Arial"/>
          <w:b/>
          <w:sz w:val="22"/>
          <w:szCs w:val="22"/>
          <w:lang w:eastAsia="en-IN"/>
        </w:rPr>
        <w:tab/>
      </w:r>
    </w:p>
    <w:p w14:paraId="0C446653" w14:textId="77777777" w:rsidR="009C5D83" w:rsidRDefault="008E4236" w:rsidP="00CE7A46">
      <w:pPr>
        <w:autoSpaceDE w:val="0"/>
        <w:autoSpaceDN w:val="0"/>
        <w:adjustRightInd w:val="0"/>
        <w:spacing w:line="276" w:lineRule="auto"/>
        <w:ind w:right="21"/>
        <w:rPr>
          <w:rFonts w:ascii="Arial" w:hAnsi="Arial" w:cs="Arial"/>
          <w:b/>
          <w:sz w:val="22"/>
          <w:szCs w:val="22"/>
          <w:lang w:eastAsia="en-IN"/>
        </w:rPr>
      </w:pPr>
      <w:r w:rsidRPr="00474060">
        <w:rPr>
          <w:rFonts w:ascii="Arial" w:hAnsi="Arial" w:cs="Arial"/>
          <w:b/>
          <w:sz w:val="22"/>
          <w:szCs w:val="22"/>
          <w:lang w:eastAsia="en-IN"/>
        </w:rPr>
        <w:t xml:space="preserve"> </w:t>
      </w:r>
      <w:r w:rsidR="00A22FE5" w:rsidRPr="00474060">
        <w:rPr>
          <w:rFonts w:ascii="Arial" w:hAnsi="Arial" w:cs="Arial"/>
          <w:b/>
          <w:sz w:val="22"/>
          <w:szCs w:val="22"/>
          <w:lang w:eastAsia="en-IN"/>
        </w:rPr>
        <w:t xml:space="preserve"> </w:t>
      </w:r>
    </w:p>
    <w:p w14:paraId="37163886" w14:textId="77777777" w:rsidR="00AE34F3" w:rsidRDefault="00CC7B70" w:rsidP="00795B89">
      <w:pPr>
        <w:pStyle w:val="ListParagraph"/>
        <w:numPr>
          <w:ilvl w:val="0"/>
          <w:numId w:val="15"/>
        </w:numPr>
        <w:autoSpaceDE w:val="0"/>
        <w:autoSpaceDN w:val="0"/>
        <w:adjustRightInd w:val="0"/>
        <w:spacing w:line="276" w:lineRule="auto"/>
        <w:ind w:left="851" w:right="21" w:hanging="425"/>
        <w:rPr>
          <w:rFonts w:ascii="Arial" w:hAnsi="Arial" w:cs="Arial"/>
          <w:b/>
          <w:sz w:val="22"/>
          <w:szCs w:val="22"/>
          <w:lang w:eastAsia="en-IN"/>
        </w:rPr>
      </w:pPr>
      <w:r>
        <w:rPr>
          <w:rFonts w:ascii="Arial" w:hAnsi="Arial" w:cs="Arial"/>
          <w:b/>
          <w:sz w:val="22"/>
          <w:szCs w:val="22"/>
          <w:lang w:eastAsia="en-IN"/>
        </w:rPr>
        <w:t>Revenue Build-Up:</w:t>
      </w:r>
      <w:r w:rsidRPr="00522456">
        <w:rPr>
          <w:rFonts w:ascii="Arial" w:hAnsi="Arial" w:cs="Arial"/>
          <w:b/>
          <w:sz w:val="22"/>
          <w:szCs w:val="22"/>
          <w:lang w:eastAsia="en-IN"/>
        </w:rPr>
        <w:t xml:space="preserve"> </w:t>
      </w:r>
    </w:p>
    <w:p w14:paraId="6A833343" w14:textId="77777777" w:rsidR="000378CD" w:rsidRDefault="00CC7B70" w:rsidP="0054726F">
      <w:pPr>
        <w:pStyle w:val="ListParagraph"/>
        <w:autoSpaceDE w:val="0"/>
        <w:autoSpaceDN w:val="0"/>
        <w:adjustRightInd w:val="0"/>
        <w:spacing w:line="276" w:lineRule="auto"/>
        <w:ind w:left="851" w:right="21"/>
        <w:rPr>
          <w:rFonts w:ascii="Arial" w:hAnsi="Arial" w:cs="Arial"/>
          <w:b/>
          <w:sz w:val="22"/>
          <w:szCs w:val="22"/>
          <w:lang w:eastAsia="en-IN"/>
        </w:rPr>
      </w:pPr>
      <w:r w:rsidRPr="00522456">
        <w:rPr>
          <w:rFonts w:ascii="Arial" w:hAnsi="Arial" w:cs="Arial"/>
          <w:b/>
          <w:sz w:val="22"/>
          <w:szCs w:val="22"/>
          <w:lang w:eastAsia="en-IN"/>
        </w:rPr>
        <w:t xml:space="preserve"> </w:t>
      </w:r>
    </w:p>
    <w:p w14:paraId="46526F3A" w14:textId="77777777" w:rsidR="00AE34F3" w:rsidRDefault="00AE34F3" w:rsidP="0054726F">
      <w:pPr>
        <w:pStyle w:val="ListParagraph"/>
        <w:autoSpaceDE w:val="0"/>
        <w:autoSpaceDN w:val="0"/>
        <w:adjustRightInd w:val="0"/>
        <w:spacing w:line="360" w:lineRule="auto"/>
        <w:ind w:left="851" w:right="-143"/>
        <w:jc w:val="both"/>
        <w:rPr>
          <w:rFonts w:ascii="Arial" w:hAnsi="Arial" w:cs="Arial"/>
          <w:sz w:val="22"/>
          <w:szCs w:val="22"/>
          <w:lang w:eastAsia="en-IN"/>
        </w:rPr>
      </w:pPr>
      <w:r w:rsidRPr="00AE34F3">
        <w:rPr>
          <w:rFonts w:ascii="Arial" w:hAnsi="Arial" w:cs="Arial"/>
          <w:sz w:val="22"/>
          <w:szCs w:val="22"/>
          <w:lang w:eastAsia="en-IN"/>
        </w:rPr>
        <w:t>Production has been considered based on the capacity utilization</w:t>
      </w:r>
      <w:r w:rsidR="00947AB7">
        <w:rPr>
          <w:rFonts w:ascii="Arial" w:hAnsi="Arial" w:cs="Arial"/>
          <w:sz w:val="22"/>
          <w:szCs w:val="22"/>
          <w:lang w:eastAsia="en-IN"/>
        </w:rPr>
        <w:t xml:space="preserve"> of 45% as a base case (Escalated by 5% during forecasted period)</w:t>
      </w:r>
      <w:r w:rsidR="00CE7A46">
        <w:rPr>
          <w:rFonts w:ascii="Arial" w:hAnsi="Arial" w:cs="Arial"/>
          <w:sz w:val="22"/>
          <w:szCs w:val="22"/>
          <w:lang w:eastAsia="en-IN"/>
        </w:rPr>
        <w:t xml:space="preserve"> during the estimated period</w:t>
      </w:r>
      <w:r w:rsidR="009C5D83">
        <w:rPr>
          <w:rFonts w:ascii="Arial" w:hAnsi="Arial" w:cs="Arial"/>
          <w:sz w:val="22"/>
          <w:szCs w:val="22"/>
          <w:lang w:eastAsia="en-IN"/>
        </w:rPr>
        <w:t>.</w:t>
      </w:r>
    </w:p>
    <w:p w14:paraId="6381CE66" w14:textId="77777777" w:rsidR="00CE7A46" w:rsidRDefault="00CE7A46" w:rsidP="009D4876">
      <w:pPr>
        <w:pStyle w:val="ListParagraph"/>
        <w:autoSpaceDE w:val="0"/>
        <w:autoSpaceDN w:val="0"/>
        <w:adjustRightInd w:val="0"/>
        <w:spacing w:line="276" w:lineRule="auto"/>
        <w:ind w:left="851" w:right="21"/>
        <w:rPr>
          <w:rFonts w:ascii="Arial" w:hAnsi="Arial" w:cs="Arial"/>
          <w:sz w:val="22"/>
          <w:szCs w:val="22"/>
          <w:lang w:eastAsia="en-IN"/>
        </w:rPr>
      </w:pPr>
    </w:p>
    <w:p w14:paraId="05D80017" w14:textId="77777777" w:rsidR="009C5D83" w:rsidRPr="00AE34F3" w:rsidRDefault="009C5D83" w:rsidP="00AE34F3">
      <w:pPr>
        <w:pStyle w:val="ListParagraph"/>
        <w:autoSpaceDE w:val="0"/>
        <w:autoSpaceDN w:val="0"/>
        <w:adjustRightInd w:val="0"/>
        <w:spacing w:line="360" w:lineRule="auto"/>
        <w:ind w:left="851" w:right="21"/>
        <w:rPr>
          <w:rFonts w:ascii="Arial" w:hAnsi="Arial" w:cs="Arial"/>
          <w:sz w:val="22"/>
          <w:szCs w:val="22"/>
          <w:lang w:eastAsia="en-IN"/>
        </w:rPr>
      </w:pPr>
    </w:p>
    <w:p w14:paraId="4A882E73" w14:textId="77777777" w:rsidR="00DC1D85" w:rsidRDefault="00522456" w:rsidP="00795B89">
      <w:pPr>
        <w:pStyle w:val="ListParagraph"/>
        <w:numPr>
          <w:ilvl w:val="0"/>
          <w:numId w:val="15"/>
        </w:numPr>
        <w:autoSpaceDE w:val="0"/>
        <w:autoSpaceDN w:val="0"/>
        <w:adjustRightInd w:val="0"/>
        <w:spacing w:line="276" w:lineRule="auto"/>
        <w:ind w:left="851" w:right="21" w:hanging="425"/>
        <w:rPr>
          <w:rFonts w:ascii="Arial" w:hAnsi="Arial" w:cs="Arial"/>
          <w:b/>
          <w:sz w:val="22"/>
          <w:szCs w:val="22"/>
          <w:lang w:eastAsia="en-IN"/>
        </w:rPr>
      </w:pPr>
      <w:r w:rsidRPr="00B476ED">
        <w:rPr>
          <w:rFonts w:ascii="Arial" w:hAnsi="Arial" w:cs="Arial"/>
          <w:b/>
          <w:sz w:val="22"/>
          <w:szCs w:val="22"/>
          <w:lang w:eastAsia="en-IN"/>
        </w:rPr>
        <w:t xml:space="preserve"> </w:t>
      </w:r>
      <w:r w:rsidR="00AE309A" w:rsidRPr="00B476ED">
        <w:rPr>
          <w:rFonts w:ascii="Arial" w:hAnsi="Arial" w:cs="Arial"/>
          <w:b/>
          <w:sz w:val="22"/>
          <w:szCs w:val="22"/>
          <w:lang w:eastAsia="en-IN"/>
        </w:rPr>
        <w:t xml:space="preserve">Estimated Key </w:t>
      </w:r>
      <w:r w:rsidR="00B476ED">
        <w:rPr>
          <w:rFonts w:ascii="Arial" w:hAnsi="Arial" w:cs="Arial"/>
          <w:b/>
          <w:sz w:val="22"/>
          <w:szCs w:val="22"/>
          <w:lang w:eastAsia="en-IN"/>
        </w:rPr>
        <w:t xml:space="preserve">Financial </w:t>
      </w:r>
      <w:r w:rsidR="00AE309A" w:rsidRPr="00B476ED">
        <w:rPr>
          <w:rFonts w:ascii="Arial" w:hAnsi="Arial" w:cs="Arial"/>
          <w:b/>
          <w:sz w:val="22"/>
          <w:szCs w:val="22"/>
          <w:lang w:eastAsia="en-IN"/>
        </w:rPr>
        <w:t>Metrics:</w:t>
      </w:r>
      <w:r w:rsidR="00A22FE5" w:rsidRPr="00B476ED">
        <w:rPr>
          <w:rFonts w:ascii="Arial" w:hAnsi="Arial" w:cs="Arial"/>
          <w:b/>
          <w:sz w:val="22"/>
          <w:szCs w:val="22"/>
          <w:lang w:eastAsia="en-IN"/>
        </w:rPr>
        <w:t xml:space="preserve">  </w:t>
      </w:r>
    </w:p>
    <w:p w14:paraId="656ABF2D" w14:textId="77777777" w:rsidR="00F1188D" w:rsidRPr="00F1188D" w:rsidRDefault="00F1188D" w:rsidP="00203A08">
      <w:pPr>
        <w:pStyle w:val="ListParagraph"/>
        <w:autoSpaceDE w:val="0"/>
        <w:autoSpaceDN w:val="0"/>
        <w:adjustRightInd w:val="0"/>
        <w:spacing w:line="276" w:lineRule="auto"/>
        <w:ind w:left="851" w:right="21"/>
        <w:rPr>
          <w:rFonts w:ascii="Arial" w:hAnsi="Arial" w:cs="Arial"/>
          <w:b/>
          <w:sz w:val="22"/>
          <w:szCs w:val="22"/>
          <w:lang w:eastAsia="en-IN"/>
        </w:rPr>
      </w:pPr>
    </w:p>
    <w:p w14:paraId="4B35138A" w14:textId="77777777" w:rsidR="00D73FB3" w:rsidRDefault="00D73FB3" w:rsidP="00D73FB3">
      <w:pPr>
        <w:autoSpaceDE w:val="0"/>
        <w:autoSpaceDN w:val="0"/>
        <w:adjustRightInd w:val="0"/>
        <w:spacing w:line="360" w:lineRule="auto"/>
        <w:ind w:left="851" w:right="57"/>
        <w:rPr>
          <w:rFonts w:ascii="Arial" w:hAnsi="Arial" w:cs="Arial"/>
          <w:b/>
          <w:noProof/>
          <w:sz w:val="22"/>
          <w:szCs w:val="22"/>
          <w:lang w:eastAsia="en-IN"/>
        </w:rPr>
      </w:pPr>
      <w:r>
        <w:rPr>
          <w:rFonts w:ascii="Arial" w:hAnsi="Arial" w:cs="Arial"/>
          <w:b/>
          <w:noProof/>
          <w:sz w:val="22"/>
          <w:szCs w:val="22"/>
          <w:lang w:eastAsia="en-IN"/>
        </w:rPr>
        <w:t>Debt Service Coverage Ratio (DSCR)</w:t>
      </w:r>
      <w:r w:rsidR="00203A08">
        <w:rPr>
          <w:rFonts w:ascii="Arial" w:hAnsi="Arial" w:cs="Arial"/>
          <w:b/>
          <w:noProof/>
          <w:sz w:val="22"/>
          <w:szCs w:val="22"/>
          <w:lang w:eastAsia="en-IN"/>
        </w:rPr>
        <w:t xml:space="preserve"> (At 45% Capacit</w:t>
      </w:r>
      <w:r w:rsidR="00F542CC">
        <w:rPr>
          <w:rFonts w:ascii="Arial" w:hAnsi="Arial" w:cs="Arial"/>
          <w:b/>
          <w:noProof/>
          <w:sz w:val="22"/>
          <w:szCs w:val="22"/>
          <w:lang w:eastAsia="en-IN"/>
        </w:rPr>
        <w:t>y Base Case):</w:t>
      </w:r>
    </w:p>
    <w:p w14:paraId="4E3B6814" w14:textId="77777777" w:rsidR="00C353D4" w:rsidRDefault="00C353D4" w:rsidP="009F062A">
      <w:pPr>
        <w:autoSpaceDE w:val="0"/>
        <w:autoSpaceDN w:val="0"/>
        <w:adjustRightInd w:val="0"/>
        <w:spacing w:line="360" w:lineRule="auto"/>
        <w:ind w:right="57"/>
        <w:rPr>
          <w:rFonts w:ascii="Arial" w:hAnsi="Arial" w:cs="Arial"/>
          <w:b/>
          <w:noProof/>
          <w:sz w:val="22"/>
          <w:szCs w:val="22"/>
          <w:lang w:eastAsia="en-IN"/>
        </w:rPr>
      </w:pPr>
    </w:p>
    <w:p w14:paraId="5814A407" w14:textId="77777777" w:rsidR="000F65B4" w:rsidRDefault="00C353D4" w:rsidP="00487A57">
      <w:pPr>
        <w:autoSpaceDE w:val="0"/>
        <w:autoSpaceDN w:val="0"/>
        <w:adjustRightInd w:val="0"/>
        <w:spacing w:line="276" w:lineRule="auto"/>
        <w:ind w:left="851" w:right="57"/>
        <w:rPr>
          <w:rFonts w:ascii="Arial" w:hAnsi="Arial" w:cs="Arial"/>
          <w:b/>
          <w:noProof/>
          <w:sz w:val="22"/>
          <w:szCs w:val="22"/>
          <w:lang w:eastAsia="en-IN"/>
        </w:rPr>
      </w:pPr>
      <w:r w:rsidRPr="00C353D4">
        <w:rPr>
          <w:rFonts w:ascii="Arial" w:hAnsi="Arial" w:cs="Arial"/>
          <w:b/>
          <w:noProof/>
          <w:sz w:val="22"/>
          <w:szCs w:val="22"/>
          <w:lang w:eastAsia="en-IN"/>
        </w:rPr>
        <w:t>DEBT TO EQUITY RATIO, EBITDA MARGIN AND EBIT MARGIN:</w:t>
      </w:r>
    </w:p>
    <w:p w14:paraId="2AE57570" w14:textId="77777777" w:rsidR="00487A57" w:rsidRDefault="00487A57" w:rsidP="00C353D4">
      <w:pPr>
        <w:autoSpaceDE w:val="0"/>
        <w:autoSpaceDN w:val="0"/>
        <w:adjustRightInd w:val="0"/>
        <w:spacing w:line="360" w:lineRule="auto"/>
        <w:ind w:left="851" w:right="57"/>
        <w:rPr>
          <w:rFonts w:ascii="Arial" w:hAnsi="Arial" w:cs="Arial"/>
          <w:b/>
          <w:noProof/>
          <w:sz w:val="22"/>
          <w:szCs w:val="22"/>
          <w:lang w:eastAsia="en-IN"/>
        </w:rPr>
      </w:pPr>
    </w:p>
    <w:p w14:paraId="3FD71BCF" w14:textId="77777777" w:rsidR="00693A88" w:rsidRDefault="00693A88" w:rsidP="00693A88">
      <w:pPr>
        <w:autoSpaceDE w:val="0"/>
        <w:autoSpaceDN w:val="0"/>
        <w:adjustRightInd w:val="0"/>
        <w:spacing w:line="360" w:lineRule="auto"/>
        <w:ind w:right="57"/>
        <w:rPr>
          <w:rFonts w:ascii="Arial" w:hAnsi="Arial" w:cs="Arial"/>
          <w:b/>
          <w:noProof/>
          <w:sz w:val="22"/>
          <w:szCs w:val="22"/>
          <w:lang w:eastAsia="en-IN"/>
        </w:rPr>
      </w:pPr>
    </w:p>
    <w:p w14:paraId="3A52B109" w14:textId="77777777" w:rsidR="00487A57" w:rsidRDefault="00487A57" w:rsidP="00693A88">
      <w:pPr>
        <w:autoSpaceDE w:val="0"/>
        <w:autoSpaceDN w:val="0"/>
        <w:adjustRightInd w:val="0"/>
        <w:spacing w:line="360" w:lineRule="auto"/>
        <w:ind w:right="57"/>
        <w:rPr>
          <w:rFonts w:ascii="Arial" w:hAnsi="Arial" w:cs="Arial"/>
          <w:b/>
          <w:noProof/>
          <w:sz w:val="22"/>
          <w:szCs w:val="22"/>
          <w:lang w:eastAsia="en-IN"/>
        </w:rPr>
      </w:pPr>
    </w:p>
    <w:p w14:paraId="115E8223" w14:textId="77777777" w:rsidR="00FD43DA" w:rsidRDefault="00C353D4" w:rsidP="00825143">
      <w:pPr>
        <w:autoSpaceDE w:val="0"/>
        <w:autoSpaceDN w:val="0"/>
        <w:adjustRightInd w:val="0"/>
        <w:spacing w:line="360" w:lineRule="auto"/>
        <w:ind w:left="426" w:right="57"/>
        <w:rPr>
          <w:rFonts w:ascii="Arial" w:hAnsi="Arial" w:cs="Arial"/>
          <w:b/>
          <w:noProof/>
          <w:sz w:val="22"/>
          <w:szCs w:val="22"/>
          <w:lang w:eastAsia="en-IN"/>
        </w:rPr>
      </w:pPr>
      <w:r>
        <w:rPr>
          <w:rFonts w:ascii="Arial" w:hAnsi="Arial" w:cs="Arial"/>
          <w:b/>
          <w:noProof/>
          <w:sz w:val="22"/>
          <w:szCs w:val="22"/>
          <w:lang w:eastAsia="en-IN"/>
        </w:rPr>
        <w:t>NPV AND IRR OF THE PROJECT (AT 45% CAPACITY BASE CASE):</w:t>
      </w:r>
    </w:p>
    <w:p w14:paraId="71B32059" w14:textId="77777777" w:rsidR="006E6C8E" w:rsidRDefault="006E6C8E" w:rsidP="002E007F">
      <w:pPr>
        <w:autoSpaceDE w:val="0"/>
        <w:autoSpaceDN w:val="0"/>
        <w:adjustRightInd w:val="0"/>
        <w:spacing w:line="276" w:lineRule="auto"/>
        <w:ind w:left="426" w:right="57"/>
        <w:rPr>
          <w:rFonts w:ascii="Arial" w:hAnsi="Arial" w:cs="Arial"/>
          <w:b/>
          <w:noProof/>
          <w:sz w:val="22"/>
          <w:szCs w:val="22"/>
          <w:lang w:eastAsia="en-IN"/>
        </w:rPr>
      </w:pPr>
    </w:p>
    <w:p w14:paraId="7FECF9E7" w14:textId="77777777" w:rsidR="00693A88" w:rsidRDefault="00693A88" w:rsidP="00C353D4">
      <w:pPr>
        <w:autoSpaceDE w:val="0"/>
        <w:autoSpaceDN w:val="0"/>
        <w:adjustRightInd w:val="0"/>
        <w:spacing w:line="276" w:lineRule="auto"/>
        <w:ind w:left="426" w:right="57"/>
        <w:rPr>
          <w:rFonts w:ascii="Arial" w:hAnsi="Arial" w:cs="Arial"/>
          <w:b/>
          <w:noProof/>
          <w:sz w:val="22"/>
          <w:szCs w:val="22"/>
          <w:lang w:eastAsia="en-IN"/>
        </w:rPr>
      </w:pPr>
    </w:p>
    <w:p w14:paraId="413C119F" w14:textId="77777777" w:rsidR="00FD43DA" w:rsidRDefault="00FD43DA" w:rsidP="00DE52A3">
      <w:pPr>
        <w:autoSpaceDE w:val="0"/>
        <w:autoSpaceDN w:val="0"/>
        <w:adjustRightInd w:val="0"/>
        <w:spacing w:line="276" w:lineRule="auto"/>
        <w:ind w:right="57"/>
        <w:rPr>
          <w:rFonts w:ascii="Arial" w:hAnsi="Arial" w:cs="Arial"/>
          <w:b/>
          <w:noProof/>
          <w:sz w:val="22"/>
          <w:szCs w:val="22"/>
          <w:lang w:eastAsia="en-IN"/>
        </w:rPr>
      </w:pPr>
    </w:p>
    <w:p w14:paraId="387CE099" w14:textId="77777777" w:rsidR="00A74EBE" w:rsidRDefault="00A5272E" w:rsidP="00795B89">
      <w:pPr>
        <w:pStyle w:val="ListParagraph"/>
        <w:numPr>
          <w:ilvl w:val="0"/>
          <w:numId w:val="10"/>
        </w:numPr>
        <w:autoSpaceDE w:val="0"/>
        <w:autoSpaceDN w:val="0"/>
        <w:adjustRightInd w:val="0"/>
        <w:spacing w:line="360" w:lineRule="auto"/>
        <w:ind w:left="426" w:right="-1" w:hanging="284"/>
        <w:jc w:val="both"/>
        <w:rPr>
          <w:rFonts w:ascii="Arial" w:hAnsi="Arial" w:cs="Arial"/>
          <w:b/>
          <w:noProof/>
          <w:sz w:val="22"/>
          <w:szCs w:val="22"/>
          <w:lang w:eastAsia="en-IN"/>
        </w:rPr>
      </w:pPr>
      <w:r>
        <w:rPr>
          <w:rFonts w:ascii="Arial" w:hAnsi="Arial" w:cs="Arial"/>
          <w:b/>
          <w:noProof/>
          <w:sz w:val="22"/>
          <w:szCs w:val="22"/>
          <w:lang w:eastAsia="en-IN"/>
        </w:rPr>
        <w:t>GRAPHICAL REPRESENTATION OF KEY FINANCIAL METRICS:</w:t>
      </w:r>
    </w:p>
    <w:p w14:paraId="29C10D46" w14:textId="77777777" w:rsidR="00AD75D9" w:rsidRPr="00FD43DA" w:rsidRDefault="008D6B53" w:rsidP="00C761C9">
      <w:pPr>
        <w:autoSpaceDE w:val="0"/>
        <w:autoSpaceDN w:val="0"/>
        <w:adjustRightInd w:val="0"/>
        <w:spacing w:line="276" w:lineRule="auto"/>
        <w:ind w:right="57"/>
        <w:rPr>
          <w:rFonts w:ascii="Arial" w:hAnsi="Arial" w:cs="Arial"/>
          <w:b/>
          <w:noProof/>
          <w:sz w:val="22"/>
          <w:szCs w:val="22"/>
          <w:lang w:eastAsia="en-IN"/>
        </w:rPr>
      </w:pPr>
      <w:r>
        <w:rPr>
          <w:rFonts w:ascii="Arial" w:hAnsi="Arial" w:cs="Arial"/>
          <w:b/>
          <w:noProof/>
          <w:sz w:val="22"/>
          <w:szCs w:val="22"/>
          <w:lang w:eastAsia="en-IN"/>
        </w:rPr>
        <w:t xml:space="preserve"> </w:t>
      </w:r>
    </w:p>
    <w:p w14:paraId="6E26F90A" w14:textId="77777777" w:rsidR="00DE52A3" w:rsidRDefault="002E007F" w:rsidP="00DE52A3">
      <w:pPr>
        <w:autoSpaceDE w:val="0"/>
        <w:autoSpaceDN w:val="0"/>
        <w:adjustRightInd w:val="0"/>
        <w:spacing w:line="360" w:lineRule="auto"/>
        <w:ind w:left="426" w:right="57"/>
        <w:jc w:val="center"/>
        <w:rPr>
          <w:rFonts w:ascii="Arial" w:hAnsi="Arial" w:cs="Arial"/>
          <w:b/>
          <w:noProof/>
          <w:sz w:val="22"/>
          <w:szCs w:val="22"/>
          <w:u w:val="single"/>
          <w:lang w:eastAsia="en-IN"/>
        </w:rPr>
      </w:pPr>
      <w:r w:rsidRPr="006A0AB0">
        <w:rPr>
          <w:rFonts w:ascii="Arial" w:hAnsi="Arial" w:cs="Arial"/>
          <w:b/>
          <w:noProof/>
          <w:sz w:val="22"/>
          <w:szCs w:val="22"/>
          <w:u w:val="single"/>
          <w:lang w:eastAsia="en-IN"/>
        </w:rPr>
        <w:t>REVENUE GROWTH RATE (%)</w:t>
      </w:r>
    </w:p>
    <w:p w14:paraId="682CE0D4" w14:textId="77777777" w:rsidR="006E6C8E" w:rsidRDefault="006E6C8E" w:rsidP="00750A63">
      <w:pPr>
        <w:autoSpaceDE w:val="0"/>
        <w:autoSpaceDN w:val="0"/>
        <w:adjustRightInd w:val="0"/>
        <w:spacing w:line="276" w:lineRule="auto"/>
        <w:ind w:left="426" w:right="57"/>
        <w:jc w:val="center"/>
        <w:rPr>
          <w:rFonts w:ascii="Arial" w:hAnsi="Arial" w:cs="Arial"/>
          <w:b/>
          <w:noProof/>
          <w:sz w:val="22"/>
          <w:szCs w:val="22"/>
          <w:u w:val="single"/>
          <w:lang w:eastAsia="en-IN"/>
        </w:rPr>
      </w:pPr>
    </w:p>
    <w:p w14:paraId="1CBA09F2" w14:textId="77777777" w:rsidR="006E6C8E" w:rsidRPr="00DE52A3" w:rsidRDefault="006E6C8E" w:rsidP="006A0AB0">
      <w:pPr>
        <w:autoSpaceDE w:val="0"/>
        <w:autoSpaceDN w:val="0"/>
        <w:adjustRightInd w:val="0"/>
        <w:spacing w:line="360" w:lineRule="auto"/>
        <w:ind w:left="426" w:right="57"/>
        <w:jc w:val="center"/>
        <w:rPr>
          <w:rFonts w:ascii="Arial" w:hAnsi="Arial" w:cs="Arial"/>
          <w:b/>
          <w:noProof/>
          <w:sz w:val="22"/>
          <w:szCs w:val="22"/>
          <w:u w:val="single"/>
          <w:lang w:eastAsia="en-IN"/>
        </w:rPr>
      </w:pPr>
    </w:p>
    <w:p w14:paraId="281C5618" w14:textId="77777777" w:rsidR="00DE52A3" w:rsidRDefault="002E007F" w:rsidP="00DE52A3">
      <w:pPr>
        <w:autoSpaceDE w:val="0"/>
        <w:autoSpaceDN w:val="0"/>
        <w:adjustRightInd w:val="0"/>
        <w:spacing w:line="360" w:lineRule="auto"/>
        <w:ind w:left="426" w:right="57"/>
        <w:jc w:val="center"/>
        <w:rPr>
          <w:rFonts w:ascii="Arial" w:hAnsi="Arial" w:cs="Arial"/>
          <w:b/>
          <w:noProof/>
          <w:sz w:val="22"/>
          <w:szCs w:val="22"/>
          <w:u w:val="single"/>
          <w:lang w:eastAsia="en-IN"/>
        </w:rPr>
      </w:pPr>
      <w:r w:rsidRPr="009C375C">
        <w:rPr>
          <w:rFonts w:ascii="Arial" w:hAnsi="Arial" w:cs="Arial"/>
          <w:b/>
          <w:noProof/>
          <w:sz w:val="22"/>
          <w:szCs w:val="22"/>
          <w:u w:val="single"/>
          <w:lang w:eastAsia="en-IN"/>
        </w:rPr>
        <w:t xml:space="preserve">REVENUE </w:t>
      </w:r>
      <w:r>
        <w:rPr>
          <w:rFonts w:ascii="Arial" w:hAnsi="Arial" w:cs="Arial"/>
          <w:b/>
          <w:noProof/>
          <w:sz w:val="22"/>
          <w:szCs w:val="22"/>
          <w:u w:val="single"/>
          <w:lang w:eastAsia="en-IN"/>
        </w:rPr>
        <w:t>Y-O-Y BASIS</w:t>
      </w:r>
    </w:p>
    <w:p w14:paraId="621F8DA4" w14:textId="77777777" w:rsidR="006A0AB0" w:rsidRDefault="006A0AB0" w:rsidP="006A0AB0">
      <w:pPr>
        <w:autoSpaceDE w:val="0"/>
        <w:autoSpaceDN w:val="0"/>
        <w:adjustRightInd w:val="0"/>
        <w:spacing w:line="276" w:lineRule="auto"/>
        <w:ind w:left="567" w:right="57"/>
        <w:jc w:val="center"/>
        <w:rPr>
          <w:rFonts w:ascii="Arial" w:hAnsi="Arial" w:cs="Arial"/>
          <w:b/>
          <w:noProof/>
          <w:sz w:val="22"/>
          <w:szCs w:val="22"/>
          <w:u w:val="single"/>
          <w:lang w:eastAsia="en-IN"/>
        </w:rPr>
      </w:pPr>
    </w:p>
    <w:p w14:paraId="6F89ABE2" w14:textId="77777777" w:rsidR="00AD75D9" w:rsidRDefault="00AD75D9" w:rsidP="006A0AB0">
      <w:pPr>
        <w:autoSpaceDE w:val="0"/>
        <w:autoSpaceDN w:val="0"/>
        <w:adjustRightInd w:val="0"/>
        <w:spacing w:line="360" w:lineRule="auto"/>
        <w:ind w:left="426" w:right="140"/>
        <w:jc w:val="center"/>
        <w:rPr>
          <w:rFonts w:ascii="Arial" w:hAnsi="Arial" w:cs="Arial"/>
          <w:b/>
          <w:noProof/>
          <w:sz w:val="22"/>
          <w:szCs w:val="22"/>
          <w:u w:val="single"/>
          <w:lang w:eastAsia="en-IN"/>
        </w:rPr>
      </w:pPr>
    </w:p>
    <w:p w14:paraId="0F93FF1B" w14:textId="77777777" w:rsidR="006A0AB0" w:rsidRDefault="006A0AB0" w:rsidP="006A0AB0">
      <w:pPr>
        <w:autoSpaceDE w:val="0"/>
        <w:autoSpaceDN w:val="0"/>
        <w:adjustRightInd w:val="0"/>
        <w:spacing w:line="276" w:lineRule="auto"/>
        <w:ind w:left="426" w:right="140"/>
        <w:jc w:val="center"/>
        <w:rPr>
          <w:rFonts w:ascii="Arial" w:hAnsi="Arial" w:cs="Arial"/>
          <w:b/>
          <w:noProof/>
          <w:sz w:val="22"/>
          <w:szCs w:val="22"/>
          <w:u w:val="single"/>
          <w:lang w:eastAsia="en-IN"/>
        </w:rPr>
      </w:pPr>
    </w:p>
    <w:p w14:paraId="3BAE67FB" w14:textId="77777777" w:rsidR="000F0248" w:rsidRDefault="002E007F" w:rsidP="000F0248">
      <w:pPr>
        <w:autoSpaceDE w:val="0"/>
        <w:autoSpaceDN w:val="0"/>
        <w:adjustRightInd w:val="0"/>
        <w:spacing w:line="360" w:lineRule="auto"/>
        <w:ind w:left="426" w:right="57"/>
        <w:jc w:val="center"/>
        <w:rPr>
          <w:rFonts w:ascii="Arial" w:hAnsi="Arial" w:cs="Arial"/>
          <w:b/>
          <w:noProof/>
          <w:sz w:val="22"/>
          <w:szCs w:val="22"/>
          <w:u w:val="single"/>
          <w:lang w:eastAsia="en-IN"/>
        </w:rPr>
      </w:pPr>
      <w:r w:rsidRPr="00710465">
        <w:rPr>
          <w:rFonts w:ascii="Arial" w:hAnsi="Arial" w:cs="Arial"/>
          <w:b/>
          <w:noProof/>
          <w:sz w:val="22"/>
          <w:szCs w:val="22"/>
          <w:u w:val="single"/>
          <w:lang w:eastAsia="en-IN"/>
        </w:rPr>
        <w:t>EBITDA MARGIN %</w:t>
      </w:r>
    </w:p>
    <w:p w14:paraId="2CD7D25D" w14:textId="77777777" w:rsidR="000F0248" w:rsidRDefault="000F0248" w:rsidP="006A0AB0">
      <w:pPr>
        <w:autoSpaceDE w:val="0"/>
        <w:autoSpaceDN w:val="0"/>
        <w:adjustRightInd w:val="0"/>
        <w:spacing w:line="276" w:lineRule="auto"/>
        <w:ind w:left="426" w:right="57"/>
        <w:jc w:val="center"/>
        <w:rPr>
          <w:rFonts w:ascii="Arial" w:hAnsi="Arial" w:cs="Arial"/>
          <w:b/>
          <w:noProof/>
          <w:sz w:val="22"/>
          <w:szCs w:val="22"/>
          <w:u w:val="single"/>
          <w:lang w:eastAsia="en-IN"/>
        </w:rPr>
      </w:pPr>
    </w:p>
    <w:p w14:paraId="6EAE0CE1" w14:textId="77777777" w:rsidR="00B64EA5" w:rsidRDefault="000F0248" w:rsidP="00DE52A3">
      <w:pPr>
        <w:autoSpaceDE w:val="0"/>
        <w:autoSpaceDN w:val="0"/>
        <w:adjustRightInd w:val="0"/>
        <w:spacing w:line="360" w:lineRule="auto"/>
        <w:ind w:left="567" w:right="21"/>
        <w:jc w:val="both"/>
        <w:rPr>
          <w:rFonts w:ascii="Arial" w:hAnsi="Arial" w:cs="Arial"/>
          <w:sz w:val="22"/>
          <w:szCs w:val="22"/>
          <w:lang w:eastAsia="en-IN"/>
        </w:rPr>
      </w:pPr>
      <w:r w:rsidRPr="00DE52A3">
        <w:rPr>
          <w:rFonts w:ascii="Arial" w:hAnsi="Arial" w:cs="Arial"/>
          <w:sz w:val="22"/>
          <w:szCs w:val="22"/>
          <w:lang w:eastAsia="en-IN"/>
        </w:rPr>
        <w:t>Below graph shows the EBITDA Margin of the project during the forecasted period, while margin is higher in the initial financial year and lower but gradually growing in the later years.</w:t>
      </w:r>
    </w:p>
    <w:p w14:paraId="2630FE70" w14:textId="77777777" w:rsidR="006A0AB0" w:rsidRDefault="006A0AB0" w:rsidP="006A0AB0">
      <w:pPr>
        <w:autoSpaceDE w:val="0"/>
        <w:autoSpaceDN w:val="0"/>
        <w:adjustRightInd w:val="0"/>
        <w:spacing w:line="276" w:lineRule="auto"/>
        <w:ind w:left="567" w:right="21"/>
        <w:jc w:val="both"/>
        <w:rPr>
          <w:rFonts w:ascii="Arial" w:hAnsi="Arial" w:cs="Arial"/>
          <w:sz w:val="22"/>
          <w:szCs w:val="22"/>
          <w:lang w:eastAsia="en-IN"/>
        </w:rPr>
      </w:pPr>
    </w:p>
    <w:p w14:paraId="409DDB57" w14:textId="77777777" w:rsidR="00DE52A3" w:rsidRPr="006A0AB0" w:rsidRDefault="00DE52A3" w:rsidP="006A0AB0">
      <w:pPr>
        <w:autoSpaceDE w:val="0"/>
        <w:autoSpaceDN w:val="0"/>
        <w:adjustRightInd w:val="0"/>
        <w:spacing w:line="360" w:lineRule="auto"/>
        <w:ind w:left="426" w:right="140"/>
        <w:rPr>
          <w:rFonts w:ascii="Arial" w:hAnsi="Arial" w:cs="Arial"/>
          <w:sz w:val="22"/>
          <w:szCs w:val="22"/>
          <w:lang w:eastAsia="en-IN"/>
        </w:rPr>
      </w:pPr>
    </w:p>
    <w:p w14:paraId="02F46B7B" w14:textId="77777777" w:rsidR="00DE52A3" w:rsidRDefault="002E007F" w:rsidP="00D82495">
      <w:pPr>
        <w:autoSpaceDE w:val="0"/>
        <w:autoSpaceDN w:val="0"/>
        <w:adjustRightInd w:val="0"/>
        <w:spacing w:line="360" w:lineRule="auto"/>
        <w:ind w:left="426" w:right="57"/>
        <w:jc w:val="center"/>
        <w:rPr>
          <w:rFonts w:ascii="Arial" w:hAnsi="Arial" w:cs="Arial"/>
          <w:b/>
          <w:noProof/>
          <w:sz w:val="22"/>
          <w:szCs w:val="22"/>
          <w:u w:val="single"/>
          <w:lang w:eastAsia="en-IN"/>
        </w:rPr>
      </w:pPr>
      <w:r>
        <w:rPr>
          <w:rFonts w:ascii="Arial" w:hAnsi="Arial" w:cs="Arial"/>
          <w:b/>
          <w:noProof/>
          <w:sz w:val="22"/>
          <w:szCs w:val="22"/>
          <w:u w:val="single"/>
          <w:lang w:eastAsia="en-IN"/>
        </w:rPr>
        <w:t>EBIT</w:t>
      </w:r>
      <w:r w:rsidRPr="00710465">
        <w:rPr>
          <w:rFonts w:ascii="Arial" w:hAnsi="Arial" w:cs="Arial"/>
          <w:b/>
          <w:noProof/>
          <w:sz w:val="22"/>
          <w:szCs w:val="22"/>
          <w:u w:val="single"/>
          <w:lang w:eastAsia="en-IN"/>
        </w:rPr>
        <w:t xml:space="preserve"> MARGIN %</w:t>
      </w:r>
    </w:p>
    <w:p w14:paraId="75CBFD1C" w14:textId="77777777" w:rsidR="006A0AB0" w:rsidRDefault="006A0AB0" w:rsidP="002E007F">
      <w:pPr>
        <w:autoSpaceDE w:val="0"/>
        <w:autoSpaceDN w:val="0"/>
        <w:adjustRightInd w:val="0"/>
        <w:spacing w:line="276" w:lineRule="auto"/>
        <w:ind w:left="426" w:right="57"/>
        <w:jc w:val="center"/>
        <w:rPr>
          <w:rFonts w:ascii="Arial" w:hAnsi="Arial" w:cs="Arial"/>
          <w:b/>
          <w:noProof/>
          <w:sz w:val="22"/>
          <w:szCs w:val="22"/>
          <w:u w:val="single"/>
          <w:lang w:eastAsia="en-IN"/>
        </w:rPr>
      </w:pPr>
    </w:p>
    <w:p w14:paraId="2DBA1A8E" w14:textId="77777777" w:rsidR="006A0AB0" w:rsidRDefault="006A0AB0" w:rsidP="002E007F">
      <w:pPr>
        <w:autoSpaceDE w:val="0"/>
        <w:autoSpaceDN w:val="0"/>
        <w:adjustRightInd w:val="0"/>
        <w:spacing w:line="360" w:lineRule="auto"/>
        <w:ind w:left="426" w:right="-1"/>
        <w:jc w:val="center"/>
        <w:rPr>
          <w:rFonts w:ascii="Arial" w:hAnsi="Arial" w:cs="Arial"/>
          <w:b/>
          <w:noProof/>
          <w:sz w:val="22"/>
          <w:szCs w:val="22"/>
          <w:u w:val="single"/>
          <w:lang w:eastAsia="en-IN"/>
        </w:rPr>
      </w:pPr>
    </w:p>
    <w:p w14:paraId="57997C0C" w14:textId="77777777" w:rsidR="00FC7E2F" w:rsidRPr="00D82495" w:rsidRDefault="00FC7E2F" w:rsidP="00D82495">
      <w:pPr>
        <w:autoSpaceDE w:val="0"/>
        <w:autoSpaceDN w:val="0"/>
        <w:adjustRightInd w:val="0"/>
        <w:spacing w:line="360" w:lineRule="auto"/>
        <w:ind w:right="-143"/>
        <w:jc w:val="both"/>
        <w:rPr>
          <w:rFonts w:ascii="Arial" w:hAnsi="Arial" w:cs="Arial"/>
          <w:sz w:val="22"/>
          <w:szCs w:val="22"/>
          <w:lang w:eastAsia="en-IN"/>
        </w:rPr>
      </w:pPr>
    </w:p>
    <w:p w14:paraId="3638B69F" w14:textId="77777777" w:rsidR="00B64EA5" w:rsidRDefault="002E007F" w:rsidP="003103F5">
      <w:pPr>
        <w:autoSpaceDE w:val="0"/>
        <w:autoSpaceDN w:val="0"/>
        <w:adjustRightInd w:val="0"/>
        <w:spacing w:line="360" w:lineRule="auto"/>
        <w:ind w:left="426" w:right="57"/>
        <w:jc w:val="center"/>
        <w:rPr>
          <w:rFonts w:ascii="Arial" w:hAnsi="Arial" w:cs="Arial"/>
          <w:b/>
          <w:noProof/>
          <w:sz w:val="22"/>
          <w:szCs w:val="22"/>
          <w:u w:val="single"/>
          <w:lang w:eastAsia="en-IN"/>
        </w:rPr>
      </w:pPr>
      <w:r w:rsidRPr="003103F5">
        <w:rPr>
          <w:rFonts w:ascii="Arial" w:hAnsi="Arial" w:cs="Arial"/>
          <w:b/>
          <w:noProof/>
          <w:sz w:val="22"/>
          <w:szCs w:val="22"/>
          <w:u w:val="single"/>
          <w:lang w:eastAsia="en-IN"/>
        </w:rPr>
        <w:t>DEBT SERVICE COVERAGE RATIO</w:t>
      </w:r>
    </w:p>
    <w:p w14:paraId="38C2B892" w14:textId="77777777" w:rsidR="002E007F" w:rsidRDefault="002E007F" w:rsidP="002E007F">
      <w:pPr>
        <w:autoSpaceDE w:val="0"/>
        <w:autoSpaceDN w:val="0"/>
        <w:adjustRightInd w:val="0"/>
        <w:spacing w:line="276" w:lineRule="auto"/>
        <w:ind w:left="426" w:right="57"/>
        <w:jc w:val="center"/>
        <w:rPr>
          <w:rFonts w:ascii="Arial" w:hAnsi="Arial" w:cs="Arial"/>
          <w:b/>
          <w:noProof/>
          <w:sz w:val="22"/>
          <w:szCs w:val="22"/>
          <w:u w:val="single"/>
          <w:lang w:eastAsia="en-IN"/>
        </w:rPr>
      </w:pPr>
    </w:p>
    <w:p w14:paraId="212F8578" w14:textId="77777777" w:rsidR="00535DB8" w:rsidRDefault="00535DB8" w:rsidP="0072008A">
      <w:pPr>
        <w:autoSpaceDE w:val="0"/>
        <w:autoSpaceDN w:val="0"/>
        <w:adjustRightInd w:val="0"/>
        <w:spacing w:line="360" w:lineRule="auto"/>
        <w:ind w:left="426" w:right="-1"/>
        <w:jc w:val="center"/>
        <w:rPr>
          <w:rFonts w:ascii="Arial" w:hAnsi="Arial" w:cs="Arial"/>
          <w:b/>
          <w:noProof/>
          <w:sz w:val="22"/>
          <w:szCs w:val="22"/>
          <w:u w:val="single"/>
          <w:lang w:eastAsia="en-IN"/>
        </w:rPr>
      </w:pPr>
    </w:p>
    <w:p w14:paraId="37200A8F" w14:textId="77777777" w:rsidR="00094792" w:rsidRPr="00947AB7" w:rsidRDefault="003D0BCB" w:rsidP="00A141CC">
      <w:pPr>
        <w:pStyle w:val="ListParagraph"/>
        <w:numPr>
          <w:ilvl w:val="0"/>
          <w:numId w:val="10"/>
        </w:numPr>
        <w:autoSpaceDE w:val="0"/>
        <w:autoSpaceDN w:val="0"/>
        <w:adjustRightInd w:val="0"/>
        <w:spacing w:line="276" w:lineRule="auto"/>
        <w:ind w:left="426" w:right="-1" w:hanging="284"/>
        <w:jc w:val="both"/>
        <w:rPr>
          <w:rFonts w:ascii="Arial" w:hAnsi="Arial" w:cs="Arial"/>
          <w:b/>
          <w:noProof/>
          <w:sz w:val="22"/>
          <w:szCs w:val="22"/>
          <w:lang w:eastAsia="en-IN"/>
        </w:rPr>
      </w:pPr>
      <w:r>
        <w:rPr>
          <w:rFonts w:ascii="Arial" w:hAnsi="Arial" w:cs="Arial"/>
          <w:b/>
          <w:noProof/>
          <w:sz w:val="22"/>
          <w:szCs w:val="22"/>
          <w:lang w:eastAsia="en-IN"/>
        </w:rPr>
        <w:t>SENSITIVITY ANALYSIS:</w:t>
      </w:r>
    </w:p>
    <w:p w14:paraId="6341F21A" w14:textId="77777777" w:rsidR="00107D9F" w:rsidRDefault="00107D9F" w:rsidP="00A141CC">
      <w:pPr>
        <w:pStyle w:val="ListParagraph"/>
        <w:autoSpaceDE w:val="0"/>
        <w:autoSpaceDN w:val="0"/>
        <w:adjustRightInd w:val="0"/>
        <w:spacing w:line="276" w:lineRule="auto"/>
        <w:ind w:left="426" w:right="-1"/>
        <w:jc w:val="both"/>
        <w:rPr>
          <w:rFonts w:ascii="Arial" w:hAnsi="Arial" w:cs="Arial"/>
          <w:b/>
          <w:noProof/>
          <w:sz w:val="22"/>
          <w:szCs w:val="22"/>
          <w:u w:val="single"/>
          <w:lang w:eastAsia="en-IN"/>
        </w:rPr>
      </w:pPr>
    </w:p>
    <w:p w14:paraId="73F1CDB2" w14:textId="77777777" w:rsidR="00094792" w:rsidRDefault="00107D9F" w:rsidP="00A141CC">
      <w:pPr>
        <w:pStyle w:val="ListParagraph"/>
        <w:autoSpaceDE w:val="0"/>
        <w:autoSpaceDN w:val="0"/>
        <w:adjustRightInd w:val="0"/>
        <w:spacing w:line="276" w:lineRule="auto"/>
        <w:ind w:left="426" w:right="-1"/>
        <w:jc w:val="both"/>
        <w:rPr>
          <w:rFonts w:ascii="Arial" w:hAnsi="Arial" w:cs="Arial"/>
          <w:b/>
          <w:noProof/>
          <w:sz w:val="22"/>
          <w:szCs w:val="22"/>
          <w:u w:val="single"/>
          <w:lang w:eastAsia="en-IN"/>
        </w:rPr>
      </w:pPr>
      <w:r w:rsidRPr="00094792">
        <w:rPr>
          <w:rFonts w:ascii="Arial" w:hAnsi="Arial" w:cs="Arial"/>
          <w:b/>
          <w:noProof/>
          <w:sz w:val="22"/>
          <w:szCs w:val="22"/>
          <w:u w:val="single"/>
          <w:lang w:eastAsia="en-IN"/>
        </w:rPr>
        <w:t>REVENUE AT DIFFERENT CAPACITIES:</w:t>
      </w:r>
    </w:p>
    <w:p w14:paraId="1E6D2857" w14:textId="77777777" w:rsidR="00947AB7" w:rsidRPr="00094792" w:rsidRDefault="00947AB7" w:rsidP="00C42BB4">
      <w:pPr>
        <w:pStyle w:val="ListParagraph"/>
        <w:autoSpaceDE w:val="0"/>
        <w:autoSpaceDN w:val="0"/>
        <w:adjustRightInd w:val="0"/>
        <w:spacing w:line="276" w:lineRule="auto"/>
        <w:ind w:left="426" w:right="-1"/>
        <w:jc w:val="both"/>
        <w:rPr>
          <w:rFonts w:ascii="Arial" w:hAnsi="Arial" w:cs="Arial"/>
          <w:b/>
          <w:noProof/>
          <w:sz w:val="22"/>
          <w:szCs w:val="22"/>
          <w:u w:val="single"/>
          <w:lang w:eastAsia="en-IN"/>
        </w:rPr>
      </w:pPr>
    </w:p>
    <w:p w14:paraId="5CB1630D" w14:textId="77777777" w:rsidR="00F40108" w:rsidRPr="0016406D" w:rsidRDefault="00F40108" w:rsidP="0016406D">
      <w:pPr>
        <w:autoSpaceDE w:val="0"/>
        <w:autoSpaceDN w:val="0"/>
        <w:adjustRightInd w:val="0"/>
        <w:spacing w:line="360" w:lineRule="auto"/>
        <w:ind w:right="-1"/>
        <w:jc w:val="both"/>
        <w:rPr>
          <w:rFonts w:ascii="Arial" w:hAnsi="Arial" w:cs="Arial"/>
          <w:b/>
          <w:noProof/>
          <w:sz w:val="22"/>
          <w:szCs w:val="22"/>
          <w:lang w:eastAsia="en-IN"/>
        </w:rPr>
      </w:pPr>
    </w:p>
    <w:p w14:paraId="1C31D493" w14:textId="77777777" w:rsidR="000F2828" w:rsidRPr="00094792" w:rsidRDefault="00107D9F" w:rsidP="00107D9F">
      <w:pPr>
        <w:pStyle w:val="ListParagraph"/>
        <w:autoSpaceDE w:val="0"/>
        <w:autoSpaceDN w:val="0"/>
        <w:adjustRightInd w:val="0"/>
        <w:spacing w:line="360" w:lineRule="auto"/>
        <w:ind w:left="426" w:right="-1"/>
        <w:jc w:val="both"/>
        <w:rPr>
          <w:rFonts w:ascii="Arial" w:hAnsi="Arial" w:cs="Arial"/>
          <w:b/>
          <w:noProof/>
          <w:sz w:val="22"/>
          <w:szCs w:val="22"/>
          <w:u w:val="single"/>
          <w:lang w:eastAsia="en-IN"/>
        </w:rPr>
      </w:pPr>
      <w:r w:rsidRPr="00094792">
        <w:rPr>
          <w:rFonts w:ascii="Arial" w:hAnsi="Arial" w:cs="Arial"/>
          <w:b/>
          <w:noProof/>
          <w:sz w:val="22"/>
          <w:szCs w:val="22"/>
          <w:u w:val="single"/>
          <w:lang w:eastAsia="en-IN"/>
        </w:rPr>
        <w:lastRenderedPageBreak/>
        <w:t>NPV OF THE PROJECT:</w:t>
      </w:r>
    </w:p>
    <w:p w14:paraId="3EB4BFA1" w14:textId="77777777" w:rsidR="00F40108" w:rsidRPr="00825143" w:rsidRDefault="00F40108" w:rsidP="00F40108">
      <w:pPr>
        <w:autoSpaceDE w:val="0"/>
        <w:autoSpaceDN w:val="0"/>
        <w:adjustRightInd w:val="0"/>
        <w:spacing w:line="276" w:lineRule="auto"/>
        <w:ind w:right="57"/>
        <w:rPr>
          <w:rFonts w:ascii="Arial" w:hAnsi="Arial" w:cs="Arial"/>
          <w:b/>
          <w:noProof/>
          <w:sz w:val="22"/>
          <w:szCs w:val="22"/>
          <w:lang w:eastAsia="en-IN"/>
        </w:rPr>
      </w:pPr>
    </w:p>
    <w:p w14:paraId="37284E1E" w14:textId="77777777" w:rsidR="0016406D" w:rsidRDefault="0016406D" w:rsidP="003D0BCB">
      <w:pPr>
        <w:autoSpaceDE w:val="0"/>
        <w:autoSpaceDN w:val="0"/>
        <w:adjustRightInd w:val="0"/>
        <w:spacing w:line="360" w:lineRule="auto"/>
        <w:ind w:right="57"/>
        <w:rPr>
          <w:rFonts w:ascii="Arial" w:hAnsi="Arial" w:cs="Arial"/>
          <w:b/>
          <w:noProof/>
          <w:sz w:val="22"/>
          <w:szCs w:val="22"/>
          <w:lang w:eastAsia="en-IN"/>
        </w:rPr>
      </w:pPr>
    </w:p>
    <w:p w14:paraId="2049AB71" w14:textId="77777777" w:rsidR="003D0BCB" w:rsidRDefault="00107D9F" w:rsidP="00107D9F">
      <w:pPr>
        <w:pStyle w:val="ListParagraph"/>
        <w:autoSpaceDE w:val="0"/>
        <w:autoSpaceDN w:val="0"/>
        <w:adjustRightInd w:val="0"/>
        <w:spacing w:line="360" w:lineRule="auto"/>
        <w:ind w:left="426" w:right="-1"/>
        <w:jc w:val="both"/>
        <w:rPr>
          <w:rFonts w:ascii="Arial" w:hAnsi="Arial" w:cs="Arial"/>
          <w:b/>
          <w:noProof/>
          <w:sz w:val="22"/>
          <w:szCs w:val="22"/>
          <w:u w:val="single"/>
          <w:lang w:eastAsia="en-IN"/>
        </w:rPr>
      </w:pPr>
      <w:r>
        <w:rPr>
          <w:rFonts w:ascii="Arial" w:hAnsi="Arial" w:cs="Arial"/>
          <w:b/>
          <w:noProof/>
          <w:sz w:val="22"/>
          <w:szCs w:val="22"/>
          <w:u w:val="single"/>
          <w:lang w:eastAsia="en-IN"/>
        </w:rPr>
        <w:t>IRR OF THE P</w:t>
      </w:r>
      <w:r w:rsidRPr="00094792">
        <w:rPr>
          <w:rFonts w:ascii="Arial" w:hAnsi="Arial" w:cs="Arial"/>
          <w:b/>
          <w:noProof/>
          <w:sz w:val="22"/>
          <w:szCs w:val="22"/>
          <w:u w:val="single"/>
          <w:lang w:eastAsia="en-IN"/>
        </w:rPr>
        <w:t>ROJECT</w:t>
      </w:r>
      <w:r w:rsidRPr="002D0B7A">
        <w:rPr>
          <w:rFonts w:ascii="Arial" w:hAnsi="Arial" w:cs="Arial"/>
          <w:b/>
          <w:noProof/>
          <w:sz w:val="22"/>
          <w:szCs w:val="22"/>
          <w:lang w:eastAsia="en-IN"/>
        </w:rPr>
        <w:t>:</w:t>
      </w:r>
    </w:p>
    <w:p w14:paraId="4542E006" w14:textId="77777777" w:rsidR="002D0B7A" w:rsidRPr="00094792" w:rsidRDefault="002D0B7A" w:rsidP="003D0BCB">
      <w:pPr>
        <w:autoSpaceDE w:val="0"/>
        <w:autoSpaceDN w:val="0"/>
        <w:adjustRightInd w:val="0"/>
        <w:spacing w:line="360" w:lineRule="auto"/>
        <w:ind w:right="57"/>
        <w:rPr>
          <w:rFonts w:ascii="Arial" w:hAnsi="Arial" w:cs="Arial"/>
          <w:b/>
          <w:noProof/>
          <w:sz w:val="22"/>
          <w:szCs w:val="22"/>
          <w:u w:val="single"/>
          <w:lang w:eastAsia="en-IN"/>
        </w:rPr>
      </w:pPr>
    </w:p>
    <w:p w14:paraId="31991515" w14:textId="77777777" w:rsidR="003D0BCB" w:rsidRDefault="003D0BCB" w:rsidP="003D0BCB">
      <w:pPr>
        <w:autoSpaceDE w:val="0"/>
        <w:autoSpaceDN w:val="0"/>
        <w:adjustRightInd w:val="0"/>
        <w:spacing w:line="360" w:lineRule="auto"/>
        <w:ind w:right="57"/>
        <w:rPr>
          <w:rFonts w:ascii="Arial" w:hAnsi="Arial" w:cs="Arial"/>
          <w:b/>
          <w:noProof/>
          <w:sz w:val="22"/>
          <w:szCs w:val="22"/>
          <w:u w:val="single"/>
          <w:lang w:eastAsia="en-IN"/>
        </w:rPr>
      </w:pPr>
    </w:p>
    <w:p w14:paraId="58CA845E" w14:textId="77777777" w:rsidR="00094792" w:rsidRDefault="00107D9F" w:rsidP="00A141CC">
      <w:pPr>
        <w:pStyle w:val="ListParagraph"/>
        <w:autoSpaceDE w:val="0"/>
        <w:autoSpaceDN w:val="0"/>
        <w:adjustRightInd w:val="0"/>
        <w:spacing w:line="276" w:lineRule="auto"/>
        <w:ind w:left="426" w:right="-1"/>
        <w:jc w:val="both"/>
        <w:rPr>
          <w:rFonts w:ascii="Arial" w:hAnsi="Arial" w:cs="Arial"/>
          <w:b/>
          <w:noProof/>
          <w:sz w:val="22"/>
          <w:szCs w:val="22"/>
          <w:u w:val="single"/>
          <w:lang w:eastAsia="en-IN"/>
        </w:rPr>
      </w:pPr>
      <w:r w:rsidRPr="00094792">
        <w:rPr>
          <w:rFonts w:ascii="Arial" w:hAnsi="Arial" w:cs="Arial"/>
          <w:b/>
          <w:noProof/>
          <w:sz w:val="22"/>
          <w:szCs w:val="22"/>
          <w:u w:val="single"/>
          <w:lang w:eastAsia="en-IN"/>
        </w:rPr>
        <w:t>DSCR AT DIFFERENT CAPACITIES</w:t>
      </w:r>
      <w:r w:rsidRPr="002D0B7A">
        <w:rPr>
          <w:rFonts w:ascii="Arial" w:hAnsi="Arial" w:cs="Arial"/>
          <w:b/>
          <w:noProof/>
          <w:sz w:val="22"/>
          <w:szCs w:val="22"/>
          <w:lang w:eastAsia="en-IN"/>
        </w:rPr>
        <w:t>:</w:t>
      </w:r>
    </w:p>
    <w:p w14:paraId="6C44FDC3" w14:textId="77777777" w:rsidR="00094792" w:rsidRDefault="00094792" w:rsidP="00487A57">
      <w:pPr>
        <w:autoSpaceDE w:val="0"/>
        <w:autoSpaceDN w:val="0"/>
        <w:adjustRightInd w:val="0"/>
        <w:spacing w:line="276" w:lineRule="auto"/>
        <w:ind w:right="57"/>
        <w:rPr>
          <w:rFonts w:ascii="Arial" w:hAnsi="Arial" w:cs="Arial"/>
          <w:b/>
          <w:noProof/>
          <w:sz w:val="22"/>
          <w:szCs w:val="22"/>
          <w:u w:val="single"/>
          <w:lang w:eastAsia="en-IN"/>
        </w:rPr>
      </w:pPr>
    </w:p>
    <w:p w14:paraId="2DC80618" w14:textId="77777777" w:rsidR="00A141CC" w:rsidRDefault="00A141CC" w:rsidP="00107D9F">
      <w:pPr>
        <w:pStyle w:val="ListParagraph"/>
        <w:autoSpaceDE w:val="0"/>
        <w:autoSpaceDN w:val="0"/>
        <w:adjustRightInd w:val="0"/>
        <w:spacing w:line="360" w:lineRule="auto"/>
        <w:ind w:left="426" w:right="-1"/>
        <w:jc w:val="both"/>
        <w:rPr>
          <w:rFonts w:ascii="Arial" w:hAnsi="Arial" w:cs="Arial"/>
          <w:b/>
          <w:noProof/>
          <w:sz w:val="22"/>
          <w:szCs w:val="22"/>
          <w:u w:val="single"/>
          <w:lang w:eastAsia="en-IN"/>
        </w:rPr>
      </w:pPr>
    </w:p>
    <w:p w14:paraId="6D9EA20E" w14:textId="77777777" w:rsidR="003D0BCB" w:rsidRDefault="00107D9F" w:rsidP="00A141CC">
      <w:pPr>
        <w:pStyle w:val="ListParagraph"/>
        <w:autoSpaceDE w:val="0"/>
        <w:autoSpaceDN w:val="0"/>
        <w:adjustRightInd w:val="0"/>
        <w:spacing w:line="276" w:lineRule="auto"/>
        <w:ind w:left="426" w:right="-1"/>
        <w:jc w:val="both"/>
        <w:rPr>
          <w:rFonts w:ascii="Arial" w:hAnsi="Arial" w:cs="Arial"/>
          <w:b/>
          <w:noProof/>
          <w:sz w:val="22"/>
          <w:szCs w:val="22"/>
          <w:lang w:eastAsia="en-IN"/>
        </w:rPr>
      </w:pPr>
      <w:r>
        <w:rPr>
          <w:rFonts w:ascii="Arial" w:hAnsi="Arial" w:cs="Arial"/>
          <w:b/>
          <w:noProof/>
          <w:sz w:val="22"/>
          <w:szCs w:val="22"/>
          <w:u w:val="single"/>
          <w:lang w:eastAsia="en-IN"/>
        </w:rPr>
        <w:t>BREAK-EVEN ANALYSIS</w:t>
      </w:r>
      <w:r w:rsidRPr="002D0B7A">
        <w:rPr>
          <w:rFonts w:ascii="Arial" w:hAnsi="Arial" w:cs="Arial"/>
          <w:b/>
          <w:noProof/>
          <w:sz w:val="22"/>
          <w:szCs w:val="22"/>
          <w:lang w:eastAsia="en-IN"/>
        </w:rPr>
        <w:t>:</w:t>
      </w:r>
    </w:p>
    <w:p w14:paraId="79BBDD08" w14:textId="77777777" w:rsidR="00025A88" w:rsidRDefault="00025A88" w:rsidP="00320757">
      <w:pPr>
        <w:autoSpaceDE w:val="0"/>
        <w:autoSpaceDN w:val="0"/>
        <w:adjustRightInd w:val="0"/>
        <w:spacing w:line="276" w:lineRule="auto"/>
        <w:ind w:right="57"/>
        <w:rPr>
          <w:rFonts w:ascii="Arial" w:hAnsi="Arial" w:cs="Arial"/>
          <w:b/>
          <w:noProof/>
          <w:sz w:val="22"/>
          <w:szCs w:val="22"/>
          <w:lang w:eastAsia="en-IN"/>
        </w:rPr>
      </w:pPr>
    </w:p>
    <w:p w14:paraId="371B761D" w14:textId="77777777" w:rsidR="003D0BCB" w:rsidRDefault="003D0BCB" w:rsidP="00A141CC">
      <w:pPr>
        <w:autoSpaceDE w:val="0"/>
        <w:autoSpaceDN w:val="0"/>
        <w:adjustRightInd w:val="0"/>
        <w:spacing w:line="276" w:lineRule="auto"/>
        <w:ind w:right="57"/>
        <w:rPr>
          <w:rFonts w:ascii="Arial" w:hAnsi="Arial" w:cs="Arial"/>
          <w:b/>
          <w:noProof/>
          <w:sz w:val="22"/>
          <w:szCs w:val="22"/>
          <w:u w:val="single"/>
          <w:lang w:eastAsia="en-IN"/>
        </w:rPr>
      </w:pPr>
    </w:p>
    <w:p w14:paraId="338F1A44" w14:textId="77777777" w:rsidR="00DA70C5" w:rsidRDefault="00DA70C5" w:rsidP="00A141CC">
      <w:pPr>
        <w:autoSpaceDE w:val="0"/>
        <w:autoSpaceDN w:val="0"/>
        <w:adjustRightInd w:val="0"/>
        <w:spacing w:line="276" w:lineRule="auto"/>
        <w:ind w:left="426" w:right="-143"/>
        <w:jc w:val="both"/>
        <w:rPr>
          <w:rFonts w:ascii="Arial" w:hAnsi="Arial" w:cs="Arial"/>
          <w:noProof/>
          <w:sz w:val="22"/>
          <w:szCs w:val="22"/>
          <w:lang w:eastAsia="en-IN"/>
        </w:rPr>
      </w:pPr>
    </w:p>
    <w:p w14:paraId="13EF737B" w14:textId="77777777" w:rsidR="00DA70C5" w:rsidRDefault="00DA70C5" w:rsidP="00A141CC">
      <w:pPr>
        <w:pStyle w:val="ListParagraph"/>
        <w:autoSpaceDE w:val="0"/>
        <w:autoSpaceDN w:val="0"/>
        <w:adjustRightInd w:val="0"/>
        <w:spacing w:line="276" w:lineRule="auto"/>
        <w:ind w:left="426" w:right="-1"/>
        <w:jc w:val="both"/>
        <w:rPr>
          <w:rFonts w:ascii="Arial" w:hAnsi="Arial" w:cs="Arial"/>
          <w:b/>
          <w:noProof/>
          <w:sz w:val="22"/>
          <w:szCs w:val="22"/>
          <w:u w:val="single"/>
          <w:lang w:eastAsia="en-IN"/>
        </w:rPr>
      </w:pPr>
      <w:r w:rsidRPr="00DA70C5">
        <w:rPr>
          <w:rFonts w:ascii="Arial" w:hAnsi="Arial" w:cs="Arial"/>
          <w:b/>
          <w:noProof/>
          <w:sz w:val="22"/>
          <w:szCs w:val="22"/>
          <w:u w:val="single"/>
          <w:lang w:eastAsia="en-IN"/>
        </w:rPr>
        <w:t>LOAN AMORTIZATION SCHEDULE:</w:t>
      </w:r>
    </w:p>
    <w:p w14:paraId="642DE1D1" w14:textId="77777777" w:rsidR="009C055E" w:rsidRDefault="009C055E" w:rsidP="00331C59">
      <w:pPr>
        <w:pStyle w:val="ListParagraph"/>
        <w:autoSpaceDE w:val="0"/>
        <w:autoSpaceDN w:val="0"/>
        <w:adjustRightInd w:val="0"/>
        <w:spacing w:line="276" w:lineRule="auto"/>
        <w:ind w:left="426" w:right="-1"/>
        <w:jc w:val="both"/>
        <w:rPr>
          <w:rFonts w:ascii="Arial" w:hAnsi="Arial" w:cs="Arial"/>
          <w:b/>
          <w:noProof/>
          <w:sz w:val="22"/>
          <w:szCs w:val="22"/>
          <w:u w:val="single"/>
          <w:lang w:eastAsia="en-IN"/>
        </w:rPr>
      </w:pPr>
    </w:p>
    <w:p w14:paraId="4F3CE83D" w14:textId="77777777" w:rsidR="009C055E" w:rsidRPr="009C055E" w:rsidRDefault="009C055E" w:rsidP="00331C59">
      <w:pPr>
        <w:pStyle w:val="ListParagraph"/>
        <w:autoSpaceDE w:val="0"/>
        <w:autoSpaceDN w:val="0"/>
        <w:adjustRightInd w:val="0"/>
        <w:spacing w:line="360" w:lineRule="auto"/>
        <w:ind w:left="426" w:right="-143"/>
        <w:jc w:val="both"/>
        <w:rPr>
          <w:rFonts w:ascii="Arial" w:hAnsi="Arial" w:cs="Arial"/>
          <w:noProof/>
          <w:sz w:val="22"/>
          <w:szCs w:val="22"/>
          <w:lang w:eastAsia="en-IN"/>
        </w:rPr>
      </w:pPr>
      <w:r>
        <w:rPr>
          <w:rFonts w:ascii="Arial" w:hAnsi="Arial" w:cs="Arial"/>
          <w:noProof/>
          <w:sz w:val="22"/>
          <w:szCs w:val="22"/>
          <w:lang w:eastAsia="en-IN"/>
        </w:rPr>
        <w:t xml:space="preserve">As per Loan disbursement and amortization schedule shared by the banker, according to the project costs incurred during the estimated period below table shows the closing balance of principle and intrest </w:t>
      </w:r>
      <w:r w:rsidR="00331C59">
        <w:rPr>
          <w:rFonts w:ascii="Arial" w:hAnsi="Arial" w:cs="Arial"/>
          <w:noProof/>
          <w:sz w:val="22"/>
          <w:szCs w:val="22"/>
          <w:lang w:eastAsia="en-IN"/>
        </w:rPr>
        <w:t>during the projected period.</w:t>
      </w:r>
    </w:p>
    <w:p w14:paraId="6EA659C7" w14:textId="77777777" w:rsidR="00DA70C5" w:rsidRDefault="00DA70C5" w:rsidP="00A141CC">
      <w:pPr>
        <w:pStyle w:val="ListParagraph"/>
        <w:autoSpaceDE w:val="0"/>
        <w:autoSpaceDN w:val="0"/>
        <w:adjustRightInd w:val="0"/>
        <w:spacing w:line="276" w:lineRule="auto"/>
        <w:ind w:left="426" w:right="-1"/>
        <w:jc w:val="both"/>
        <w:rPr>
          <w:rFonts w:ascii="Arial" w:hAnsi="Arial" w:cs="Arial"/>
          <w:b/>
          <w:noProof/>
          <w:sz w:val="22"/>
          <w:szCs w:val="22"/>
          <w:u w:val="single"/>
          <w:lang w:eastAsia="en-IN"/>
        </w:rPr>
      </w:pPr>
    </w:p>
    <w:p w14:paraId="7ECF1D87" w14:textId="77777777" w:rsidR="00BE7A30" w:rsidRDefault="00BE7A30" w:rsidP="00516AC2">
      <w:pPr>
        <w:autoSpaceDE w:val="0"/>
        <w:autoSpaceDN w:val="0"/>
        <w:adjustRightInd w:val="0"/>
        <w:spacing w:line="276" w:lineRule="auto"/>
        <w:ind w:right="57"/>
        <w:jc w:val="both"/>
        <w:rPr>
          <w:rFonts w:ascii="Arial" w:hAnsi="Arial" w:cs="Arial"/>
          <w:b/>
          <w:noProof/>
          <w:sz w:val="22"/>
          <w:szCs w:val="22"/>
          <w:u w:val="single"/>
          <w:lang w:eastAsia="en-IN"/>
        </w:rPr>
      </w:pPr>
    </w:p>
    <w:p w14:paraId="6AACB628" w14:textId="77777777" w:rsidR="00A141CC" w:rsidRDefault="00A141CC" w:rsidP="00516AC2">
      <w:pPr>
        <w:autoSpaceDE w:val="0"/>
        <w:autoSpaceDN w:val="0"/>
        <w:adjustRightInd w:val="0"/>
        <w:spacing w:line="276" w:lineRule="auto"/>
        <w:ind w:right="57"/>
        <w:jc w:val="both"/>
        <w:rPr>
          <w:rFonts w:ascii="Arial" w:hAnsi="Arial" w:cs="Arial"/>
          <w:b/>
          <w:noProof/>
          <w:sz w:val="22"/>
          <w:szCs w:val="22"/>
          <w:u w:val="single"/>
          <w:lang w:eastAsia="en-IN"/>
        </w:rPr>
      </w:pPr>
    </w:p>
    <w:p w14:paraId="7ED50EF1" w14:textId="77777777" w:rsidR="00501B36" w:rsidRPr="00FC7E2F" w:rsidRDefault="00501B36" w:rsidP="00516AC2">
      <w:pPr>
        <w:autoSpaceDE w:val="0"/>
        <w:autoSpaceDN w:val="0"/>
        <w:adjustRightInd w:val="0"/>
        <w:spacing w:line="276" w:lineRule="auto"/>
        <w:ind w:right="57"/>
        <w:jc w:val="both"/>
        <w:rPr>
          <w:rFonts w:ascii="Arial" w:hAnsi="Arial" w:cs="Arial"/>
          <w:b/>
          <w:noProof/>
          <w:sz w:val="22"/>
          <w:szCs w:val="22"/>
          <w:u w:val="single"/>
          <w:lang w:eastAsia="en-IN"/>
        </w:rPr>
      </w:pPr>
    </w:p>
    <w:p w14:paraId="4EAB41C4" w14:textId="77777777" w:rsidR="00501B36" w:rsidRDefault="00B32A94" w:rsidP="00501B36">
      <w:pPr>
        <w:pStyle w:val="ListParagraph"/>
        <w:numPr>
          <w:ilvl w:val="0"/>
          <w:numId w:val="10"/>
        </w:numPr>
        <w:autoSpaceDE w:val="0"/>
        <w:autoSpaceDN w:val="0"/>
        <w:adjustRightInd w:val="0"/>
        <w:spacing w:line="276" w:lineRule="auto"/>
        <w:ind w:left="426" w:right="-1" w:hanging="284"/>
        <w:jc w:val="both"/>
        <w:rPr>
          <w:rFonts w:ascii="Arial" w:hAnsi="Arial" w:cs="Arial"/>
          <w:b/>
          <w:noProof/>
          <w:sz w:val="22"/>
          <w:szCs w:val="22"/>
          <w:lang w:eastAsia="en-IN"/>
        </w:rPr>
      </w:pPr>
      <w:r>
        <w:rPr>
          <w:rFonts w:ascii="Arial" w:hAnsi="Arial" w:cs="Arial"/>
          <w:b/>
          <w:noProof/>
          <w:sz w:val="22"/>
          <w:szCs w:val="22"/>
          <w:lang w:eastAsia="en-IN"/>
        </w:rPr>
        <w:t>KEY ASSUMPTIONS &amp; BASIS:</w:t>
      </w:r>
    </w:p>
    <w:p w14:paraId="1B06CCC1" w14:textId="77777777" w:rsidR="00501B36" w:rsidRPr="00501B36" w:rsidRDefault="00501B36" w:rsidP="00501B36">
      <w:pPr>
        <w:pStyle w:val="ListParagraph"/>
        <w:autoSpaceDE w:val="0"/>
        <w:autoSpaceDN w:val="0"/>
        <w:adjustRightInd w:val="0"/>
        <w:spacing w:line="276" w:lineRule="auto"/>
        <w:ind w:left="426" w:right="-1"/>
        <w:jc w:val="both"/>
        <w:rPr>
          <w:rFonts w:ascii="Arial" w:hAnsi="Arial" w:cs="Arial"/>
          <w:b/>
          <w:noProof/>
          <w:sz w:val="10"/>
          <w:szCs w:val="22"/>
          <w:lang w:eastAsia="en-IN"/>
        </w:rPr>
      </w:pPr>
    </w:p>
    <w:tbl>
      <w:tblPr>
        <w:tblStyle w:val="TableGrid"/>
        <w:tblW w:w="4962" w:type="pct"/>
        <w:tblInd w:w="534" w:type="dxa"/>
        <w:tblLook w:val="04A0" w:firstRow="1" w:lastRow="0" w:firstColumn="1" w:lastColumn="0" w:noHBand="0" w:noVBand="1"/>
      </w:tblPr>
      <w:tblGrid>
        <w:gridCol w:w="1172"/>
        <w:gridCol w:w="2166"/>
        <w:gridCol w:w="6288"/>
      </w:tblGrid>
      <w:tr w:rsidR="007E3AA7" w:rsidRPr="00501B36" w14:paraId="0A0208CC" w14:textId="77777777" w:rsidTr="00501B36">
        <w:trPr>
          <w:trHeight w:val="20"/>
          <w:tblHeader/>
        </w:trPr>
        <w:tc>
          <w:tcPr>
            <w:tcW w:w="609" w:type="pct"/>
            <w:shd w:val="clear" w:color="auto" w:fill="002060"/>
            <w:vAlign w:val="center"/>
          </w:tcPr>
          <w:p w14:paraId="6EE9C5B4" w14:textId="77777777" w:rsidR="007E3AA7" w:rsidRPr="00501B36" w:rsidRDefault="007E3AA7" w:rsidP="00DF30E4">
            <w:pPr>
              <w:spacing w:line="360" w:lineRule="auto"/>
              <w:rPr>
                <w:rFonts w:asciiTheme="minorHAnsi" w:hAnsiTheme="minorHAnsi" w:cstheme="minorHAnsi"/>
                <w:b/>
                <w:color w:val="FFFFFF"/>
                <w:sz w:val="22"/>
                <w:szCs w:val="22"/>
              </w:rPr>
            </w:pPr>
            <w:r w:rsidRPr="00501B36">
              <w:rPr>
                <w:rFonts w:asciiTheme="minorHAnsi" w:hAnsiTheme="minorHAnsi" w:cstheme="minorHAnsi"/>
                <w:b/>
                <w:color w:val="FFFFFF"/>
                <w:sz w:val="22"/>
                <w:szCs w:val="22"/>
              </w:rPr>
              <w:t>Sl. No.</w:t>
            </w:r>
          </w:p>
        </w:tc>
        <w:tc>
          <w:tcPr>
            <w:tcW w:w="1125" w:type="pct"/>
            <w:shd w:val="clear" w:color="auto" w:fill="002060"/>
            <w:vAlign w:val="center"/>
          </w:tcPr>
          <w:p w14:paraId="19527012" w14:textId="77777777" w:rsidR="007E3AA7" w:rsidRPr="00501B36" w:rsidRDefault="007E3AA7" w:rsidP="00DF30E4">
            <w:pPr>
              <w:spacing w:line="360" w:lineRule="auto"/>
              <w:rPr>
                <w:rFonts w:asciiTheme="minorHAnsi" w:hAnsiTheme="minorHAnsi" w:cstheme="minorHAnsi"/>
                <w:b/>
                <w:color w:val="FFFFFF"/>
                <w:sz w:val="22"/>
                <w:szCs w:val="22"/>
              </w:rPr>
            </w:pPr>
            <w:r w:rsidRPr="00501B36">
              <w:rPr>
                <w:rFonts w:asciiTheme="minorHAnsi" w:hAnsiTheme="minorHAnsi" w:cstheme="minorHAnsi"/>
                <w:b/>
                <w:color w:val="FFFFFF"/>
                <w:sz w:val="22"/>
                <w:szCs w:val="22"/>
              </w:rPr>
              <w:t>Item</w:t>
            </w:r>
          </w:p>
        </w:tc>
        <w:tc>
          <w:tcPr>
            <w:tcW w:w="3266" w:type="pct"/>
            <w:shd w:val="clear" w:color="auto" w:fill="002060"/>
            <w:vAlign w:val="center"/>
          </w:tcPr>
          <w:p w14:paraId="0AA228C0" w14:textId="77777777" w:rsidR="007E3AA7" w:rsidRPr="00501B36" w:rsidRDefault="007E3AA7" w:rsidP="00DF30E4">
            <w:pPr>
              <w:spacing w:line="360" w:lineRule="auto"/>
              <w:rPr>
                <w:rFonts w:asciiTheme="minorHAnsi" w:hAnsiTheme="minorHAnsi" w:cstheme="minorHAnsi"/>
                <w:b/>
                <w:color w:val="FFFFFF"/>
                <w:sz w:val="22"/>
                <w:szCs w:val="22"/>
              </w:rPr>
            </w:pPr>
            <w:r w:rsidRPr="00501B36">
              <w:rPr>
                <w:rFonts w:asciiTheme="minorHAnsi" w:hAnsiTheme="minorHAnsi" w:cstheme="minorHAnsi"/>
                <w:b/>
                <w:color w:val="FFFFFF"/>
                <w:sz w:val="22"/>
                <w:szCs w:val="22"/>
              </w:rPr>
              <w:t>Assumptions and Basis</w:t>
            </w:r>
          </w:p>
        </w:tc>
      </w:tr>
      <w:tr w:rsidR="007E3AA7" w:rsidRPr="00501B36" w14:paraId="6C2A9D51" w14:textId="77777777" w:rsidTr="00501B36">
        <w:trPr>
          <w:trHeight w:val="568"/>
        </w:trPr>
        <w:tc>
          <w:tcPr>
            <w:tcW w:w="609" w:type="pct"/>
            <w:shd w:val="clear" w:color="auto" w:fill="auto"/>
            <w:vAlign w:val="center"/>
          </w:tcPr>
          <w:p w14:paraId="0B1832AF" w14:textId="77777777" w:rsidR="007E3AA7" w:rsidRPr="00501B36" w:rsidRDefault="007E3AA7" w:rsidP="00795B89">
            <w:pPr>
              <w:pStyle w:val="ListParagraph"/>
              <w:numPr>
                <w:ilvl w:val="0"/>
                <w:numId w:val="7"/>
              </w:numPr>
              <w:spacing w:after="160" w:line="360" w:lineRule="auto"/>
              <w:jc w:val="center"/>
              <w:rPr>
                <w:rFonts w:asciiTheme="minorHAnsi" w:hAnsiTheme="minorHAnsi" w:cstheme="minorHAnsi"/>
                <w:b/>
                <w:bCs/>
                <w:sz w:val="22"/>
                <w:szCs w:val="22"/>
              </w:rPr>
            </w:pPr>
          </w:p>
        </w:tc>
        <w:tc>
          <w:tcPr>
            <w:tcW w:w="1125" w:type="pct"/>
            <w:shd w:val="clear" w:color="auto" w:fill="auto"/>
            <w:vAlign w:val="center"/>
          </w:tcPr>
          <w:p w14:paraId="3A5D1C5F" w14:textId="77777777" w:rsidR="007E3AA7" w:rsidRPr="00501B36" w:rsidRDefault="007E3AA7" w:rsidP="00DF30E4">
            <w:pPr>
              <w:spacing w:line="360" w:lineRule="auto"/>
              <w:rPr>
                <w:rFonts w:asciiTheme="minorHAnsi" w:hAnsiTheme="minorHAnsi" w:cstheme="minorHAnsi"/>
                <w:b/>
                <w:bCs/>
                <w:sz w:val="22"/>
                <w:szCs w:val="22"/>
              </w:rPr>
            </w:pPr>
            <w:r w:rsidRPr="00501B36">
              <w:rPr>
                <w:rFonts w:asciiTheme="minorHAnsi" w:hAnsiTheme="minorHAnsi" w:cstheme="minorHAnsi"/>
                <w:b/>
                <w:bCs/>
                <w:sz w:val="22"/>
                <w:szCs w:val="22"/>
              </w:rPr>
              <w:t>General</w:t>
            </w:r>
          </w:p>
        </w:tc>
        <w:tc>
          <w:tcPr>
            <w:tcW w:w="3266" w:type="pct"/>
            <w:shd w:val="clear" w:color="auto" w:fill="auto"/>
          </w:tcPr>
          <w:p w14:paraId="21163637" w14:textId="77777777" w:rsidR="007E3AA7" w:rsidRPr="00501B36" w:rsidRDefault="007E3AA7" w:rsidP="00795B89">
            <w:pPr>
              <w:pStyle w:val="ListParagraph"/>
              <w:numPr>
                <w:ilvl w:val="1"/>
                <w:numId w:val="7"/>
              </w:numPr>
              <w:spacing w:line="360" w:lineRule="auto"/>
              <w:ind w:left="333"/>
              <w:jc w:val="both"/>
              <w:rPr>
                <w:rFonts w:asciiTheme="minorHAnsi" w:hAnsiTheme="minorHAnsi" w:cstheme="minorHAnsi"/>
                <w:sz w:val="22"/>
                <w:szCs w:val="22"/>
              </w:rPr>
            </w:pPr>
          </w:p>
        </w:tc>
      </w:tr>
      <w:tr w:rsidR="007E3AA7" w:rsidRPr="00501B36" w14:paraId="686D8D5F" w14:textId="77777777" w:rsidTr="00501B36">
        <w:trPr>
          <w:trHeight w:val="851"/>
        </w:trPr>
        <w:tc>
          <w:tcPr>
            <w:tcW w:w="609" w:type="pct"/>
            <w:shd w:val="clear" w:color="auto" w:fill="auto"/>
            <w:vAlign w:val="center"/>
          </w:tcPr>
          <w:p w14:paraId="39E21540" w14:textId="77777777" w:rsidR="007E3AA7" w:rsidRPr="00501B36" w:rsidRDefault="007E3AA7" w:rsidP="00795B89">
            <w:pPr>
              <w:pStyle w:val="ListParagraph"/>
              <w:numPr>
                <w:ilvl w:val="0"/>
                <w:numId w:val="7"/>
              </w:numPr>
              <w:spacing w:after="160" w:line="360" w:lineRule="auto"/>
              <w:jc w:val="center"/>
              <w:rPr>
                <w:rFonts w:asciiTheme="minorHAnsi" w:hAnsiTheme="minorHAnsi" w:cstheme="minorHAnsi"/>
                <w:b/>
                <w:bCs/>
                <w:sz w:val="22"/>
                <w:szCs w:val="22"/>
              </w:rPr>
            </w:pPr>
          </w:p>
        </w:tc>
        <w:tc>
          <w:tcPr>
            <w:tcW w:w="1125" w:type="pct"/>
            <w:shd w:val="clear" w:color="auto" w:fill="auto"/>
            <w:vAlign w:val="center"/>
          </w:tcPr>
          <w:p w14:paraId="31561696" w14:textId="77777777" w:rsidR="007E3AA7" w:rsidRPr="00501B36" w:rsidRDefault="007E3AA7" w:rsidP="00DF30E4">
            <w:pPr>
              <w:spacing w:line="360" w:lineRule="auto"/>
              <w:rPr>
                <w:rFonts w:asciiTheme="minorHAnsi" w:hAnsiTheme="minorHAnsi" w:cstheme="minorHAnsi"/>
                <w:b/>
                <w:bCs/>
                <w:sz w:val="22"/>
                <w:szCs w:val="22"/>
              </w:rPr>
            </w:pPr>
            <w:r w:rsidRPr="00501B36">
              <w:rPr>
                <w:rFonts w:asciiTheme="minorHAnsi" w:hAnsiTheme="minorHAnsi" w:cstheme="minorHAnsi"/>
                <w:b/>
                <w:bCs/>
                <w:sz w:val="22"/>
                <w:szCs w:val="22"/>
              </w:rPr>
              <w:t>Revenue</w:t>
            </w:r>
            <w:r w:rsidR="001233A8" w:rsidRPr="00501B36">
              <w:rPr>
                <w:rFonts w:asciiTheme="minorHAnsi" w:hAnsiTheme="minorHAnsi" w:cstheme="minorHAnsi"/>
                <w:b/>
                <w:bCs/>
                <w:sz w:val="22"/>
                <w:szCs w:val="22"/>
              </w:rPr>
              <w:t xml:space="preserve"> Build up</w:t>
            </w:r>
          </w:p>
        </w:tc>
        <w:tc>
          <w:tcPr>
            <w:tcW w:w="3266" w:type="pct"/>
            <w:shd w:val="clear" w:color="auto" w:fill="auto"/>
          </w:tcPr>
          <w:p w14:paraId="4EAD4644" w14:textId="77777777" w:rsidR="007E3AA7" w:rsidRPr="00501B36" w:rsidRDefault="007E3AA7" w:rsidP="00795B89">
            <w:pPr>
              <w:pStyle w:val="ListParagraph"/>
              <w:numPr>
                <w:ilvl w:val="1"/>
                <w:numId w:val="7"/>
              </w:numPr>
              <w:spacing w:line="360" w:lineRule="auto"/>
              <w:ind w:left="333"/>
              <w:jc w:val="both"/>
              <w:rPr>
                <w:rFonts w:asciiTheme="minorHAnsi" w:hAnsiTheme="minorHAnsi" w:cstheme="minorHAnsi"/>
                <w:sz w:val="22"/>
                <w:szCs w:val="22"/>
              </w:rPr>
            </w:pPr>
          </w:p>
        </w:tc>
      </w:tr>
      <w:tr w:rsidR="00587BA6" w:rsidRPr="00501B36" w14:paraId="7EBD85C1" w14:textId="77777777" w:rsidTr="00501B36">
        <w:trPr>
          <w:trHeight w:val="70"/>
        </w:trPr>
        <w:tc>
          <w:tcPr>
            <w:tcW w:w="609" w:type="pct"/>
            <w:shd w:val="clear" w:color="auto" w:fill="auto"/>
            <w:vAlign w:val="center"/>
          </w:tcPr>
          <w:p w14:paraId="4DD55A37" w14:textId="77777777" w:rsidR="00587BA6" w:rsidRPr="00501B36" w:rsidRDefault="00587BA6" w:rsidP="00795B89">
            <w:pPr>
              <w:pStyle w:val="ListParagraph"/>
              <w:numPr>
                <w:ilvl w:val="0"/>
                <w:numId w:val="7"/>
              </w:numPr>
              <w:spacing w:after="160" w:line="360" w:lineRule="auto"/>
              <w:jc w:val="center"/>
              <w:rPr>
                <w:rFonts w:asciiTheme="minorHAnsi" w:hAnsiTheme="minorHAnsi" w:cstheme="minorHAnsi"/>
                <w:b/>
                <w:bCs/>
                <w:sz w:val="22"/>
                <w:szCs w:val="22"/>
              </w:rPr>
            </w:pPr>
          </w:p>
        </w:tc>
        <w:tc>
          <w:tcPr>
            <w:tcW w:w="1125" w:type="pct"/>
            <w:shd w:val="clear" w:color="auto" w:fill="auto"/>
            <w:vAlign w:val="center"/>
          </w:tcPr>
          <w:p w14:paraId="0CF2CE9E" w14:textId="77777777" w:rsidR="00587BA6" w:rsidRPr="00501B36" w:rsidRDefault="00587BA6" w:rsidP="00DF30E4">
            <w:pPr>
              <w:spacing w:line="360" w:lineRule="auto"/>
              <w:rPr>
                <w:rFonts w:asciiTheme="minorHAnsi" w:hAnsiTheme="minorHAnsi" w:cstheme="minorHAnsi"/>
                <w:b/>
                <w:bCs/>
                <w:sz w:val="22"/>
                <w:szCs w:val="22"/>
              </w:rPr>
            </w:pPr>
            <w:r w:rsidRPr="00501B36">
              <w:rPr>
                <w:rFonts w:asciiTheme="minorHAnsi" w:hAnsiTheme="minorHAnsi" w:cstheme="minorHAnsi"/>
                <w:b/>
                <w:bCs/>
                <w:sz w:val="22"/>
                <w:szCs w:val="22"/>
              </w:rPr>
              <w:t>Pric</w:t>
            </w:r>
            <w:r w:rsidR="0056061C" w:rsidRPr="00501B36">
              <w:rPr>
                <w:rFonts w:asciiTheme="minorHAnsi" w:hAnsiTheme="minorHAnsi" w:cstheme="minorHAnsi"/>
                <w:b/>
                <w:bCs/>
                <w:sz w:val="22"/>
                <w:szCs w:val="22"/>
              </w:rPr>
              <w:t xml:space="preserve">ing </w:t>
            </w:r>
            <w:r w:rsidR="00B21B34" w:rsidRPr="00501B36">
              <w:rPr>
                <w:rFonts w:asciiTheme="minorHAnsi" w:hAnsiTheme="minorHAnsi" w:cstheme="minorHAnsi"/>
                <w:b/>
                <w:bCs/>
                <w:sz w:val="22"/>
                <w:szCs w:val="22"/>
              </w:rPr>
              <w:t>(Average Revenue Per Rack Per A</w:t>
            </w:r>
            <w:r w:rsidR="000D4AAA" w:rsidRPr="00501B36">
              <w:rPr>
                <w:rFonts w:asciiTheme="minorHAnsi" w:hAnsiTheme="minorHAnsi" w:cstheme="minorHAnsi"/>
                <w:b/>
                <w:bCs/>
                <w:sz w:val="22"/>
                <w:szCs w:val="22"/>
              </w:rPr>
              <w:t>nnum)</w:t>
            </w:r>
          </w:p>
        </w:tc>
        <w:tc>
          <w:tcPr>
            <w:tcW w:w="3266" w:type="pct"/>
            <w:shd w:val="clear" w:color="auto" w:fill="auto"/>
          </w:tcPr>
          <w:p w14:paraId="59ED46AF" w14:textId="77777777" w:rsidR="008F66B6" w:rsidRPr="00501B36" w:rsidRDefault="008F66B6" w:rsidP="00D0629F">
            <w:pPr>
              <w:pStyle w:val="ListParagraph"/>
              <w:numPr>
                <w:ilvl w:val="1"/>
                <w:numId w:val="7"/>
              </w:numPr>
              <w:spacing w:line="360" w:lineRule="auto"/>
              <w:ind w:left="333"/>
              <w:jc w:val="both"/>
              <w:rPr>
                <w:rFonts w:asciiTheme="minorHAnsi" w:hAnsiTheme="minorHAnsi" w:cstheme="minorHAnsi"/>
                <w:sz w:val="22"/>
                <w:szCs w:val="22"/>
              </w:rPr>
            </w:pPr>
          </w:p>
        </w:tc>
      </w:tr>
      <w:tr w:rsidR="007E3AA7" w:rsidRPr="00501B36" w14:paraId="2ACD67A4" w14:textId="77777777" w:rsidTr="00501B36">
        <w:trPr>
          <w:trHeight w:val="284"/>
        </w:trPr>
        <w:tc>
          <w:tcPr>
            <w:tcW w:w="609" w:type="pct"/>
            <w:shd w:val="clear" w:color="auto" w:fill="auto"/>
            <w:vAlign w:val="center"/>
          </w:tcPr>
          <w:p w14:paraId="47C149AE" w14:textId="77777777" w:rsidR="007E3AA7" w:rsidRPr="00501B36" w:rsidRDefault="007E3AA7" w:rsidP="00795B89">
            <w:pPr>
              <w:pStyle w:val="ListParagraph"/>
              <w:numPr>
                <w:ilvl w:val="0"/>
                <w:numId w:val="7"/>
              </w:numPr>
              <w:spacing w:after="160" w:line="360" w:lineRule="auto"/>
              <w:jc w:val="center"/>
              <w:rPr>
                <w:rFonts w:asciiTheme="minorHAnsi" w:hAnsiTheme="minorHAnsi" w:cstheme="minorHAnsi"/>
                <w:b/>
                <w:bCs/>
                <w:sz w:val="22"/>
                <w:szCs w:val="22"/>
              </w:rPr>
            </w:pPr>
          </w:p>
        </w:tc>
        <w:tc>
          <w:tcPr>
            <w:tcW w:w="1125" w:type="pct"/>
            <w:shd w:val="clear" w:color="auto" w:fill="auto"/>
            <w:vAlign w:val="center"/>
          </w:tcPr>
          <w:p w14:paraId="5D3468C2" w14:textId="77777777" w:rsidR="007E3AA7" w:rsidRPr="00501B36" w:rsidRDefault="007E3AA7" w:rsidP="00DF30E4">
            <w:pPr>
              <w:spacing w:line="360" w:lineRule="auto"/>
              <w:rPr>
                <w:rFonts w:asciiTheme="minorHAnsi" w:hAnsiTheme="minorHAnsi" w:cstheme="minorHAnsi"/>
                <w:b/>
                <w:bCs/>
                <w:sz w:val="22"/>
                <w:szCs w:val="22"/>
              </w:rPr>
            </w:pPr>
            <w:r w:rsidRPr="00501B36">
              <w:rPr>
                <w:rFonts w:asciiTheme="minorHAnsi" w:hAnsiTheme="minorHAnsi" w:cstheme="minorHAnsi"/>
                <w:b/>
                <w:bCs/>
                <w:sz w:val="22"/>
                <w:szCs w:val="22"/>
              </w:rPr>
              <w:t>Capacity Utilization</w:t>
            </w:r>
          </w:p>
        </w:tc>
        <w:tc>
          <w:tcPr>
            <w:tcW w:w="3266" w:type="pct"/>
            <w:shd w:val="clear" w:color="auto" w:fill="auto"/>
          </w:tcPr>
          <w:p w14:paraId="3EA3BE6E" w14:textId="77777777" w:rsidR="000A0CC5" w:rsidRPr="00501B36" w:rsidRDefault="000A0CC5" w:rsidP="00544E85">
            <w:pPr>
              <w:pStyle w:val="ListParagraph"/>
              <w:numPr>
                <w:ilvl w:val="1"/>
                <w:numId w:val="7"/>
              </w:numPr>
              <w:spacing w:line="360" w:lineRule="auto"/>
              <w:ind w:left="333"/>
              <w:jc w:val="both"/>
              <w:rPr>
                <w:rFonts w:asciiTheme="minorHAnsi" w:hAnsiTheme="minorHAnsi" w:cstheme="minorHAnsi"/>
                <w:sz w:val="22"/>
                <w:szCs w:val="22"/>
              </w:rPr>
            </w:pPr>
          </w:p>
        </w:tc>
      </w:tr>
      <w:tr w:rsidR="00EF4501" w:rsidRPr="00501B36" w14:paraId="6150A85C" w14:textId="77777777" w:rsidTr="00501B36">
        <w:trPr>
          <w:trHeight w:val="284"/>
        </w:trPr>
        <w:tc>
          <w:tcPr>
            <w:tcW w:w="609" w:type="pct"/>
            <w:shd w:val="clear" w:color="auto" w:fill="auto"/>
            <w:vAlign w:val="center"/>
          </w:tcPr>
          <w:p w14:paraId="250DC4B7" w14:textId="77777777" w:rsidR="00EF4501" w:rsidRPr="00501B36" w:rsidRDefault="00EF4501" w:rsidP="00795B89">
            <w:pPr>
              <w:pStyle w:val="ListParagraph"/>
              <w:numPr>
                <w:ilvl w:val="0"/>
                <w:numId w:val="7"/>
              </w:numPr>
              <w:spacing w:after="160" w:line="360" w:lineRule="auto"/>
              <w:jc w:val="center"/>
              <w:rPr>
                <w:rFonts w:asciiTheme="minorHAnsi" w:hAnsiTheme="minorHAnsi" w:cstheme="minorHAnsi"/>
                <w:b/>
                <w:bCs/>
                <w:sz w:val="22"/>
                <w:szCs w:val="22"/>
              </w:rPr>
            </w:pPr>
          </w:p>
        </w:tc>
        <w:tc>
          <w:tcPr>
            <w:tcW w:w="1125" w:type="pct"/>
            <w:shd w:val="clear" w:color="auto" w:fill="auto"/>
            <w:vAlign w:val="center"/>
          </w:tcPr>
          <w:p w14:paraId="1C40548F" w14:textId="77777777" w:rsidR="00EF4501" w:rsidRPr="00501B36" w:rsidRDefault="00EF4501" w:rsidP="00DF30E4">
            <w:pPr>
              <w:spacing w:line="360" w:lineRule="auto"/>
              <w:rPr>
                <w:rFonts w:asciiTheme="minorHAnsi" w:hAnsiTheme="minorHAnsi" w:cstheme="minorHAnsi"/>
                <w:b/>
                <w:bCs/>
                <w:sz w:val="22"/>
                <w:szCs w:val="22"/>
              </w:rPr>
            </w:pPr>
            <w:r w:rsidRPr="00501B36">
              <w:rPr>
                <w:rFonts w:asciiTheme="minorHAnsi" w:hAnsiTheme="minorHAnsi" w:cstheme="minorHAnsi"/>
                <w:b/>
                <w:bCs/>
                <w:sz w:val="22"/>
                <w:szCs w:val="22"/>
              </w:rPr>
              <w:t>Capital Expenditure</w:t>
            </w:r>
          </w:p>
        </w:tc>
        <w:tc>
          <w:tcPr>
            <w:tcW w:w="3266" w:type="pct"/>
            <w:shd w:val="clear" w:color="auto" w:fill="auto"/>
          </w:tcPr>
          <w:p w14:paraId="6AF8AEA4" w14:textId="77777777" w:rsidR="00331C59" w:rsidRPr="00501B36" w:rsidRDefault="00331C59" w:rsidP="00D438FF">
            <w:pPr>
              <w:pStyle w:val="ListParagraph"/>
              <w:numPr>
                <w:ilvl w:val="1"/>
                <w:numId w:val="7"/>
              </w:numPr>
              <w:spacing w:line="360" w:lineRule="auto"/>
              <w:ind w:left="333"/>
              <w:jc w:val="both"/>
              <w:rPr>
                <w:rFonts w:asciiTheme="minorHAnsi" w:hAnsiTheme="minorHAnsi" w:cstheme="minorHAnsi"/>
                <w:sz w:val="22"/>
                <w:szCs w:val="22"/>
              </w:rPr>
            </w:pPr>
          </w:p>
        </w:tc>
      </w:tr>
      <w:tr w:rsidR="007E3AA7" w:rsidRPr="00501B36" w14:paraId="688D9C9C" w14:textId="77777777" w:rsidTr="00501B36">
        <w:trPr>
          <w:trHeight w:val="70"/>
        </w:trPr>
        <w:tc>
          <w:tcPr>
            <w:tcW w:w="609" w:type="pct"/>
            <w:shd w:val="clear" w:color="auto" w:fill="auto"/>
            <w:vAlign w:val="center"/>
          </w:tcPr>
          <w:p w14:paraId="6E57C914" w14:textId="77777777" w:rsidR="007E3AA7" w:rsidRPr="00501B36" w:rsidRDefault="007E3AA7" w:rsidP="00795B89">
            <w:pPr>
              <w:pStyle w:val="ListParagraph"/>
              <w:numPr>
                <w:ilvl w:val="0"/>
                <w:numId w:val="7"/>
              </w:numPr>
              <w:spacing w:after="160" w:line="360" w:lineRule="auto"/>
              <w:jc w:val="center"/>
              <w:rPr>
                <w:rFonts w:asciiTheme="minorHAnsi" w:hAnsiTheme="minorHAnsi" w:cstheme="minorHAnsi"/>
                <w:b/>
                <w:bCs/>
                <w:sz w:val="22"/>
                <w:szCs w:val="22"/>
              </w:rPr>
            </w:pPr>
          </w:p>
        </w:tc>
        <w:tc>
          <w:tcPr>
            <w:tcW w:w="1125" w:type="pct"/>
            <w:shd w:val="clear" w:color="auto" w:fill="auto"/>
            <w:vAlign w:val="center"/>
          </w:tcPr>
          <w:p w14:paraId="38CA078A" w14:textId="77777777" w:rsidR="007E3AA7" w:rsidRPr="00501B36" w:rsidRDefault="0056061C" w:rsidP="00DF30E4">
            <w:pPr>
              <w:spacing w:line="360" w:lineRule="auto"/>
              <w:rPr>
                <w:rFonts w:asciiTheme="minorHAnsi" w:hAnsiTheme="minorHAnsi" w:cstheme="minorHAnsi"/>
                <w:b/>
                <w:bCs/>
                <w:sz w:val="22"/>
                <w:szCs w:val="22"/>
              </w:rPr>
            </w:pPr>
            <w:r w:rsidRPr="00501B36">
              <w:rPr>
                <w:rFonts w:asciiTheme="minorHAnsi" w:hAnsiTheme="minorHAnsi" w:cstheme="minorHAnsi"/>
                <w:b/>
                <w:bCs/>
                <w:sz w:val="22"/>
                <w:szCs w:val="22"/>
              </w:rPr>
              <w:t>Expenses</w:t>
            </w:r>
          </w:p>
        </w:tc>
        <w:tc>
          <w:tcPr>
            <w:tcW w:w="3266" w:type="pct"/>
            <w:shd w:val="clear" w:color="auto" w:fill="auto"/>
          </w:tcPr>
          <w:p w14:paraId="39901BF7" w14:textId="77777777" w:rsidR="00191830" w:rsidRPr="00501B36" w:rsidRDefault="00191830" w:rsidP="00093E0C">
            <w:pPr>
              <w:pStyle w:val="ListParagraph"/>
              <w:numPr>
                <w:ilvl w:val="1"/>
                <w:numId w:val="7"/>
              </w:numPr>
              <w:spacing w:line="360" w:lineRule="auto"/>
              <w:ind w:left="333"/>
              <w:jc w:val="both"/>
              <w:rPr>
                <w:rFonts w:asciiTheme="minorHAnsi" w:hAnsiTheme="minorHAnsi" w:cstheme="minorHAnsi"/>
                <w:sz w:val="22"/>
                <w:szCs w:val="22"/>
              </w:rPr>
            </w:pPr>
          </w:p>
        </w:tc>
      </w:tr>
      <w:tr w:rsidR="00E46B5E" w:rsidRPr="00501B36" w14:paraId="03D9BE4D" w14:textId="77777777" w:rsidTr="00501B36">
        <w:trPr>
          <w:trHeight w:val="70"/>
        </w:trPr>
        <w:tc>
          <w:tcPr>
            <w:tcW w:w="609" w:type="pct"/>
            <w:shd w:val="clear" w:color="auto" w:fill="auto"/>
            <w:vAlign w:val="center"/>
          </w:tcPr>
          <w:p w14:paraId="1BBDEA43" w14:textId="77777777" w:rsidR="00E46B5E" w:rsidRPr="00501B36" w:rsidRDefault="00E46B5E" w:rsidP="00E46B5E">
            <w:pPr>
              <w:pStyle w:val="ListParagraph"/>
              <w:numPr>
                <w:ilvl w:val="0"/>
                <w:numId w:val="7"/>
              </w:numPr>
              <w:spacing w:after="160" w:line="360" w:lineRule="auto"/>
              <w:rPr>
                <w:rFonts w:asciiTheme="minorHAnsi" w:hAnsiTheme="minorHAnsi" w:cstheme="minorHAnsi"/>
                <w:b/>
                <w:bCs/>
                <w:sz w:val="22"/>
                <w:szCs w:val="22"/>
              </w:rPr>
            </w:pPr>
          </w:p>
        </w:tc>
        <w:tc>
          <w:tcPr>
            <w:tcW w:w="1125" w:type="pct"/>
            <w:shd w:val="clear" w:color="auto" w:fill="auto"/>
            <w:vAlign w:val="center"/>
          </w:tcPr>
          <w:p w14:paraId="5FD0BACB" w14:textId="77777777" w:rsidR="00E46B5E" w:rsidRPr="00501B36" w:rsidRDefault="00E46B5E" w:rsidP="00DF30E4">
            <w:pPr>
              <w:spacing w:line="360" w:lineRule="auto"/>
              <w:rPr>
                <w:rFonts w:asciiTheme="minorHAnsi" w:hAnsiTheme="minorHAnsi" w:cstheme="minorHAnsi"/>
                <w:b/>
                <w:bCs/>
                <w:sz w:val="22"/>
                <w:szCs w:val="22"/>
              </w:rPr>
            </w:pPr>
            <w:r w:rsidRPr="00501B36">
              <w:rPr>
                <w:rFonts w:asciiTheme="minorHAnsi" w:hAnsiTheme="minorHAnsi" w:cstheme="minorHAnsi"/>
                <w:b/>
                <w:bCs/>
                <w:sz w:val="22"/>
                <w:szCs w:val="22"/>
              </w:rPr>
              <w:t>Partial Loan</w:t>
            </w:r>
          </w:p>
        </w:tc>
        <w:tc>
          <w:tcPr>
            <w:tcW w:w="3266" w:type="pct"/>
            <w:shd w:val="clear" w:color="auto" w:fill="auto"/>
          </w:tcPr>
          <w:p w14:paraId="659AEF43" w14:textId="77777777" w:rsidR="009817E0" w:rsidRPr="00501B36" w:rsidRDefault="009817E0" w:rsidP="00795B89">
            <w:pPr>
              <w:pStyle w:val="ListParagraph"/>
              <w:numPr>
                <w:ilvl w:val="1"/>
                <w:numId w:val="7"/>
              </w:numPr>
              <w:spacing w:line="360" w:lineRule="auto"/>
              <w:ind w:left="333"/>
              <w:jc w:val="both"/>
              <w:rPr>
                <w:rFonts w:asciiTheme="minorHAnsi" w:hAnsiTheme="minorHAnsi" w:cstheme="minorHAnsi"/>
                <w:sz w:val="22"/>
                <w:szCs w:val="22"/>
              </w:rPr>
            </w:pPr>
          </w:p>
        </w:tc>
      </w:tr>
    </w:tbl>
    <w:p w14:paraId="53664519" w14:textId="77777777" w:rsidR="001360B6" w:rsidRDefault="00A22FE5" w:rsidP="008F66B6">
      <w:pPr>
        <w:autoSpaceDE w:val="0"/>
        <w:autoSpaceDN w:val="0"/>
        <w:adjustRightInd w:val="0"/>
        <w:spacing w:before="240" w:line="276" w:lineRule="auto"/>
        <w:ind w:left="426" w:right="57"/>
        <w:rPr>
          <w:rFonts w:ascii="Arial" w:hAnsi="Arial" w:cs="Arial"/>
          <w:b/>
          <w:sz w:val="22"/>
          <w:szCs w:val="22"/>
          <w:lang w:eastAsia="en-IN"/>
        </w:rPr>
      </w:pPr>
      <w:r>
        <w:rPr>
          <w:rFonts w:ascii="Arial" w:hAnsi="Arial" w:cs="Arial"/>
          <w:b/>
          <w:sz w:val="22"/>
          <w:szCs w:val="22"/>
          <w:lang w:eastAsia="en-IN"/>
        </w:rPr>
        <w:t>Conclusion:</w:t>
      </w:r>
    </w:p>
    <w:p w14:paraId="1575A19B" w14:textId="77777777" w:rsidR="009817E0" w:rsidRPr="00A5272E" w:rsidRDefault="009817E0" w:rsidP="009817E0">
      <w:pPr>
        <w:pStyle w:val="ListParagraph"/>
        <w:numPr>
          <w:ilvl w:val="3"/>
          <w:numId w:val="7"/>
        </w:numPr>
        <w:autoSpaceDE w:val="0"/>
        <w:autoSpaceDN w:val="0"/>
        <w:adjustRightInd w:val="0"/>
        <w:spacing w:before="240" w:line="360" w:lineRule="auto"/>
        <w:ind w:left="851" w:right="57"/>
        <w:jc w:val="both"/>
        <w:rPr>
          <w:rFonts w:ascii="Arial" w:hAnsi="Arial" w:cs="Arial"/>
          <w:sz w:val="22"/>
          <w:szCs w:val="22"/>
          <w:lang w:eastAsia="en-IN"/>
        </w:rPr>
      </w:pPr>
      <w:r>
        <w:rPr>
          <w:rFonts w:ascii="Arial" w:hAnsi="Arial" w:cs="Arial"/>
          <w:sz w:val="22"/>
          <w:szCs w:val="22"/>
          <w:lang w:eastAsia="en-IN"/>
        </w:rPr>
        <w:lastRenderedPageBreak/>
        <w:t>DSCR, EBITDA and EBIT</w:t>
      </w:r>
      <w:r w:rsidRPr="00A5272E">
        <w:rPr>
          <w:rFonts w:ascii="Arial" w:hAnsi="Arial" w:cs="Arial"/>
          <w:sz w:val="22"/>
          <w:szCs w:val="22"/>
          <w:lang w:eastAsia="en-IN"/>
        </w:rPr>
        <w:t xml:space="preserve"> margin is positive in all years </w:t>
      </w:r>
      <w:r>
        <w:rPr>
          <w:rFonts w:ascii="Arial" w:hAnsi="Arial" w:cs="Arial"/>
          <w:sz w:val="22"/>
          <w:szCs w:val="22"/>
          <w:lang w:eastAsia="en-IN"/>
        </w:rPr>
        <w:t>starting from initial year on 45</w:t>
      </w:r>
      <w:r w:rsidRPr="00A5272E">
        <w:rPr>
          <w:rFonts w:ascii="Arial" w:hAnsi="Arial" w:cs="Arial"/>
          <w:sz w:val="22"/>
          <w:szCs w:val="22"/>
          <w:lang w:eastAsia="en-IN"/>
        </w:rPr>
        <w:t xml:space="preserve">% utilization capacity which has assumed maximum up to </w:t>
      </w:r>
      <w:r>
        <w:rPr>
          <w:rFonts w:ascii="Arial" w:hAnsi="Arial" w:cs="Arial"/>
          <w:sz w:val="22"/>
          <w:szCs w:val="22"/>
          <w:lang w:eastAsia="en-IN"/>
        </w:rPr>
        <w:t>95</w:t>
      </w:r>
      <w:r w:rsidRPr="00CB261A">
        <w:rPr>
          <w:rFonts w:ascii="Arial" w:hAnsi="Arial" w:cs="Arial"/>
          <w:sz w:val="22"/>
          <w:szCs w:val="22"/>
          <w:lang w:eastAsia="en-IN"/>
        </w:rPr>
        <w:t>% up to</w:t>
      </w:r>
      <w:r w:rsidRPr="00A5272E">
        <w:rPr>
          <w:rFonts w:ascii="Arial" w:hAnsi="Arial" w:cs="Arial"/>
          <w:sz w:val="22"/>
          <w:szCs w:val="22"/>
          <w:lang w:eastAsia="en-IN"/>
        </w:rPr>
        <w:t xml:space="preserve"> end of </w:t>
      </w:r>
      <w:r>
        <w:rPr>
          <w:rFonts w:ascii="Arial" w:hAnsi="Arial" w:cs="Arial"/>
          <w:sz w:val="22"/>
          <w:szCs w:val="22"/>
          <w:lang w:eastAsia="en-IN"/>
        </w:rPr>
        <w:t>9</w:t>
      </w:r>
      <w:r w:rsidRPr="00A5272E">
        <w:rPr>
          <w:rFonts w:ascii="Arial" w:hAnsi="Arial" w:cs="Arial"/>
          <w:sz w:val="22"/>
          <w:szCs w:val="22"/>
          <w:vertAlign w:val="superscript"/>
          <w:lang w:eastAsia="en-IN"/>
        </w:rPr>
        <w:t>th</w:t>
      </w:r>
      <w:r w:rsidRPr="00A5272E">
        <w:rPr>
          <w:rFonts w:ascii="Arial" w:hAnsi="Arial" w:cs="Arial"/>
          <w:sz w:val="22"/>
          <w:szCs w:val="22"/>
          <w:lang w:eastAsia="en-IN"/>
        </w:rPr>
        <w:t xml:space="preserve"> year.</w:t>
      </w:r>
    </w:p>
    <w:p w14:paraId="5CC582C3" w14:textId="77777777" w:rsidR="009817E0" w:rsidRPr="00A5272E" w:rsidRDefault="009817E0" w:rsidP="009817E0">
      <w:pPr>
        <w:pStyle w:val="ListParagraph"/>
        <w:numPr>
          <w:ilvl w:val="3"/>
          <w:numId w:val="7"/>
        </w:numPr>
        <w:autoSpaceDE w:val="0"/>
        <w:autoSpaceDN w:val="0"/>
        <w:adjustRightInd w:val="0"/>
        <w:spacing w:before="240" w:line="360" w:lineRule="auto"/>
        <w:ind w:left="851" w:right="57"/>
        <w:jc w:val="both"/>
        <w:rPr>
          <w:rFonts w:ascii="Arial" w:hAnsi="Arial" w:cs="Arial"/>
          <w:sz w:val="22"/>
          <w:szCs w:val="22"/>
          <w:lang w:eastAsia="en-IN"/>
        </w:rPr>
      </w:pPr>
      <w:r>
        <w:rPr>
          <w:rFonts w:ascii="Arial" w:hAnsi="Arial" w:cs="Arial"/>
          <w:sz w:val="22"/>
          <w:szCs w:val="22"/>
          <w:lang w:eastAsia="en-IN"/>
        </w:rPr>
        <w:t xml:space="preserve">DSCR, </w:t>
      </w:r>
      <w:r w:rsidRPr="00A5272E">
        <w:rPr>
          <w:rFonts w:ascii="Arial" w:hAnsi="Arial" w:cs="Arial"/>
          <w:sz w:val="22"/>
          <w:szCs w:val="22"/>
          <w:lang w:eastAsia="en-IN"/>
        </w:rPr>
        <w:t xml:space="preserve">has </w:t>
      </w:r>
      <w:r>
        <w:rPr>
          <w:rFonts w:ascii="Arial" w:hAnsi="Arial" w:cs="Arial"/>
          <w:sz w:val="22"/>
          <w:szCs w:val="22"/>
          <w:lang w:eastAsia="en-IN"/>
        </w:rPr>
        <w:t>achieved</w:t>
      </w:r>
      <w:r w:rsidRPr="00A5272E">
        <w:rPr>
          <w:rFonts w:ascii="Arial" w:hAnsi="Arial" w:cs="Arial"/>
          <w:sz w:val="22"/>
          <w:szCs w:val="22"/>
          <w:lang w:eastAsia="en-IN"/>
        </w:rPr>
        <w:t xml:space="preserve"> </w:t>
      </w:r>
      <w:r>
        <w:rPr>
          <w:rFonts w:ascii="Arial" w:hAnsi="Arial" w:cs="Arial"/>
          <w:sz w:val="22"/>
          <w:szCs w:val="22"/>
          <w:lang w:eastAsia="en-IN"/>
        </w:rPr>
        <w:t xml:space="preserve">more than </w:t>
      </w:r>
      <w:r w:rsidR="004C26E9">
        <w:rPr>
          <w:rFonts w:ascii="Arial" w:hAnsi="Arial" w:cs="Arial"/>
          <w:sz w:val="22"/>
          <w:szCs w:val="22"/>
          <w:lang w:eastAsia="en-IN"/>
        </w:rPr>
        <w:t>1 during the loan repayment period</w:t>
      </w:r>
      <w:r w:rsidRPr="00A5272E">
        <w:rPr>
          <w:rFonts w:ascii="Arial" w:hAnsi="Arial" w:cs="Arial"/>
          <w:sz w:val="22"/>
          <w:szCs w:val="22"/>
          <w:lang w:eastAsia="en-IN"/>
        </w:rPr>
        <w:t>.</w:t>
      </w:r>
    </w:p>
    <w:p w14:paraId="2036494F" w14:textId="77777777" w:rsidR="009817E0" w:rsidRDefault="009817E0" w:rsidP="009817E0">
      <w:pPr>
        <w:pStyle w:val="ListParagraph"/>
        <w:numPr>
          <w:ilvl w:val="3"/>
          <w:numId w:val="7"/>
        </w:numPr>
        <w:autoSpaceDE w:val="0"/>
        <w:autoSpaceDN w:val="0"/>
        <w:adjustRightInd w:val="0"/>
        <w:spacing w:before="240" w:line="360" w:lineRule="auto"/>
        <w:ind w:left="851" w:right="57"/>
        <w:jc w:val="both"/>
        <w:rPr>
          <w:rFonts w:ascii="Arial" w:hAnsi="Arial" w:cs="Arial"/>
          <w:sz w:val="22"/>
          <w:szCs w:val="22"/>
          <w:lang w:eastAsia="en-IN"/>
        </w:rPr>
      </w:pPr>
      <w:r w:rsidRPr="00A5272E">
        <w:rPr>
          <w:rFonts w:ascii="Arial" w:hAnsi="Arial" w:cs="Arial"/>
          <w:sz w:val="22"/>
          <w:szCs w:val="22"/>
          <w:lang w:eastAsia="en-IN"/>
        </w:rPr>
        <w:t xml:space="preserve">Average </w:t>
      </w:r>
      <w:r w:rsidR="004C26E9">
        <w:rPr>
          <w:rFonts w:ascii="Arial" w:hAnsi="Arial" w:cs="Arial"/>
          <w:b/>
          <w:sz w:val="22"/>
          <w:szCs w:val="22"/>
          <w:lang w:eastAsia="en-IN"/>
        </w:rPr>
        <w:t xml:space="preserve">DSCR, </w:t>
      </w:r>
      <w:r w:rsidRPr="00CB261A">
        <w:rPr>
          <w:rFonts w:ascii="Arial" w:hAnsi="Arial" w:cs="Arial"/>
          <w:b/>
          <w:sz w:val="22"/>
          <w:szCs w:val="22"/>
          <w:lang w:eastAsia="en-IN"/>
        </w:rPr>
        <w:t>EBIDTA</w:t>
      </w:r>
      <w:r w:rsidRPr="00A5272E">
        <w:rPr>
          <w:rFonts w:ascii="Arial" w:hAnsi="Arial" w:cs="Arial"/>
          <w:sz w:val="22"/>
          <w:szCs w:val="22"/>
          <w:lang w:eastAsia="en-IN"/>
        </w:rPr>
        <w:t xml:space="preserve"> margin</w:t>
      </w:r>
      <w:r w:rsidR="004C26E9">
        <w:rPr>
          <w:rFonts w:ascii="Arial" w:hAnsi="Arial" w:cs="Arial"/>
          <w:sz w:val="22"/>
          <w:szCs w:val="22"/>
          <w:lang w:eastAsia="en-IN"/>
        </w:rPr>
        <w:t xml:space="preserve">, </w:t>
      </w:r>
      <w:r w:rsidR="004C26E9">
        <w:rPr>
          <w:rFonts w:ascii="Arial" w:hAnsi="Arial" w:cs="Arial"/>
          <w:b/>
          <w:sz w:val="22"/>
          <w:szCs w:val="22"/>
          <w:lang w:eastAsia="en-IN"/>
        </w:rPr>
        <w:t>EBIT</w:t>
      </w:r>
      <w:r w:rsidR="004C26E9" w:rsidRPr="00A5272E">
        <w:rPr>
          <w:rFonts w:ascii="Arial" w:hAnsi="Arial" w:cs="Arial"/>
          <w:sz w:val="22"/>
          <w:szCs w:val="22"/>
          <w:lang w:eastAsia="en-IN"/>
        </w:rPr>
        <w:t xml:space="preserve"> margin</w:t>
      </w:r>
      <w:r w:rsidR="004C26E9">
        <w:rPr>
          <w:rFonts w:ascii="Arial" w:hAnsi="Arial" w:cs="Arial"/>
          <w:sz w:val="22"/>
          <w:szCs w:val="22"/>
          <w:lang w:eastAsia="en-IN"/>
        </w:rPr>
        <w:t xml:space="preserve"> is</w:t>
      </w:r>
      <w:r>
        <w:rPr>
          <w:rFonts w:ascii="Arial" w:hAnsi="Arial" w:cs="Arial"/>
          <w:sz w:val="22"/>
          <w:szCs w:val="22"/>
          <w:lang w:eastAsia="en-IN"/>
        </w:rPr>
        <w:t xml:space="preserve"> </w:t>
      </w:r>
      <w:r w:rsidR="001A3918">
        <w:rPr>
          <w:rFonts w:ascii="Arial" w:hAnsi="Arial" w:cs="Arial"/>
          <w:b/>
          <w:sz w:val="22"/>
          <w:szCs w:val="22"/>
          <w:lang w:eastAsia="en-IN"/>
        </w:rPr>
        <w:t>XXX</w:t>
      </w:r>
      <w:r w:rsidRPr="004C26E9">
        <w:rPr>
          <w:rFonts w:ascii="Arial" w:hAnsi="Arial" w:cs="Arial"/>
          <w:b/>
          <w:sz w:val="22"/>
          <w:szCs w:val="22"/>
          <w:lang w:eastAsia="en-IN"/>
        </w:rPr>
        <w:t xml:space="preserve">, </w:t>
      </w:r>
      <w:r w:rsidR="001A3918">
        <w:rPr>
          <w:rFonts w:ascii="Arial" w:hAnsi="Arial" w:cs="Arial"/>
          <w:b/>
          <w:sz w:val="22"/>
          <w:szCs w:val="22"/>
          <w:lang w:eastAsia="en-IN"/>
        </w:rPr>
        <w:t>XXXX</w:t>
      </w:r>
      <w:r w:rsidR="004C26E9">
        <w:rPr>
          <w:rFonts w:ascii="Arial" w:hAnsi="Arial" w:cs="Arial"/>
          <w:b/>
          <w:sz w:val="22"/>
          <w:szCs w:val="22"/>
          <w:lang w:eastAsia="en-IN"/>
        </w:rPr>
        <w:t>%</w:t>
      </w:r>
      <w:r w:rsidRPr="004C26E9">
        <w:rPr>
          <w:rFonts w:ascii="Arial" w:hAnsi="Arial" w:cs="Arial"/>
          <w:b/>
          <w:sz w:val="22"/>
          <w:szCs w:val="22"/>
          <w:lang w:eastAsia="en-IN"/>
        </w:rPr>
        <w:t xml:space="preserve">, and </w:t>
      </w:r>
      <w:r w:rsidR="001A3918">
        <w:rPr>
          <w:rFonts w:ascii="Arial" w:hAnsi="Arial" w:cs="Arial"/>
          <w:b/>
          <w:sz w:val="22"/>
          <w:szCs w:val="22"/>
          <w:lang w:eastAsia="en-IN"/>
        </w:rPr>
        <w:t>XXXX</w:t>
      </w:r>
      <w:r w:rsidRPr="004C26E9">
        <w:rPr>
          <w:rFonts w:ascii="Arial" w:hAnsi="Arial" w:cs="Arial"/>
          <w:b/>
          <w:sz w:val="22"/>
          <w:szCs w:val="22"/>
          <w:lang w:eastAsia="en-IN"/>
        </w:rPr>
        <w:t>%</w:t>
      </w:r>
      <w:r w:rsidRPr="00CB261A">
        <w:rPr>
          <w:rFonts w:ascii="Arial" w:hAnsi="Arial" w:cs="Arial"/>
          <w:sz w:val="22"/>
          <w:szCs w:val="22"/>
          <w:lang w:eastAsia="en-IN"/>
        </w:rPr>
        <w:t xml:space="preserve"> respectively</w:t>
      </w:r>
      <w:r w:rsidR="004C26E9">
        <w:rPr>
          <w:rFonts w:ascii="Arial" w:hAnsi="Arial" w:cs="Arial"/>
          <w:sz w:val="22"/>
          <w:szCs w:val="22"/>
          <w:lang w:eastAsia="en-IN"/>
        </w:rPr>
        <w:t xml:space="preserve"> during the estimated period</w:t>
      </w:r>
      <w:r w:rsidRPr="00CB261A">
        <w:rPr>
          <w:rFonts w:ascii="Arial" w:hAnsi="Arial" w:cs="Arial"/>
          <w:sz w:val="22"/>
          <w:szCs w:val="22"/>
          <w:lang w:eastAsia="en-IN"/>
        </w:rPr>
        <w:t>.</w:t>
      </w:r>
    </w:p>
    <w:p w14:paraId="5DA726B3" w14:textId="77777777" w:rsidR="004C26E9" w:rsidRDefault="004C26E9" w:rsidP="009817E0">
      <w:pPr>
        <w:pStyle w:val="ListParagraph"/>
        <w:numPr>
          <w:ilvl w:val="3"/>
          <w:numId w:val="7"/>
        </w:numPr>
        <w:autoSpaceDE w:val="0"/>
        <w:autoSpaceDN w:val="0"/>
        <w:adjustRightInd w:val="0"/>
        <w:spacing w:before="240" w:line="360" w:lineRule="auto"/>
        <w:ind w:left="851" w:right="57"/>
        <w:jc w:val="both"/>
        <w:rPr>
          <w:rFonts w:ascii="Arial" w:hAnsi="Arial" w:cs="Arial"/>
          <w:sz w:val="22"/>
          <w:szCs w:val="22"/>
          <w:lang w:eastAsia="en-IN"/>
        </w:rPr>
      </w:pPr>
      <w:r>
        <w:rPr>
          <w:rFonts w:ascii="Arial" w:hAnsi="Arial" w:cs="Arial"/>
          <w:sz w:val="22"/>
          <w:szCs w:val="22"/>
          <w:lang w:eastAsia="en-IN"/>
        </w:rPr>
        <w:t xml:space="preserve">The company is having a positive </w:t>
      </w:r>
      <w:r w:rsidRPr="004C26E9">
        <w:rPr>
          <w:rFonts w:ascii="Arial" w:hAnsi="Arial" w:cs="Arial"/>
          <w:b/>
          <w:sz w:val="22"/>
          <w:szCs w:val="22"/>
          <w:lang w:eastAsia="en-IN"/>
        </w:rPr>
        <w:t>NPV</w:t>
      </w:r>
      <w:r>
        <w:rPr>
          <w:rFonts w:ascii="Arial" w:hAnsi="Arial" w:cs="Arial"/>
          <w:sz w:val="22"/>
          <w:szCs w:val="22"/>
          <w:lang w:eastAsia="en-IN"/>
        </w:rPr>
        <w:t xml:space="preserve"> and </w:t>
      </w:r>
      <w:r w:rsidRPr="004C26E9">
        <w:rPr>
          <w:rFonts w:ascii="Arial" w:hAnsi="Arial" w:cs="Arial"/>
          <w:b/>
          <w:sz w:val="22"/>
          <w:szCs w:val="22"/>
          <w:lang w:eastAsia="en-IN"/>
        </w:rPr>
        <w:t>IRR</w:t>
      </w:r>
      <w:r>
        <w:rPr>
          <w:rFonts w:ascii="Arial" w:hAnsi="Arial" w:cs="Arial"/>
          <w:sz w:val="22"/>
          <w:szCs w:val="22"/>
          <w:lang w:eastAsia="en-IN"/>
        </w:rPr>
        <w:t xml:space="preserve"> of </w:t>
      </w:r>
      <w:r w:rsidR="00A141CC">
        <w:rPr>
          <w:rFonts w:ascii="Arial" w:hAnsi="Arial" w:cs="Arial"/>
          <w:b/>
          <w:sz w:val="22"/>
          <w:szCs w:val="22"/>
          <w:lang w:eastAsia="en-IN"/>
        </w:rPr>
        <w:t xml:space="preserve">INR </w:t>
      </w:r>
      <w:r w:rsidR="001A3918">
        <w:rPr>
          <w:rFonts w:ascii="Arial" w:hAnsi="Arial" w:cs="Arial"/>
          <w:b/>
          <w:sz w:val="22"/>
          <w:szCs w:val="22"/>
          <w:lang w:eastAsia="en-IN"/>
        </w:rPr>
        <w:t>XXX</w:t>
      </w:r>
      <w:r w:rsidRPr="004C26E9">
        <w:rPr>
          <w:rFonts w:ascii="Arial" w:hAnsi="Arial" w:cs="Arial"/>
          <w:b/>
          <w:sz w:val="22"/>
          <w:szCs w:val="22"/>
          <w:lang w:eastAsia="en-IN"/>
        </w:rPr>
        <w:t xml:space="preserve"> Crore</w:t>
      </w:r>
      <w:r>
        <w:rPr>
          <w:rFonts w:ascii="Arial" w:hAnsi="Arial" w:cs="Arial"/>
          <w:sz w:val="22"/>
          <w:szCs w:val="22"/>
          <w:lang w:eastAsia="en-IN"/>
        </w:rPr>
        <w:t xml:space="preserve"> and </w:t>
      </w:r>
      <w:r w:rsidR="001A3918">
        <w:rPr>
          <w:rFonts w:ascii="Arial" w:hAnsi="Arial" w:cs="Arial"/>
          <w:b/>
          <w:sz w:val="22"/>
          <w:szCs w:val="22"/>
          <w:lang w:eastAsia="en-IN"/>
        </w:rPr>
        <w:t>XXX</w:t>
      </w:r>
      <w:r w:rsidRPr="004C26E9">
        <w:rPr>
          <w:rFonts w:ascii="Arial" w:hAnsi="Arial" w:cs="Arial"/>
          <w:b/>
          <w:sz w:val="22"/>
          <w:szCs w:val="22"/>
          <w:lang w:eastAsia="en-IN"/>
        </w:rPr>
        <w:t>%</w:t>
      </w:r>
      <w:r>
        <w:rPr>
          <w:rFonts w:ascii="Arial" w:hAnsi="Arial" w:cs="Arial"/>
          <w:sz w:val="22"/>
          <w:szCs w:val="22"/>
          <w:lang w:eastAsia="en-IN"/>
        </w:rPr>
        <w:t xml:space="preserve"> respectively at the base cases while sensitivity analysis has performed above.</w:t>
      </w:r>
    </w:p>
    <w:p w14:paraId="70849A69" w14:textId="77777777" w:rsidR="00EB5704" w:rsidRPr="00A5272E" w:rsidRDefault="009817E0" w:rsidP="009817E0">
      <w:pPr>
        <w:pStyle w:val="ListParagraph"/>
        <w:numPr>
          <w:ilvl w:val="3"/>
          <w:numId w:val="7"/>
        </w:numPr>
        <w:autoSpaceDE w:val="0"/>
        <w:autoSpaceDN w:val="0"/>
        <w:adjustRightInd w:val="0"/>
        <w:spacing w:before="240" w:line="360" w:lineRule="auto"/>
        <w:ind w:left="851" w:right="57"/>
        <w:jc w:val="both"/>
        <w:rPr>
          <w:rFonts w:ascii="Arial" w:hAnsi="Arial" w:cs="Arial"/>
          <w:sz w:val="22"/>
          <w:szCs w:val="22"/>
          <w:lang w:eastAsia="en-IN"/>
        </w:rPr>
      </w:pPr>
      <w:r>
        <w:rPr>
          <w:rFonts w:ascii="Arial" w:hAnsi="Arial" w:cs="Arial"/>
          <w:sz w:val="22"/>
          <w:szCs w:val="22"/>
          <w:lang w:eastAsia="en-IN"/>
        </w:rPr>
        <w:t xml:space="preserve">Based on the above key financial ratios of the Project </w:t>
      </w:r>
      <w:r w:rsidRPr="008F66B6">
        <w:rPr>
          <w:rFonts w:ascii="Arial" w:hAnsi="Arial" w:cs="Arial"/>
          <w:sz w:val="22"/>
          <w:szCs w:val="22"/>
          <w:lang w:eastAsia="en-IN"/>
        </w:rPr>
        <w:t>during the forecast period</w:t>
      </w:r>
      <w:r>
        <w:rPr>
          <w:rFonts w:ascii="Arial" w:hAnsi="Arial" w:cs="Arial"/>
          <w:sz w:val="22"/>
          <w:szCs w:val="22"/>
          <w:lang w:eastAsia="en-IN"/>
        </w:rPr>
        <w:t xml:space="preserve"> </w:t>
      </w:r>
      <w:r w:rsidRPr="008F66B6">
        <w:rPr>
          <w:rFonts w:ascii="Arial" w:hAnsi="Arial" w:cs="Arial"/>
          <w:sz w:val="22"/>
          <w:szCs w:val="22"/>
          <w:lang w:eastAsia="en-IN"/>
        </w:rPr>
        <w:t>for the proposed project</w:t>
      </w:r>
      <w:r>
        <w:rPr>
          <w:rFonts w:ascii="Arial" w:hAnsi="Arial" w:cs="Arial"/>
          <w:sz w:val="22"/>
          <w:szCs w:val="22"/>
          <w:lang w:eastAsia="en-IN"/>
        </w:rPr>
        <w:t xml:space="preserve"> </w:t>
      </w:r>
      <w:r w:rsidRPr="008F66B6">
        <w:rPr>
          <w:rFonts w:ascii="Arial" w:hAnsi="Arial" w:cs="Arial"/>
          <w:sz w:val="22"/>
          <w:szCs w:val="22"/>
          <w:lang w:eastAsia="en-IN"/>
        </w:rPr>
        <w:t>shows that the project looks financially viable</w:t>
      </w:r>
      <w:r>
        <w:rPr>
          <w:rFonts w:ascii="Arial" w:hAnsi="Arial" w:cs="Arial"/>
          <w:sz w:val="22"/>
          <w:szCs w:val="22"/>
          <w:lang w:eastAsia="en-IN"/>
        </w:rPr>
        <w:t xml:space="preserve"> if the Project </w:t>
      </w:r>
      <w:r w:rsidR="004C26E9">
        <w:rPr>
          <w:rFonts w:ascii="Arial" w:hAnsi="Arial" w:cs="Arial"/>
          <w:sz w:val="22"/>
          <w:szCs w:val="22"/>
          <w:lang w:eastAsia="en-IN"/>
        </w:rPr>
        <w:t>Company</w:t>
      </w:r>
      <w:r>
        <w:rPr>
          <w:rFonts w:ascii="Arial" w:hAnsi="Arial" w:cs="Arial"/>
          <w:sz w:val="22"/>
          <w:szCs w:val="22"/>
          <w:lang w:eastAsia="en-IN"/>
        </w:rPr>
        <w:t xml:space="preserve"> &amp; promoters are able to maintain minimum capacity utilization, revenue and can contain cost as assumed above.</w:t>
      </w:r>
      <w:r w:rsidR="00630B00" w:rsidRPr="00A5272E">
        <w:rPr>
          <w:rFonts w:ascii="Arial" w:hAnsi="Arial" w:cs="Arial"/>
          <w:b/>
          <w:sz w:val="22"/>
          <w:szCs w:val="22"/>
        </w:rPr>
        <w:br w:type="page"/>
      </w:r>
    </w:p>
    <w:tbl>
      <w:tblPr>
        <w:tblStyle w:val="TableGrid"/>
        <w:tblW w:w="9781" w:type="dxa"/>
        <w:tblInd w:w="250" w:type="dxa"/>
        <w:tblCellMar>
          <w:top w:w="142" w:type="dxa"/>
          <w:bottom w:w="142" w:type="dxa"/>
        </w:tblCellMar>
        <w:tblLook w:val="04A0" w:firstRow="1" w:lastRow="0" w:firstColumn="1" w:lastColumn="0" w:noHBand="0" w:noVBand="1"/>
      </w:tblPr>
      <w:tblGrid>
        <w:gridCol w:w="1512"/>
        <w:gridCol w:w="8269"/>
      </w:tblGrid>
      <w:tr w:rsidR="00EB5704" w14:paraId="223DD72C" w14:textId="77777777" w:rsidTr="002620F0">
        <w:trPr>
          <w:trHeight w:val="20"/>
        </w:trPr>
        <w:tc>
          <w:tcPr>
            <w:tcW w:w="1512" w:type="dxa"/>
            <w:shd w:val="clear" w:color="auto" w:fill="002060"/>
            <w:vAlign w:val="center"/>
          </w:tcPr>
          <w:p w14:paraId="2A2491E0" w14:textId="77777777" w:rsidR="00EB5704" w:rsidRPr="00C61795" w:rsidRDefault="00A22FE5">
            <w:pPr>
              <w:jc w:val="center"/>
              <w:rPr>
                <w:rFonts w:ascii="Arial" w:hAnsi="Arial" w:cs="Arial"/>
                <w:b/>
                <w:i/>
                <w:sz w:val="22"/>
                <w:szCs w:val="22"/>
                <w:highlight w:val="yellow"/>
              </w:rPr>
            </w:pPr>
            <w:r w:rsidRPr="002620F0">
              <w:rPr>
                <w:rFonts w:ascii="Arial" w:hAnsi="Arial" w:cs="Arial"/>
                <w:b/>
                <w:sz w:val="22"/>
                <w:szCs w:val="22"/>
              </w:rPr>
              <w:lastRenderedPageBreak/>
              <w:t xml:space="preserve">PART </w:t>
            </w:r>
            <w:r w:rsidR="003425D9">
              <w:rPr>
                <w:rFonts w:ascii="Arial" w:hAnsi="Arial" w:cs="Arial"/>
                <w:b/>
                <w:sz w:val="22"/>
                <w:szCs w:val="22"/>
              </w:rPr>
              <w:t>M</w:t>
            </w:r>
          </w:p>
        </w:tc>
        <w:tc>
          <w:tcPr>
            <w:tcW w:w="8269" w:type="dxa"/>
            <w:shd w:val="clear" w:color="auto" w:fill="DBE5F1"/>
            <w:vAlign w:val="center"/>
          </w:tcPr>
          <w:p w14:paraId="57FD0F39" w14:textId="77777777" w:rsidR="00EB5704" w:rsidRPr="00C61795" w:rsidRDefault="00A22FE5" w:rsidP="00AD5CFC">
            <w:pPr>
              <w:jc w:val="center"/>
              <w:rPr>
                <w:rFonts w:ascii="Arial" w:hAnsi="Arial" w:cs="Arial"/>
                <w:b/>
                <w:bCs/>
                <w:i/>
                <w:sz w:val="22"/>
                <w:szCs w:val="22"/>
                <w:highlight w:val="yellow"/>
              </w:rPr>
            </w:pPr>
            <w:r w:rsidRPr="002620F0">
              <w:rPr>
                <w:rFonts w:ascii="Arial" w:hAnsi="Arial" w:cs="Arial"/>
                <w:b/>
                <w:sz w:val="22"/>
              </w:rPr>
              <w:t>CONCLUSION</w:t>
            </w:r>
          </w:p>
        </w:tc>
      </w:tr>
    </w:tbl>
    <w:p w14:paraId="3974882E" w14:textId="77777777" w:rsidR="00543223" w:rsidRPr="00781F13" w:rsidRDefault="00A22FE5" w:rsidP="00781F13">
      <w:pPr>
        <w:tabs>
          <w:tab w:val="left" w:pos="5670"/>
        </w:tabs>
        <w:spacing w:line="360" w:lineRule="auto"/>
        <w:ind w:right="16"/>
        <w:jc w:val="both"/>
        <w:rPr>
          <w:rFonts w:ascii="Arial" w:hAnsi="Arial" w:cs="Arial"/>
          <w:b/>
          <w:sz w:val="20"/>
          <w:szCs w:val="20"/>
        </w:rPr>
      </w:pP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t xml:space="preserve">  </w:t>
      </w:r>
    </w:p>
    <w:p w14:paraId="46991458" w14:textId="77777777" w:rsidR="002620F0" w:rsidRPr="00AB6D01" w:rsidRDefault="002620F0" w:rsidP="004B1D14">
      <w:pPr>
        <w:spacing w:line="360" w:lineRule="auto"/>
        <w:ind w:left="284" w:right="-1"/>
        <w:jc w:val="both"/>
        <w:rPr>
          <w:rFonts w:ascii="Arial" w:hAnsi="Arial" w:cs="Arial"/>
          <w:sz w:val="22"/>
          <w:szCs w:val="22"/>
          <w:lang w:eastAsia="en-IN"/>
        </w:rPr>
      </w:pPr>
      <w:r w:rsidRPr="00AB6D01">
        <w:rPr>
          <w:rFonts w:ascii="Arial" w:hAnsi="Arial" w:cs="Arial"/>
          <w:sz w:val="22"/>
          <w:szCs w:val="22"/>
          <w:lang w:eastAsia="en-IN"/>
        </w:rPr>
        <w:t>Based on the technological, economical and market analysis done above, various Industry assumptions taken, product pricing to be adopted by the company, the Project appears to be Techno-commercially viable subject to the risks, threats, weaknesses, limitations of the product as detailed previously.</w:t>
      </w:r>
    </w:p>
    <w:p w14:paraId="79AE4051" w14:textId="77777777" w:rsidR="002620F0" w:rsidRPr="00D0629F" w:rsidRDefault="002620F0" w:rsidP="00AB6D01">
      <w:pPr>
        <w:spacing w:line="276" w:lineRule="auto"/>
        <w:ind w:left="284" w:right="-1"/>
        <w:jc w:val="both"/>
        <w:rPr>
          <w:rFonts w:ascii="Arial" w:hAnsi="Arial" w:cs="Arial"/>
          <w:sz w:val="22"/>
          <w:szCs w:val="22"/>
          <w:highlight w:val="yellow"/>
          <w:lang w:eastAsia="en-IN"/>
        </w:rPr>
      </w:pPr>
    </w:p>
    <w:p w14:paraId="2CE66727" w14:textId="77777777" w:rsidR="00363957" w:rsidRPr="00AB6D01" w:rsidRDefault="002620F0" w:rsidP="004B1D14">
      <w:pPr>
        <w:spacing w:line="360" w:lineRule="auto"/>
        <w:ind w:left="284" w:right="-1"/>
        <w:jc w:val="both"/>
        <w:rPr>
          <w:rFonts w:ascii="Arial" w:hAnsi="Arial" w:cs="Arial"/>
          <w:sz w:val="22"/>
          <w:szCs w:val="22"/>
          <w:lang w:eastAsia="en-IN"/>
        </w:rPr>
      </w:pPr>
      <w:r w:rsidRPr="00AB6D01">
        <w:rPr>
          <w:rFonts w:ascii="Arial" w:hAnsi="Arial" w:cs="Arial"/>
          <w:sz w:val="22"/>
          <w:szCs w:val="22"/>
          <w:lang w:eastAsia="en-IN"/>
        </w:rPr>
        <w:t xml:space="preserve">As per financial projections for the estimated period, </w:t>
      </w:r>
      <w:r w:rsidR="00B71B43" w:rsidRPr="00AB6D01">
        <w:rPr>
          <w:rFonts w:ascii="Arial" w:hAnsi="Arial" w:cs="Arial"/>
          <w:b/>
          <w:sz w:val="22"/>
          <w:szCs w:val="22"/>
          <w:lang w:eastAsia="en-IN"/>
        </w:rPr>
        <w:t>A</w:t>
      </w:r>
      <w:r w:rsidR="00977E54" w:rsidRPr="00AB6D01">
        <w:rPr>
          <w:rFonts w:ascii="Arial" w:hAnsi="Arial" w:cs="Arial"/>
          <w:b/>
          <w:sz w:val="22"/>
          <w:szCs w:val="22"/>
          <w:lang w:eastAsia="en-IN"/>
        </w:rPr>
        <w:t>verage DS</w:t>
      </w:r>
      <w:r w:rsidR="00654347" w:rsidRPr="00AB6D01">
        <w:rPr>
          <w:rFonts w:ascii="Arial" w:hAnsi="Arial" w:cs="Arial"/>
          <w:b/>
          <w:sz w:val="22"/>
          <w:szCs w:val="22"/>
          <w:lang w:eastAsia="en-IN"/>
        </w:rPr>
        <w:t>CR,</w:t>
      </w:r>
      <w:r w:rsidR="001360B6" w:rsidRPr="00AB6D01">
        <w:rPr>
          <w:rFonts w:ascii="Arial" w:hAnsi="Arial" w:cs="Arial"/>
          <w:b/>
          <w:sz w:val="22"/>
          <w:szCs w:val="22"/>
          <w:lang w:eastAsia="en-IN"/>
        </w:rPr>
        <w:t xml:space="preserve"> </w:t>
      </w:r>
      <w:r w:rsidRPr="00AB6D01">
        <w:rPr>
          <w:rFonts w:ascii="Arial" w:hAnsi="Arial" w:cs="Arial"/>
          <w:b/>
          <w:sz w:val="22"/>
          <w:szCs w:val="22"/>
          <w:lang w:eastAsia="en-IN"/>
        </w:rPr>
        <w:t>EBITDA Margin</w:t>
      </w:r>
      <w:r w:rsidR="008F75A1" w:rsidRPr="00AB6D01">
        <w:rPr>
          <w:rFonts w:ascii="Arial" w:hAnsi="Arial" w:cs="Arial"/>
          <w:b/>
          <w:sz w:val="22"/>
          <w:szCs w:val="22"/>
          <w:lang w:eastAsia="en-IN"/>
        </w:rPr>
        <w:t xml:space="preserve"> </w:t>
      </w:r>
      <w:r w:rsidR="008F66B6" w:rsidRPr="00AB6D01">
        <w:rPr>
          <w:rFonts w:ascii="Arial" w:hAnsi="Arial" w:cs="Arial"/>
          <w:sz w:val="22"/>
          <w:szCs w:val="22"/>
          <w:lang w:eastAsia="en-IN"/>
        </w:rPr>
        <w:t>of the project are</w:t>
      </w:r>
      <w:r w:rsidR="00D718B6" w:rsidRPr="00AB6D01">
        <w:rPr>
          <w:rFonts w:ascii="Arial" w:hAnsi="Arial" w:cs="Arial"/>
          <w:sz w:val="22"/>
          <w:szCs w:val="22"/>
          <w:lang w:eastAsia="en-IN"/>
        </w:rPr>
        <w:t xml:space="preserve"> </w:t>
      </w:r>
      <w:r w:rsidR="001A3918">
        <w:rPr>
          <w:rFonts w:ascii="Arial" w:hAnsi="Arial" w:cs="Arial"/>
          <w:b/>
          <w:sz w:val="22"/>
          <w:szCs w:val="22"/>
          <w:lang w:eastAsia="en-IN"/>
        </w:rPr>
        <w:t>XXXX</w:t>
      </w:r>
      <w:r w:rsidR="001360B6" w:rsidRPr="00AB6D01">
        <w:rPr>
          <w:rFonts w:ascii="Arial" w:hAnsi="Arial" w:cs="Arial"/>
          <w:b/>
          <w:sz w:val="22"/>
          <w:szCs w:val="22"/>
          <w:lang w:eastAsia="en-IN"/>
        </w:rPr>
        <w:t>,</w:t>
      </w:r>
      <w:r w:rsidR="00654347" w:rsidRPr="00AB6D01">
        <w:rPr>
          <w:rFonts w:ascii="Arial" w:hAnsi="Arial" w:cs="Arial"/>
          <w:b/>
          <w:sz w:val="22"/>
          <w:szCs w:val="22"/>
          <w:lang w:eastAsia="en-IN"/>
        </w:rPr>
        <w:t xml:space="preserve"> </w:t>
      </w:r>
      <w:r w:rsidR="004972CE" w:rsidRPr="00AB6D01">
        <w:rPr>
          <w:rFonts w:ascii="Arial" w:hAnsi="Arial" w:cs="Arial"/>
          <w:b/>
          <w:sz w:val="22"/>
          <w:szCs w:val="22"/>
          <w:lang w:eastAsia="en-IN"/>
        </w:rPr>
        <w:t xml:space="preserve">and </w:t>
      </w:r>
      <w:r w:rsidR="001A3918">
        <w:rPr>
          <w:rFonts w:ascii="Arial" w:hAnsi="Arial" w:cs="Arial"/>
          <w:b/>
          <w:sz w:val="22"/>
          <w:szCs w:val="22"/>
          <w:lang w:eastAsia="en-IN"/>
        </w:rPr>
        <w:t>XXX</w:t>
      </w:r>
      <w:r w:rsidR="00D718B6" w:rsidRPr="00AB6D01">
        <w:rPr>
          <w:rFonts w:ascii="Arial" w:hAnsi="Arial" w:cs="Arial"/>
          <w:b/>
          <w:sz w:val="22"/>
          <w:szCs w:val="22"/>
          <w:lang w:eastAsia="en-IN"/>
        </w:rPr>
        <w:t>%</w:t>
      </w:r>
      <w:r w:rsidRPr="00AB6D01">
        <w:rPr>
          <w:rFonts w:ascii="Arial" w:hAnsi="Arial" w:cs="Arial"/>
          <w:sz w:val="22"/>
          <w:szCs w:val="22"/>
          <w:lang w:eastAsia="en-IN"/>
        </w:rPr>
        <w:t xml:space="preserve"> respectively</w:t>
      </w:r>
      <w:r w:rsidR="00977E54" w:rsidRPr="00AB6D01">
        <w:rPr>
          <w:rFonts w:ascii="Arial" w:hAnsi="Arial" w:cs="Arial"/>
          <w:sz w:val="22"/>
          <w:szCs w:val="22"/>
          <w:lang w:eastAsia="en-IN"/>
        </w:rPr>
        <w:t>, where higher D</w:t>
      </w:r>
      <w:r w:rsidRPr="00AB6D01">
        <w:rPr>
          <w:rFonts w:ascii="Arial" w:hAnsi="Arial" w:cs="Arial"/>
          <w:sz w:val="22"/>
          <w:szCs w:val="22"/>
          <w:lang w:eastAsia="en-IN"/>
        </w:rPr>
        <w:t>SCR</w:t>
      </w:r>
      <w:r w:rsidR="00AB6D01" w:rsidRPr="00AB6D01">
        <w:rPr>
          <w:rFonts w:ascii="Arial" w:hAnsi="Arial" w:cs="Arial"/>
          <w:sz w:val="22"/>
          <w:szCs w:val="22"/>
          <w:lang w:eastAsia="en-IN"/>
        </w:rPr>
        <w:t xml:space="preserve"> </w:t>
      </w:r>
      <w:r w:rsidRPr="00AB6D01">
        <w:rPr>
          <w:rFonts w:ascii="Arial" w:hAnsi="Arial" w:cs="Arial"/>
          <w:sz w:val="22"/>
          <w:szCs w:val="22"/>
          <w:lang w:eastAsia="en-IN"/>
        </w:rPr>
        <w:t xml:space="preserve">is the indicator of the project capability to </w:t>
      </w:r>
      <w:r w:rsidR="00977E54" w:rsidRPr="00AB6D01">
        <w:rPr>
          <w:rFonts w:ascii="Arial" w:hAnsi="Arial" w:cs="Arial"/>
          <w:sz w:val="22"/>
          <w:szCs w:val="22"/>
          <w:lang w:eastAsia="en-IN"/>
        </w:rPr>
        <w:t xml:space="preserve">pay out its outstanding debt </w:t>
      </w:r>
      <w:r w:rsidRPr="00AB6D01">
        <w:rPr>
          <w:rFonts w:ascii="Arial" w:hAnsi="Arial" w:cs="Arial"/>
          <w:sz w:val="22"/>
          <w:szCs w:val="22"/>
          <w:lang w:eastAsia="en-IN"/>
        </w:rPr>
        <w:t>and EBITDA margin shows the capability of the project to generate the operating profits over the forecasted period.</w:t>
      </w:r>
      <w:r w:rsidR="004972CE" w:rsidRPr="00AB6D01">
        <w:rPr>
          <w:rFonts w:ascii="Arial" w:hAnsi="Arial" w:cs="Arial"/>
          <w:sz w:val="22"/>
          <w:szCs w:val="22"/>
          <w:lang w:eastAsia="en-IN"/>
        </w:rPr>
        <w:t xml:space="preserve"> </w:t>
      </w:r>
    </w:p>
    <w:p w14:paraId="1E10033C" w14:textId="77777777" w:rsidR="00AB6D01" w:rsidRPr="00D0629F" w:rsidRDefault="00AB6D01" w:rsidP="00AB6D01">
      <w:pPr>
        <w:spacing w:line="276" w:lineRule="auto"/>
        <w:ind w:left="284" w:right="-1"/>
        <w:jc w:val="both"/>
        <w:rPr>
          <w:rFonts w:ascii="Arial" w:hAnsi="Arial" w:cs="Arial"/>
          <w:sz w:val="22"/>
          <w:szCs w:val="22"/>
          <w:highlight w:val="yellow"/>
          <w:lang w:eastAsia="en-IN"/>
        </w:rPr>
      </w:pPr>
    </w:p>
    <w:p w14:paraId="6758D3E2" w14:textId="77777777" w:rsidR="00363957" w:rsidRPr="00AB6D01" w:rsidRDefault="00363957" w:rsidP="004B1D14">
      <w:pPr>
        <w:spacing w:line="360" w:lineRule="auto"/>
        <w:ind w:left="284" w:right="-1"/>
        <w:jc w:val="both"/>
        <w:rPr>
          <w:rFonts w:ascii="Arial" w:hAnsi="Arial" w:cs="Arial"/>
          <w:sz w:val="22"/>
          <w:szCs w:val="22"/>
          <w:lang w:eastAsia="en-IN"/>
        </w:rPr>
      </w:pPr>
      <w:r w:rsidRPr="00AB6D01">
        <w:rPr>
          <w:rFonts w:ascii="Arial" w:hAnsi="Arial" w:cs="Arial"/>
          <w:sz w:val="22"/>
          <w:szCs w:val="22"/>
          <w:lang w:eastAsia="en-IN"/>
        </w:rPr>
        <w:t xml:space="preserve">The </w:t>
      </w:r>
      <w:r w:rsidR="001A3918">
        <w:rPr>
          <w:rFonts w:ascii="Arial" w:hAnsi="Arial" w:cs="Arial"/>
          <w:sz w:val="22"/>
          <w:szCs w:val="22"/>
          <w:lang w:eastAsia="en-IN"/>
        </w:rPr>
        <w:t>XXXXXXX</w:t>
      </w:r>
      <w:r w:rsidRPr="00AB6D01">
        <w:rPr>
          <w:rFonts w:ascii="Arial" w:hAnsi="Arial" w:cs="Arial"/>
          <w:sz w:val="22"/>
          <w:szCs w:val="22"/>
          <w:lang w:eastAsia="en-IN"/>
        </w:rPr>
        <w:t xml:space="preserve"> project is having a positive </w:t>
      </w:r>
      <w:r w:rsidRPr="00AB6D01">
        <w:rPr>
          <w:rFonts w:ascii="Arial" w:hAnsi="Arial" w:cs="Arial"/>
          <w:b/>
          <w:sz w:val="22"/>
          <w:szCs w:val="22"/>
          <w:lang w:eastAsia="en-IN"/>
        </w:rPr>
        <w:t>NPV and IRR</w:t>
      </w:r>
      <w:r w:rsidR="00AB6D01">
        <w:rPr>
          <w:rFonts w:ascii="Arial" w:hAnsi="Arial" w:cs="Arial"/>
          <w:b/>
          <w:sz w:val="22"/>
          <w:szCs w:val="22"/>
          <w:lang w:eastAsia="en-IN"/>
        </w:rPr>
        <w:t xml:space="preserve"> </w:t>
      </w:r>
      <w:r w:rsidR="00AB6D01" w:rsidRPr="00AB6D01">
        <w:rPr>
          <w:rFonts w:ascii="Arial" w:hAnsi="Arial" w:cs="Arial"/>
          <w:sz w:val="22"/>
          <w:szCs w:val="22"/>
          <w:lang w:eastAsia="en-IN"/>
        </w:rPr>
        <w:t>as</w:t>
      </w:r>
      <w:r w:rsidR="00AB6D01">
        <w:rPr>
          <w:rFonts w:ascii="Arial" w:hAnsi="Arial" w:cs="Arial"/>
          <w:sz w:val="22"/>
          <w:szCs w:val="22"/>
          <w:lang w:eastAsia="en-IN"/>
        </w:rPr>
        <w:t xml:space="preserve"> </w:t>
      </w:r>
      <w:r w:rsidR="00AB6D01" w:rsidRPr="00AB6D01">
        <w:rPr>
          <w:rFonts w:ascii="Arial" w:hAnsi="Arial" w:cs="Arial"/>
          <w:b/>
          <w:sz w:val="22"/>
          <w:szCs w:val="22"/>
          <w:lang w:eastAsia="en-IN"/>
        </w:rPr>
        <w:t xml:space="preserve">INR </w:t>
      </w:r>
      <w:r w:rsidR="001A3918">
        <w:rPr>
          <w:rFonts w:ascii="Arial" w:hAnsi="Arial" w:cs="Arial"/>
          <w:b/>
          <w:sz w:val="22"/>
          <w:szCs w:val="22"/>
          <w:lang w:eastAsia="en-IN"/>
        </w:rPr>
        <w:t>XXXX</w:t>
      </w:r>
      <w:r w:rsidR="00AB6D01">
        <w:rPr>
          <w:rFonts w:ascii="Arial" w:hAnsi="Arial" w:cs="Arial"/>
          <w:b/>
          <w:sz w:val="22"/>
          <w:szCs w:val="22"/>
          <w:lang w:eastAsia="en-IN"/>
        </w:rPr>
        <w:t xml:space="preserve"> Crore </w:t>
      </w:r>
      <w:r w:rsidR="00AB6D01" w:rsidRPr="00AB6D01">
        <w:rPr>
          <w:rFonts w:ascii="Arial" w:hAnsi="Arial" w:cs="Arial"/>
          <w:sz w:val="22"/>
          <w:szCs w:val="22"/>
          <w:lang w:eastAsia="en-IN"/>
        </w:rPr>
        <w:t>and</w:t>
      </w:r>
      <w:r w:rsidR="00AB6D01">
        <w:rPr>
          <w:rFonts w:ascii="Arial" w:hAnsi="Arial" w:cs="Arial"/>
          <w:b/>
          <w:sz w:val="22"/>
          <w:szCs w:val="22"/>
          <w:lang w:eastAsia="en-IN"/>
        </w:rPr>
        <w:t xml:space="preserve"> </w:t>
      </w:r>
      <w:r w:rsidR="001A3918">
        <w:rPr>
          <w:rFonts w:ascii="Arial" w:hAnsi="Arial" w:cs="Arial"/>
          <w:b/>
          <w:sz w:val="22"/>
          <w:szCs w:val="22"/>
          <w:lang w:eastAsia="en-IN"/>
        </w:rPr>
        <w:t>XXXXX</w:t>
      </w:r>
      <w:r w:rsidR="00AB6D01">
        <w:rPr>
          <w:rFonts w:ascii="Arial" w:hAnsi="Arial" w:cs="Arial"/>
          <w:b/>
          <w:sz w:val="22"/>
          <w:szCs w:val="22"/>
          <w:lang w:eastAsia="en-IN"/>
        </w:rPr>
        <w:t xml:space="preserve">% </w:t>
      </w:r>
      <w:r w:rsidR="00AB6D01" w:rsidRPr="00AB6D01">
        <w:rPr>
          <w:rFonts w:ascii="Arial" w:hAnsi="Arial" w:cs="Arial"/>
          <w:sz w:val="22"/>
          <w:szCs w:val="22"/>
          <w:lang w:eastAsia="en-IN"/>
        </w:rPr>
        <w:t>respectively</w:t>
      </w:r>
      <w:r w:rsidR="00AB6D01">
        <w:rPr>
          <w:rFonts w:ascii="Arial" w:hAnsi="Arial" w:cs="Arial"/>
          <w:b/>
          <w:sz w:val="22"/>
          <w:szCs w:val="22"/>
          <w:lang w:eastAsia="en-IN"/>
        </w:rPr>
        <w:t xml:space="preserve"> </w:t>
      </w:r>
      <w:r w:rsidRPr="00AB6D01">
        <w:rPr>
          <w:rFonts w:ascii="Arial" w:hAnsi="Arial" w:cs="Arial"/>
          <w:sz w:val="22"/>
          <w:szCs w:val="22"/>
          <w:lang w:eastAsia="en-IN"/>
        </w:rPr>
        <w:t>at a 45% capacity</w:t>
      </w:r>
      <w:r w:rsidR="00AB6D01">
        <w:rPr>
          <w:rFonts w:ascii="Arial" w:hAnsi="Arial" w:cs="Arial"/>
          <w:sz w:val="22"/>
          <w:szCs w:val="22"/>
          <w:lang w:eastAsia="en-IN"/>
        </w:rPr>
        <w:t xml:space="preserve"> (base case)</w:t>
      </w:r>
      <w:r w:rsidRPr="00AB6D01">
        <w:rPr>
          <w:rFonts w:ascii="Arial" w:hAnsi="Arial" w:cs="Arial"/>
          <w:sz w:val="22"/>
          <w:szCs w:val="22"/>
          <w:lang w:eastAsia="en-IN"/>
        </w:rPr>
        <w:t xml:space="preserve"> utilization initially and </w:t>
      </w:r>
      <w:r w:rsidR="00501B36">
        <w:rPr>
          <w:rFonts w:ascii="Arial" w:hAnsi="Arial" w:cs="Arial"/>
          <w:sz w:val="22"/>
          <w:szCs w:val="22"/>
          <w:lang w:eastAsia="en-IN"/>
        </w:rPr>
        <w:t>1.0</w:t>
      </w:r>
      <w:r w:rsidRPr="00AB6D01">
        <w:rPr>
          <w:rFonts w:ascii="Arial" w:hAnsi="Arial" w:cs="Arial"/>
          <w:sz w:val="22"/>
          <w:szCs w:val="22"/>
          <w:lang w:eastAsia="en-IN"/>
        </w:rPr>
        <w:t>% expected terminal growth rate as the industry is expectedly growing at a CAGR of 10-1</w:t>
      </w:r>
      <w:r w:rsidR="003425D9" w:rsidRPr="00AB6D01">
        <w:rPr>
          <w:rFonts w:ascii="Arial" w:hAnsi="Arial" w:cs="Arial"/>
          <w:sz w:val="22"/>
          <w:szCs w:val="22"/>
          <w:lang w:eastAsia="en-IN"/>
        </w:rPr>
        <w:t>5% during the forecasted period</w:t>
      </w:r>
      <w:r w:rsidR="00AB6D01">
        <w:rPr>
          <w:rFonts w:ascii="Arial" w:hAnsi="Arial" w:cs="Arial"/>
          <w:sz w:val="22"/>
          <w:szCs w:val="22"/>
          <w:lang w:eastAsia="en-IN"/>
        </w:rPr>
        <w:t>.</w:t>
      </w:r>
    </w:p>
    <w:p w14:paraId="55C5830E" w14:textId="77777777" w:rsidR="00B71B43" w:rsidRPr="00D0629F" w:rsidRDefault="00B71B43" w:rsidP="00AB6D01">
      <w:pPr>
        <w:spacing w:line="276" w:lineRule="auto"/>
        <w:ind w:left="284" w:right="-1"/>
        <w:jc w:val="both"/>
        <w:rPr>
          <w:rFonts w:ascii="Arial" w:hAnsi="Arial" w:cs="Arial"/>
          <w:sz w:val="22"/>
          <w:szCs w:val="22"/>
          <w:highlight w:val="yellow"/>
          <w:lang w:eastAsia="en-IN"/>
        </w:rPr>
      </w:pPr>
    </w:p>
    <w:p w14:paraId="154196E4" w14:textId="77777777" w:rsidR="00B71B43" w:rsidRPr="00AB6D01" w:rsidRDefault="00B71B43" w:rsidP="004B1D14">
      <w:pPr>
        <w:spacing w:line="360" w:lineRule="auto"/>
        <w:ind w:left="284" w:right="-1"/>
        <w:jc w:val="both"/>
        <w:rPr>
          <w:rFonts w:ascii="Arial" w:hAnsi="Arial" w:cs="Arial"/>
          <w:sz w:val="22"/>
          <w:szCs w:val="22"/>
          <w:lang w:eastAsia="en-IN"/>
        </w:rPr>
      </w:pPr>
      <w:r w:rsidRPr="00AB6D01">
        <w:rPr>
          <w:rFonts w:ascii="Arial" w:hAnsi="Arial" w:cs="Arial"/>
          <w:sz w:val="22"/>
          <w:szCs w:val="22"/>
          <w:lang w:eastAsia="en-IN"/>
        </w:rPr>
        <w:t>While it is not avoidable that the future projections may change in the upcoming years due to various factors impacting the operation, managerial, financial efficiency and economies of scale of the project.</w:t>
      </w:r>
    </w:p>
    <w:p w14:paraId="10466466" w14:textId="77777777" w:rsidR="00FC3EC9" w:rsidRPr="00D0629F" w:rsidRDefault="00FC3EC9" w:rsidP="00AB6D01">
      <w:pPr>
        <w:spacing w:line="276" w:lineRule="auto"/>
        <w:ind w:left="284" w:right="-1"/>
        <w:jc w:val="both"/>
        <w:rPr>
          <w:rFonts w:ascii="Arial" w:hAnsi="Arial" w:cs="Arial"/>
          <w:b/>
          <w:bCs/>
          <w:sz w:val="22"/>
          <w:szCs w:val="22"/>
          <w:highlight w:val="yellow"/>
          <w:lang w:eastAsia="en-IN"/>
        </w:rPr>
      </w:pPr>
    </w:p>
    <w:p w14:paraId="7786600A" w14:textId="77777777" w:rsidR="008F66B6" w:rsidRPr="00AB6D01" w:rsidRDefault="00FC3EC9" w:rsidP="004B1D14">
      <w:pPr>
        <w:spacing w:line="360" w:lineRule="auto"/>
        <w:ind w:left="284" w:right="-1"/>
        <w:jc w:val="both"/>
        <w:rPr>
          <w:rFonts w:ascii="Arial" w:hAnsi="Arial" w:cs="Arial"/>
          <w:b/>
          <w:bCs/>
          <w:sz w:val="22"/>
          <w:szCs w:val="22"/>
          <w:lang w:eastAsia="en-IN"/>
        </w:rPr>
      </w:pPr>
      <w:r w:rsidRPr="00AB6D01">
        <w:rPr>
          <w:rFonts w:ascii="Arial" w:hAnsi="Arial" w:cs="Arial"/>
          <w:bCs/>
          <w:sz w:val="22"/>
          <w:szCs w:val="22"/>
          <w:lang w:eastAsia="en-IN"/>
        </w:rPr>
        <w:t xml:space="preserve">While it would be depending on </w:t>
      </w:r>
      <w:r w:rsidR="00B71B43" w:rsidRPr="00AB6D01">
        <w:rPr>
          <w:rFonts w:ascii="Arial" w:hAnsi="Arial" w:cs="Arial"/>
          <w:bCs/>
          <w:sz w:val="22"/>
          <w:szCs w:val="22"/>
          <w:lang w:eastAsia="en-IN"/>
        </w:rPr>
        <w:t>the management’s</w:t>
      </w:r>
      <w:r w:rsidRPr="00AB6D01">
        <w:rPr>
          <w:rFonts w:ascii="Arial" w:hAnsi="Arial" w:cs="Arial"/>
          <w:bCs/>
          <w:sz w:val="22"/>
          <w:szCs w:val="22"/>
          <w:lang w:eastAsia="en-IN"/>
        </w:rPr>
        <w:t xml:space="preserve"> capability in future that how efficiently</w:t>
      </w:r>
      <w:r w:rsidR="00B71B43" w:rsidRPr="00AB6D01">
        <w:rPr>
          <w:rFonts w:ascii="Arial" w:hAnsi="Arial" w:cs="Arial"/>
          <w:bCs/>
          <w:sz w:val="22"/>
          <w:szCs w:val="22"/>
          <w:lang w:eastAsia="en-IN"/>
        </w:rPr>
        <w:t xml:space="preserve"> company adopts marketing and advertisement strategy</w:t>
      </w:r>
      <w:r w:rsidR="006F2B1B" w:rsidRPr="00AB6D01">
        <w:rPr>
          <w:rFonts w:ascii="Arial" w:hAnsi="Arial" w:cs="Arial"/>
          <w:bCs/>
          <w:sz w:val="22"/>
          <w:szCs w:val="22"/>
          <w:lang w:eastAsia="en-IN"/>
        </w:rPr>
        <w:t>, supply chain</w:t>
      </w:r>
      <w:r w:rsidR="00B71B43" w:rsidRPr="00AB6D01">
        <w:rPr>
          <w:rFonts w:ascii="Arial" w:hAnsi="Arial" w:cs="Arial"/>
          <w:bCs/>
          <w:sz w:val="22"/>
          <w:szCs w:val="22"/>
          <w:lang w:eastAsia="en-IN"/>
        </w:rPr>
        <w:t xml:space="preserve"> and carry out inventory &amp; resource management to achieve higher profitability.</w:t>
      </w:r>
      <w:r w:rsidR="006F2B1B" w:rsidRPr="00AB6D01">
        <w:rPr>
          <w:rFonts w:ascii="Arial" w:hAnsi="Arial" w:cs="Arial"/>
          <w:bCs/>
          <w:sz w:val="22"/>
          <w:szCs w:val="22"/>
          <w:lang w:eastAsia="en-IN"/>
        </w:rPr>
        <w:t xml:space="preserve"> Company is yet to identify its key customers and to form strategic planning for tie-up </w:t>
      </w:r>
      <w:r w:rsidR="004F4598" w:rsidRPr="00AB6D01">
        <w:rPr>
          <w:rFonts w:ascii="Arial" w:hAnsi="Arial" w:cs="Arial"/>
          <w:bCs/>
          <w:sz w:val="22"/>
          <w:szCs w:val="22"/>
          <w:lang w:eastAsia="en-IN"/>
        </w:rPr>
        <w:t xml:space="preserve">&amp; product promotion </w:t>
      </w:r>
      <w:r w:rsidR="006F2B1B" w:rsidRPr="00AB6D01">
        <w:rPr>
          <w:rFonts w:ascii="Arial" w:hAnsi="Arial" w:cs="Arial"/>
          <w:bCs/>
          <w:sz w:val="22"/>
          <w:szCs w:val="22"/>
          <w:lang w:eastAsia="en-IN"/>
        </w:rPr>
        <w:t>with overseas and domestic customers for selling &amp; distribution of its product which remains a major concern. Bank/ Financial Institution is advised to take firm plan from the company in this regard before taking any decision.</w:t>
      </w:r>
    </w:p>
    <w:p w14:paraId="791F484E" w14:textId="77777777" w:rsidR="008F66B6" w:rsidRPr="00D0629F" w:rsidRDefault="008F66B6" w:rsidP="00363957">
      <w:pPr>
        <w:spacing w:line="276" w:lineRule="auto"/>
        <w:ind w:left="284" w:right="-1"/>
        <w:jc w:val="both"/>
        <w:rPr>
          <w:rFonts w:ascii="Arial" w:hAnsi="Arial" w:cs="Arial"/>
          <w:b/>
          <w:bCs/>
          <w:sz w:val="22"/>
          <w:szCs w:val="22"/>
          <w:highlight w:val="yellow"/>
          <w:lang w:eastAsia="en-IN"/>
        </w:rPr>
      </w:pPr>
    </w:p>
    <w:p w14:paraId="4025CF19" w14:textId="77777777" w:rsidR="002620F0" w:rsidRPr="00AB6D01" w:rsidRDefault="002620F0" w:rsidP="004B1D14">
      <w:pPr>
        <w:spacing w:line="360" w:lineRule="auto"/>
        <w:ind w:left="284" w:right="-1"/>
        <w:jc w:val="both"/>
        <w:rPr>
          <w:rFonts w:ascii="Arial" w:hAnsi="Arial" w:cs="Arial"/>
          <w:b/>
          <w:bCs/>
          <w:sz w:val="22"/>
          <w:szCs w:val="22"/>
          <w:lang w:eastAsia="en-IN"/>
        </w:rPr>
      </w:pPr>
      <w:r w:rsidRPr="00AB6D01">
        <w:rPr>
          <w:rFonts w:ascii="Arial" w:hAnsi="Arial" w:cs="Arial"/>
          <w:sz w:val="22"/>
          <w:szCs w:val="22"/>
          <w:lang w:eastAsia="en-IN"/>
        </w:rPr>
        <w:t xml:space="preserve">After considering the </w:t>
      </w:r>
      <w:r w:rsidR="00147818" w:rsidRPr="00AB6D01">
        <w:rPr>
          <w:rFonts w:ascii="Arial" w:hAnsi="Arial" w:cs="Arial"/>
          <w:sz w:val="22"/>
          <w:szCs w:val="22"/>
          <w:lang w:eastAsia="en-IN"/>
        </w:rPr>
        <w:t xml:space="preserve"> foreseen </w:t>
      </w:r>
      <w:r w:rsidRPr="00AB6D01">
        <w:rPr>
          <w:rFonts w:ascii="Arial" w:hAnsi="Arial" w:cs="Arial"/>
          <w:sz w:val="22"/>
          <w:szCs w:val="22"/>
          <w:lang w:eastAsia="en-IN"/>
        </w:rPr>
        <w:t xml:space="preserve">high demand of the </w:t>
      </w:r>
      <w:r w:rsidR="00147818" w:rsidRPr="00AB6D01">
        <w:rPr>
          <w:rFonts w:ascii="Arial" w:hAnsi="Arial" w:cs="Arial"/>
          <w:sz w:val="22"/>
          <w:szCs w:val="22"/>
          <w:lang w:eastAsia="en-IN"/>
        </w:rPr>
        <w:t xml:space="preserve">data centres domestically and globally, </w:t>
      </w:r>
      <w:r w:rsidRPr="00AB6D01">
        <w:rPr>
          <w:rFonts w:ascii="Arial" w:hAnsi="Arial" w:cs="Arial"/>
          <w:sz w:val="22"/>
          <w:szCs w:val="22"/>
          <w:lang w:eastAsia="en-IN"/>
        </w:rPr>
        <w:t xml:space="preserve"> </w:t>
      </w:r>
      <w:r w:rsidR="00147818" w:rsidRPr="00AB6D01">
        <w:rPr>
          <w:rFonts w:ascii="Arial" w:hAnsi="Arial" w:cs="Arial"/>
          <w:sz w:val="22"/>
          <w:szCs w:val="22"/>
          <w:lang w:eastAsia="en-IN"/>
        </w:rPr>
        <w:t>various initiatives taken by government</w:t>
      </w:r>
      <w:r w:rsidRPr="00AB6D01">
        <w:rPr>
          <w:rFonts w:ascii="Arial" w:hAnsi="Arial" w:cs="Arial"/>
          <w:sz w:val="22"/>
          <w:szCs w:val="22"/>
          <w:lang w:eastAsia="en-IN"/>
        </w:rPr>
        <w:t xml:space="preserve">, financial analysis of the project based on the assumptions taken over the projected period, it appears reasonable to comment that the proposed project is </w:t>
      </w:r>
      <w:r w:rsidR="008F66B6" w:rsidRPr="00AB6D01">
        <w:rPr>
          <w:rFonts w:ascii="Arial" w:hAnsi="Arial" w:cs="Arial"/>
          <w:sz w:val="22"/>
          <w:szCs w:val="22"/>
          <w:lang w:eastAsia="en-IN"/>
        </w:rPr>
        <w:t>“</w:t>
      </w:r>
      <w:r w:rsidRPr="00AB6D01">
        <w:rPr>
          <w:rFonts w:ascii="Arial" w:hAnsi="Arial" w:cs="Arial"/>
          <w:b/>
          <w:sz w:val="22"/>
          <w:szCs w:val="22"/>
          <w:lang w:eastAsia="en-IN"/>
        </w:rPr>
        <w:t>Technically and Economically</w:t>
      </w:r>
      <w:r w:rsidR="008F66B6" w:rsidRPr="00AB6D01">
        <w:rPr>
          <w:rFonts w:ascii="Arial" w:hAnsi="Arial" w:cs="Arial"/>
          <w:b/>
          <w:sz w:val="22"/>
          <w:szCs w:val="22"/>
          <w:lang w:eastAsia="en-IN"/>
        </w:rPr>
        <w:t>”</w:t>
      </w:r>
      <w:r w:rsidRPr="00AB6D01">
        <w:rPr>
          <w:rFonts w:ascii="Arial" w:hAnsi="Arial" w:cs="Arial"/>
          <w:sz w:val="22"/>
          <w:szCs w:val="22"/>
          <w:lang w:eastAsia="en-IN"/>
        </w:rPr>
        <w:t xml:space="preserve"> Viable subject to current assumptions considered and occurring the same in the upcoming years same as the forecasted period which is dependent on the sincerity and efforts of the management and various micro and macroeconomic &amp; industry situation.</w:t>
      </w:r>
    </w:p>
    <w:p w14:paraId="0586C82E" w14:textId="77777777" w:rsidR="002620F0" w:rsidRPr="00D0629F" w:rsidRDefault="002620F0" w:rsidP="004B1D14">
      <w:pPr>
        <w:spacing w:line="360" w:lineRule="auto"/>
        <w:ind w:left="284" w:right="-1"/>
        <w:jc w:val="both"/>
        <w:rPr>
          <w:rFonts w:ascii="Arial" w:hAnsi="Arial" w:cs="Arial"/>
          <w:sz w:val="22"/>
          <w:szCs w:val="22"/>
          <w:highlight w:val="yellow"/>
          <w:lang w:eastAsia="en-IN"/>
        </w:rPr>
      </w:pPr>
    </w:p>
    <w:p w14:paraId="1EBA34E0" w14:textId="77777777" w:rsidR="00BF6650" w:rsidRPr="006F2B1B" w:rsidRDefault="002620F0" w:rsidP="004B1D14">
      <w:pPr>
        <w:spacing w:line="360" w:lineRule="auto"/>
        <w:ind w:left="284" w:right="-1"/>
        <w:jc w:val="both"/>
        <w:rPr>
          <w:rFonts w:ascii="Arial" w:hAnsi="Arial" w:cs="Arial"/>
          <w:sz w:val="22"/>
          <w:szCs w:val="20"/>
        </w:rPr>
      </w:pPr>
      <w:r w:rsidRPr="00AB6D01">
        <w:rPr>
          <w:rFonts w:ascii="Arial" w:hAnsi="Arial" w:cs="Arial"/>
          <w:sz w:val="22"/>
          <w:szCs w:val="22"/>
          <w:lang w:eastAsia="en-IN"/>
        </w:rPr>
        <w:t xml:space="preserve">We have tried our level best to analyse the Project techno-economic feasibility of the Project based on the Industry research, Project information and various futuristic assumption taken. However </w:t>
      </w:r>
      <w:r w:rsidRPr="00AB6D01">
        <w:rPr>
          <w:rFonts w:ascii="Arial" w:hAnsi="Arial" w:cs="Arial"/>
          <w:sz w:val="22"/>
          <w:szCs w:val="22"/>
          <w:lang w:eastAsia="en-IN"/>
        </w:rPr>
        <w:lastRenderedPageBreak/>
        <w:t xml:space="preserve">achieving the financial milestones depends on the ability, </w:t>
      </w:r>
      <w:r w:rsidRPr="00AB6D01">
        <w:rPr>
          <w:rFonts w:ascii="Arial" w:hAnsi="Arial" w:cs="Arial"/>
          <w:sz w:val="22"/>
          <w:szCs w:val="20"/>
        </w:rPr>
        <w:t>sincerity and efforts of the company, promoters and its key managerial performance.</w:t>
      </w:r>
    </w:p>
    <w:sectPr w:rsidR="00BF6650" w:rsidRPr="006F2B1B" w:rsidSect="00EB5704">
      <w:headerReference w:type="even" r:id="rId19"/>
      <w:headerReference w:type="default" r:id="rId20"/>
      <w:footerReference w:type="even" r:id="rId21"/>
      <w:footerReference w:type="default" r:id="rId22"/>
      <w:headerReference w:type="first" r:id="rId23"/>
      <w:footerReference w:type="first" r:id="rId24"/>
      <w:type w:val="continuous"/>
      <w:pgSz w:w="11910" w:h="16840"/>
      <w:pgMar w:top="1702" w:right="1200" w:bottom="1220" w:left="1000" w:header="567" w:footer="42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EBAD0" w14:textId="77777777" w:rsidR="000272E3" w:rsidRDefault="000272E3" w:rsidP="00EB5704">
      <w:r>
        <w:separator/>
      </w:r>
    </w:p>
  </w:endnote>
  <w:endnote w:type="continuationSeparator" w:id="0">
    <w:p w14:paraId="3AE2393F" w14:textId="77777777" w:rsidR="000272E3" w:rsidRDefault="000272E3" w:rsidP="00EB5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B277A" w14:textId="77777777" w:rsidR="00CC4596" w:rsidRDefault="00CC4596">
    <w:pPr>
      <w:pStyle w:val="Footer"/>
      <w:tabs>
        <w:tab w:val="clear" w:pos="4320"/>
        <w:tab w:val="clear" w:pos="8640"/>
      </w:tabs>
      <w:rPr>
        <w:rFonts w:ascii="Arial" w:hAnsi="Arial" w:cs="Arial"/>
        <w:b/>
        <w:color w:val="002060"/>
        <w:sz w:val="22"/>
      </w:rPr>
    </w:pPr>
    <w:r>
      <w:rPr>
        <w:rFonts w:ascii="Arial" w:hAnsi="Arial" w:cs="Arial"/>
        <w:b/>
        <w:color w:val="002060"/>
        <w:sz w:val="22"/>
      </w:rPr>
      <w:tab/>
    </w:r>
  </w:p>
  <w:p w14:paraId="2DF639C1" w14:textId="77777777" w:rsidR="00CC4596" w:rsidRDefault="00CC4596">
    <w:pPr>
      <w:pStyle w:val="Footer"/>
      <w:tabs>
        <w:tab w:val="clear" w:pos="8640"/>
      </w:tabs>
      <w:rPr>
        <w:rFonts w:ascii="Arial" w:hAnsi="Arial" w:cs="Arial"/>
        <w:b/>
        <w:color w:val="002060"/>
        <w:sz w:val="22"/>
      </w:rPr>
    </w:pPr>
    <w:r>
      <w:rPr>
        <w:rFonts w:ascii="Arial" w:hAnsi="Arial" w:cs="Arial"/>
        <w:b/>
        <w:noProof/>
        <w:color w:val="002060"/>
        <w:sz w:val="22"/>
        <w:lang w:eastAsia="en-IN"/>
      </w:rPr>
      <mc:AlternateContent>
        <mc:Choice Requires="wps">
          <w:drawing>
            <wp:anchor distT="0" distB="0" distL="0" distR="0" simplePos="0" relativeHeight="251658752" behindDoc="0" locked="0" layoutInCell="1" allowOverlap="1" wp14:anchorId="2E581F00" wp14:editId="05AA0684">
              <wp:simplePos x="0" y="0"/>
              <wp:positionH relativeFrom="column">
                <wp:posOffset>-15875</wp:posOffset>
              </wp:positionH>
              <wp:positionV relativeFrom="paragraph">
                <wp:posOffset>98425</wp:posOffset>
              </wp:positionV>
              <wp:extent cx="5886450" cy="9525"/>
              <wp:effectExtent l="19050" t="19050" r="19050" b="28575"/>
              <wp:wrapNone/>
              <wp:docPr id="14" name="40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86450" cy="9525"/>
                      </a:xfrm>
                      <a:prstGeom prst="line">
                        <a:avLst/>
                      </a:prstGeom>
                      <a:noFill/>
                      <a:ln w="2857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12B565B" id="4099" o:spid="_x0000_s1026" style="position:absolute;flip:y;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1.25pt,7.75pt" to="462.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" strokecolor="#4579b8" strokeweight="2.25pt"/>
          </w:pict>
        </mc:Fallback>
      </mc:AlternateContent>
    </w:r>
  </w:p>
  <w:p w14:paraId="5A12710F" w14:textId="77777777" w:rsidR="00CC4596" w:rsidRDefault="00CC4596">
    <w:pPr>
      <w:pStyle w:val="Footer"/>
      <w:tabs>
        <w:tab w:val="clear" w:pos="8640"/>
      </w:tabs>
    </w:pPr>
    <w:r>
      <w:rPr>
        <w:rFonts w:ascii="Arial" w:hAnsi="Arial" w:cs="Arial"/>
        <w:b/>
        <w:color w:val="002060"/>
        <w:sz w:val="22"/>
      </w:rPr>
      <w:t>FILE NO.: RKA/FY20-21/420</w:t>
    </w:r>
    <w:r>
      <w:rPr>
        <w:rFonts w:ascii="Arial" w:hAnsi="Arial" w:cs="Arial"/>
        <w:b/>
        <w:color w:val="002060"/>
        <w:sz w:val="22"/>
      </w:rPr>
      <w:tab/>
    </w:r>
    <w:r>
      <w:rPr>
        <w:rFonts w:ascii="Arial" w:hAnsi="Arial" w:cs="Arial"/>
        <w:b/>
        <w:color w:val="002060"/>
        <w:sz w:val="22"/>
      </w:rPr>
      <w:tab/>
      <w:t>Page 3</w:t>
    </w:r>
  </w:p>
  <w:p w14:paraId="10884563" w14:textId="77777777" w:rsidR="00CC4596" w:rsidRDefault="00CC45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E79A" w14:textId="77777777" w:rsidR="00CC4596" w:rsidRDefault="00CC4596" w:rsidP="00454082">
    <w:r>
      <w:rPr>
        <w:noProof/>
        <w:color w:val="0F243E"/>
        <w:lang w:eastAsia="en-IN"/>
      </w:rPr>
      <mc:AlternateContent>
        <mc:Choice Requires="wps">
          <w:drawing>
            <wp:anchor distT="0" distB="0" distL="0" distR="0" simplePos="0" relativeHeight="251661824" behindDoc="0" locked="0" layoutInCell="1" allowOverlap="1" wp14:anchorId="66C89C50" wp14:editId="3921A944">
              <wp:simplePos x="0" y="0"/>
              <wp:positionH relativeFrom="column">
                <wp:posOffset>22225</wp:posOffset>
              </wp:positionH>
              <wp:positionV relativeFrom="paragraph">
                <wp:posOffset>83185</wp:posOffset>
              </wp:positionV>
              <wp:extent cx="6162675" cy="38100"/>
              <wp:effectExtent l="19050" t="19050" r="28575" b="19050"/>
              <wp:wrapNone/>
              <wp:docPr id="13" name="4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38100"/>
                      </a:xfrm>
                      <a:prstGeom prst="line">
                        <a:avLst/>
                      </a:prstGeom>
                      <a:noFill/>
                      <a:ln w="2857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CE0C424" id="4100" o:spid="_x0000_s1026" style="position:absolute;z-index:251661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1.75pt,6.55pt" to="48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" strokecolor="#4579b8" strokeweight="2.25pt"/>
          </w:pict>
        </mc:Fallback>
      </mc:AlternateContent>
    </w:r>
  </w:p>
  <w:p w14:paraId="6673CF31" w14:textId="77777777" w:rsidR="00CC4596" w:rsidRDefault="00CC4596" w:rsidP="00454082">
    <w:pPr>
      <w:pStyle w:val="Footer"/>
      <w:tabs>
        <w:tab w:val="clear" w:pos="4320"/>
        <w:tab w:val="clear" w:pos="8640"/>
      </w:tabs>
      <w:rPr>
        <w:caps/>
        <w:noProof/>
        <w:color w:val="002060"/>
      </w:rPr>
    </w:pPr>
    <w:r>
      <w:rPr>
        <w:rFonts w:ascii="Cambria" w:hAnsi="Cambria" w:cs="Arial"/>
        <w:b/>
        <w:color w:val="0F243E"/>
      </w:rPr>
      <w:t>FILE NO.: VIS (2021-22)-PL887-Q195-869-1110</w:t>
    </w:r>
    <w:r>
      <w:rPr>
        <w:rFonts w:ascii="Cambria" w:hAnsi="Cambria" w:cs="Arial"/>
        <w:b/>
        <w:color w:val="0F243E"/>
      </w:rPr>
      <w:tab/>
    </w:r>
    <w:r>
      <w:rPr>
        <w:rFonts w:ascii="Cambria" w:hAnsi="Cambria" w:cs="Arial"/>
        <w:b/>
        <w:color w:val="0F243E"/>
      </w:rPr>
      <w:tab/>
      <w:t xml:space="preserve">                                 </w:t>
    </w:r>
    <w:r w:rsidRPr="00676C11">
      <w:rPr>
        <w:rFonts w:ascii="Cambria" w:hAnsi="Cambria"/>
        <w:b/>
      </w:rPr>
      <w:t>Page</w:t>
    </w:r>
    <w:r>
      <w:rPr>
        <w:rFonts w:ascii="Cambria" w:hAnsi="Cambria"/>
      </w:rPr>
      <w:t xml:space="preserve"> </w:t>
    </w:r>
    <w:r w:rsidRPr="00616FCF">
      <w:rPr>
        <w:rFonts w:ascii="Arial" w:hAnsi="Arial" w:cs="Arial"/>
        <w:b/>
        <w:bCs/>
        <w:sz w:val="22"/>
      </w:rPr>
      <w:fldChar w:fldCharType="begin"/>
    </w:r>
    <w:r w:rsidRPr="00616FCF">
      <w:rPr>
        <w:rFonts w:ascii="Arial" w:hAnsi="Arial" w:cs="Arial"/>
        <w:b/>
        <w:bCs/>
        <w:sz w:val="22"/>
      </w:rPr>
      <w:instrText xml:space="preserve"> PAGE </w:instrText>
    </w:r>
    <w:r w:rsidRPr="00616FCF">
      <w:rPr>
        <w:rFonts w:ascii="Arial" w:hAnsi="Arial" w:cs="Arial"/>
        <w:b/>
        <w:bCs/>
        <w:sz w:val="22"/>
      </w:rPr>
      <w:fldChar w:fldCharType="separate"/>
    </w:r>
    <w:r w:rsidR="0047048E">
      <w:rPr>
        <w:rFonts w:ascii="Arial" w:hAnsi="Arial" w:cs="Arial"/>
        <w:b/>
        <w:bCs/>
        <w:noProof/>
        <w:sz w:val="22"/>
      </w:rPr>
      <w:t>0</w:t>
    </w:r>
    <w:r w:rsidRPr="00616FCF">
      <w:rPr>
        <w:rFonts w:ascii="Arial" w:hAnsi="Arial" w:cs="Arial"/>
        <w:b/>
        <w:bCs/>
        <w:sz w:val="22"/>
      </w:rPr>
      <w:fldChar w:fldCharType="end"/>
    </w:r>
    <w:r w:rsidRPr="00616FCF">
      <w:rPr>
        <w:rFonts w:ascii="Arial" w:hAnsi="Arial" w:cs="Arial"/>
        <w:b/>
        <w:sz w:val="22"/>
      </w:rPr>
      <w:t xml:space="preserve"> </w:t>
    </w:r>
    <w:r w:rsidRPr="00676C11">
      <w:rPr>
        <w:rFonts w:ascii="Arial" w:hAnsi="Arial" w:cs="Arial"/>
        <w:b/>
        <w:sz w:val="22"/>
      </w:rPr>
      <w:t>of</w:t>
    </w:r>
    <w:r>
      <w:rPr>
        <w:rFonts w:ascii="Cambria" w:hAnsi="Cambria"/>
      </w:rPr>
      <w:t xml:space="preserve"> </w:t>
    </w:r>
    <w:r>
      <w:rPr>
        <w:rFonts w:hAnsi="Cambria"/>
        <w:b/>
        <w:bCs/>
        <w:lang w:val="en-US"/>
      </w:rPr>
      <w:t>110</w:t>
    </w:r>
  </w:p>
  <w:p w14:paraId="03E07940" w14:textId="77777777" w:rsidR="00CC4596" w:rsidRDefault="00CC4596">
    <w:pPr>
      <w:pStyle w:val="Footer"/>
      <w:tabs>
        <w:tab w:val="clear" w:pos="4320"/>
        <w:tab w:val="clear" w:pos="8640"/>
      </w:tabs>
    </w:pPr>
  </w:p>
  <w:p w14:paraId="559835AF" w14:textId="77777777" w:rsidR="00CC4596" w:rsidRDefault="00CC4596">
    <w:pPr>
      <w:pStyle w:val="Footer"/>
      <w:tabs>
        <w:tab w:val="clear" w:pos="864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DB22A" w14:textId="77777777" w:rsidR="00CC4596" w:rsidRDefault="00CC4596">
    <w:pPr>
      <w:pStyle w:val="Footer"/>
      <w:framePr w:wrap="around" w:vAnchor="text" w:hAnchor="margin" w:xAlign="right" w:y="1"/>
      <w:rPr>
        <w:rStyle w:val="PageNumber"/>
        <w:rFonts w:eastAsia="SimSun"/>
      </w:rPr>
    </w:pPr>
    <w:r>
      <w:rPr>
        <w:rStyle w:val="PageNumber"/>
        <w:rFonts w:eastAsia="SimSun"/>
      </w:rPr>
      <w:fldChar w:fldCharType="begin"/>
    </w:r>
    <w:r>
      <w:rPr>
        <w:rStyle w:val="PageNumber"/>
        <w:rFonts w:eastAsia="SimSun"/>
      </w:rPr>
      <w:instrText xml:space="preserve">PAGE  </w:instrText>
    </w:r>
    <w:r>
      <w:rPr>
        <w:rStyle w:val="PageNumber"/>
        <w:rFonts w:eastAsia="SimSun"/>
      </w:rPr>
      <w:fldChar w:fldCharType="separate"/>
    </w:r>
    <w:r>
      <w:rPr>
        <w:rStyle w:val="PageNumber"/>
        <w:rFonts w:eastAsia="SimSun"/>
        <w:noProof/>
      </w:rPr>
      <w:t>6</w:t>
    </w:r>
    <w:r>
      <w:rPr>
        <w:rStyle w:val="PageNumber"/>
        <w:rFonts w:eastAsia="SimSun"/>
      </w:rPr>
      <w:fldChar w:fldCharType="end"/>
    </w:r>
  </w:p>
  <w:p w14:paraId="0C88A836" w14:textId="77777777" w:rsidR="00CC4596" w:rsidRDefault="00CC4596">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AEF40" w14:textId="77777777" w:rsidR="00CC4596" w:rsidRDefault="00CC4596">
    <w:r>
      <w:rPr>
        <w:rFonts w:ascii="Arial" w:hAnsi="Arial" w:cs="Arial"/>
        <w:noProof/>
        <w:color w:val="0F243E"/>
        <w:sz w:val="22"/>
        <w:lang w:eastAsia="en-IN"/>
      </w:rPr>
      <mc:AlternateContent>
        <mc:Choice Requires="wps">
          <w:drawing>
            <wp:anchor distT="0" distB="0" distL="0" distR="0" simplePos="0" relativeHeight="251660800" behindDoc="0" locked="0" layoutInCell="1" allowOverlap="1" wp14:anchorId="4A0B9908" wp14:editId="39FAAFD5">
              <wp:simplePos x="0" y="0"/>
              <wp:positionH relativeFrom="margin">
                <wp:posOffset>0</wp:posOffset>
              </wp:positionH>
              <wp:positionV relativeFrom="paragraph">
                <wp:posOffset>83185</wp:posOffset>
              </wp:positionV>
              <wp:extent cx="5829300" cy="19050"/>
              <wp:effectExtent l="19050" t="19050" r="19050" b="19050"/>
              <wp:wrapNone/>
              <wp:docPr id="9" name="4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19050"/>
                      </a:xfrm>
                      <a:prstGeom prst="line">
                        <a:avLst/>
                      </a:prstGeom>
                      <a:noFill/>
                      <a:ln w="2857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920C29D" id="4103" o:spid="_x0000_s1026" style="position:absolute;flip:y;z-index:25166080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 from="0,6.55pt" to="459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" strokecolor="#4579b8" strokeweight="2.25pt">
              <w10:wrap anchorx="margin"/>
            </v:line>
          </w:pict>
        </mc:Fallback>
      </mc:AlternateContent>
    </w:r>
  </w:p>
  <w:p w14:paraId="24893601" w14:textId="77777777" w:rsidR="00CC4596" w:rsidRDefault="00CC4596">
    <w:pPr>
      <w:pStyle w:val="Footer"/>
      <w:tabs>
        <w:tab w:val="clear" w:pos="8640"/>
      </w:tabs>
      <w:rPr>
        <w:rFonts w:ascii="Arial" w:hAnsi="Arial" w:cs="Arial"/>
        <w:color w:val="002060"/>
        <w:sz w:val="22"/>
      </w:rPr>
    </w:pPr>
    <w:r>
      <w:rPr>
        <w:rFonts w:ascii="Arial" w:hAnsi="Arial" w:cs="Arial"/>
        <w:b/>
        <w:color w:val="002060"/>
        <w:sz w:val="22"/>
      </w:rPr>
      <w:t xml:space="preserve">FILE NO.: RKA/FY20-21/425          </w:t>
    </w:r>
    <w:r>
      <w:rPr>
        <w:rFonts w:ascii="Arial" w:hAnsi="Arial" w:cs="Arial"/>
        <w:b/>
        <w:color w:val="002060"/>
        <w:sz w:val="22"/>
      </w:rPr>
      <w:tab/>
    </w:r>
    <w:r>
      <w:rPr>
        <w:rFonts w:ascii="Arial" w:hAnsi="Arial" w:cs="Arial"/>
        <w:b/>
        <w:color w:val="002060"/>
        <w:sz w:val="22"/>
      </w:rPr>
      <w:tab/>
      <w:t xml:space="preserve">                                             </w:t>
    </w:r>
    <w:r>
      <w:rPr>
        <w:rFonts w:ascii="Arial" w:hAnsi="Arial" w:cs="Arial"/>
        <w:color w:val="002060"/>
        <w:sz w:val="22"/>
      </w:rPr>
      <w:t xml:space="preserve">Page </w:t>
    </w:r>
    <w:r>
      <w:rPr>
        <w:rFonts w:ascii="Arial" w:hAnsi="Arial" w:cs="Arial"/>
        <w:b/>
        <w:bCs/>
        <w:color w:val="002060"/>
        <w:sz w:val="22"/>
      </w:rPr>
      <w:t>40</w:t>
    </w:r>
    <w:r>
      <w:rPr>
        <w:rFonts w:ascii="Arial" w:hAnsi="Arial" w:cs="Arial"/>
        <w:color w:val="002060"/>
        <w:sz w:val="22"/>
      </w:rPr>
      <w:t xml:space="preserve"> of </w:t>
    </w:r>
    <w:r>
      <w:rPr>
        <w:rFonts w:ascii="Arial" w:hAnsi="Arial" w:cs="Arial"/>
        <w:b/>
        <w:color w:val="002060"/>
        <w:sz w:val="22"/>
      </w:rPr>
      <w:t>40</w:t>
    </w:r>
  </w:p>
  <w:p w14:paraId="3EE99057" w14:textId="77777777" w:rsidR="00CC4596" w:rsidRDefault="00CC4596">
    <w:pPr>
      <w:pStyle w:val="Head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9BFE2" w14:textId="77777777" w:rsidR="00CC4596" w:rsidRDefault="00CC4596">
    <w:pPr>
      <w:pStyle w:val="Footer"/>
      <w:tabs>
        <w:tab w:val="clear" w:pos="8640"/>
      </w:tabs>
      <w:rPr>
        <w:color w:val="0F243E"/>
        <w:sz w:val="22"/>
        <w:szCs w:val="22"/>
      </w:rPr>
    </w:pPr>
    <w:r>
      <w:rPr>
        <w:color w:val="0F243E"/>
        <w:sz w:val="22"/>
        <w:szCs w:val="22"/>
      </w:rPr>
      <w:t xml:space="preserve">          </w:t>
    </w:r>
  </w:p>
  <w:p w14:paraId="15434175" w14:textId="77777777" w:rsidR="00CC4596" w:rsidRDefault="00CC4596">
    <w:pPr>
      <w:pStyle w:val="Footer"/>
      <w:ind w:right="360"/>
      <w:rPr>
        <w:rFonts w:ascii="Calibri" w:hAnsi="Calibri" w:cs="Calibri"/>
      </w:rPr>
    </w:pPr>
  </w:p>
  <w:p w14:paraId="5032DED3" w14:textId="77777777" w:rsidR="00CC4596" w:rsidRDefault="00CC4596">
    <w:pPr>
      <w:pStyle w:val="Footer"/>
      <w:tabs>
        <w:tab w:val="clear" w:pos="8640"/>
      </w:tabs>
    </w:pPr>
    <w:r>
      <w:rPr>
        <w:noProof/>
        <w:color w:val="0F243E"/>
        <w:lang w:eastAsia="en-IN"/>
      </w:rPr>
      <mc:AlternateContent>
        <mc:Choice Requires="wps">
          <w:drawing>
            <wp:anchor distT="4294967295" distB="4294967295" distL="0" distR="0" simplePos="0" relativeHeight="251656704" behindDoc="0" locked="0" layoutInCell="1" allowOverlap="1" wp14:anchorId="76E78273" wp14:editId="2A845E01">
              <wp:simplePos x="0" y="0"/>
              <wp:positionH relativeFrom="column">
                <wp:posOffset>30480</wp:posOffset>
              </wp:positionH>
              <wp:positionV relativeFrom="paragraph">
                <wp:posOffset>-86996</wp:posOffset>
              </wp:positionV>
              <wp:extent cx="5753100" cy="0"/>
              <wp:effectExtent l="0" t="19050" r="19050" b="19050"/>
              <wp:wrapNone/>
              <wp:docPr id="4" name="4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2857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A4C752A" id="4105" o:spid="_x0000_s1026" style="position:absolute;z-index:25165670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margin;mso-height-relative:margin" from="2.4pt,-6.85pt" to="455.4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" strokecolor="#4579b8" strokeweight="2.25pt"/>
          </w:pict>
        </mc:Fallback>
      </mc:AlternateContent>
    </w:r>
    <w:r>
      <w:rPr>
        <w:rFonts w:ascii="Cambria" w:hAnsi="Cambria" w:cs="Arial"/>
        <w:b/>
        <w:color w:val="0F243E"/>
      </w:rPr>
      <w:t>FILE NO.: RKA/FY18-19/796</w:t>
    </w:r>
    <w:r>
      <w:rPr>
        <w:rFonts w:ascii="Cambria" w:hAnsi="Cambria" w:cs="Arial"/>
        <w:b/>
        <w:color w:val="0F243E"/>
      </w:rPr>
      <w:tab/>
    </w:r>
    <w:r>
      <w:rPr>
        <w:rFonts w:ascii="Cambria" w:hAnsi="Cambria" w:cs="Arial"/>
        <w:b/>
        <w:color w:val="0F243E"/>
      </w:rPr>
      <w:tab/>
    </w:r>
    <w:r>
      <w:rPr>
        <w:rFonts w:ascii="Cambria" w:hAnsi="Cambria"/>
      </w:rPr>
      <w:t xml:space="preserve">Page </w:t>
    </w:r>
    <w:r>
      <w:rPr>
        <w:rFonts w:ascii="Cambria" w:hAnsi="Cambria"/>
        <w:b/>
        <w:bCs/>
      </w:rPr>
      <w:fldChar w:fldCharType="begin"/>
    </w:r>
    <w:r>
      <w:rPr>
        <w:rFonts w:ascii="Cambria" w:hAnsi="Cambria"/>
        <w:b/>
        <w:bCs/>
      </w:rPr>
      <w:instrText xml:space="preserve"> PAGE </w:instrText>
    </w:r>
    <w:r>
      <w:rPr>
        <w:rFonts w:ascii="Cambria" w:hAnsi="Cambria"/>
        <w:b/>
        <w:bCs/>
      </w:rPr>
      <w:fldChar w:fldCharType="separate"/>
    </w:r>
    <w:r>
      <w:rPr>
        <w:rFonts w:ascii="Cambria" w:hAnsi="Cambria"/>
        <w:b/>
        <w:bCs/>
        <w:noProof/>
      </w:rPr>
      <w:t>124</w:t>
    </w:r>
    <w:r>
      <w:rPr>
        <w:rFonts w:ascii="Cambria" w:hAnsi="Cambria"/>
        <w:b/>
        <w:bCs/>
      </w:rPr>
      <w:fldChar w:fldCharType="end"/>
    </w:r>
    <w:r>
      <w:rPr>
        <w:rFonts w:ascii="Cambria" w:hAnsi="Cambria"/>
      </w:rPr>
      <w:t xml:space="preserve"> of </w:t>
    </w:r>
    <w:r>
      <w:rPr>
        <w:rFonts w:ascii="Cambria" w:hAnsi="Cambria"/>
        <w:b/>
        <w:bCs/>
      </w:rPr>
      <w:fldChar w:fldCharType="begin"/>
    </w:r>
    <w:r>
      <w:rPr>
        <w:rFonts w:ascii="Cambria" w:hAnsi="Cambria"/>
        <w:b/>
        <w:bCs/>
      </w:rPr>
      <w:instrText xml:space="preserve"> NUMPAGES  </w:instrText>
    </w:r>
    <w:r>
      <w:rPr>
        <w:rFonts w:ascii="Cambria" w:hAnsi="Cambria"/>
        <w:b/>
        <w:bCs/>
      </w:rPr>
      <w:fldChar w:fldCharType="separate"/>
    </w:r>
    <w:r>
      <w:rPr>
        <w:rFonts w:ascii="Cambria" w:hAnsi="Cambria"/>
        <w:b/>
        <w:bCs/>
        <w:noProof/>
      </w:rPr>
      <w:t>111</w:t>
    </w:r>
    <w:r>
      <w:rPr>
        <w:rFonts w:ascii="Cambria" w:hAnsi="Cambri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2AEA9" w14:textId="77777777" w:rsidR="000272E3" w:rsidRDefault="000272E3" w:rsidP="00EB5704">
      <w:r>
        <w:separator/>
      </w:r>
    </w:p>
  </w:footnote>
  <w:footnote w:type="continuationSeparator" w:id="0">
    <w:p w14:paraId="7E115154" w14:textId="77777777" w:rsidR="000272E3" w:rsidRDefault="000272E3" w:rsidP="00EB5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4396" w14:textId="77777777" w:rsidR="00CC4596" w:rsidRDefault="00CC4596" w:rsidP="001433DA">
    <w:pPr>
      <w:pStyle w:val="Header"/>
      <w:tabs>
        <w:tab w:val="clear" w:pos="8640"/>
      </w:tabs>
      <w:ind w:right="-46"/>
      <w:rPr>
        <w:rFonts w:ascii="Arial" w:hAnsi="Arial" w:cs="Arial"/>
        <w:bCs/>
        <w:color w:val="17365D"/>
        <w:sz w:val="28"/>
        <w:szCs w:val="28"/>
      </w:rPr>
    </w:pPr>
    <w:r>
      <w:rPr>
        <w:noProof/>
        <w:color w:val="4F81BD"/>
        <w:lang w:eastAsia="en-IN"/>
      </w:rPr>
      <w:drawing>
        <wp:anchor distT="0" distB="0" distL="0" distR="0" simplePos="0" relativeHeight="251653632" behindDoc="1" locked="0" layoutInCell="1" allowOverlap="1" wp14:anchorId="3CD10052" wp14:editId="39060F66">
          <wp:simplePos x="0" y="0"/>
          <wp:positionH relativeFrom="column">
            <wp:posOffset>4583430</wp:posOffset>
          </wp:positionH>
          <wp:positionV relativeFrom="paragraph">
            <wp:posOffset>4445</wp:posOffset>
          </wp:positionV>
          <wp:extent cx="1828519" cy="433705"/>
          <wp:effectExtent l="0" t="0" r="635" b="4445"/>
          <wp:wrapNone/>
          <wp:docPr id="39" name="Pictur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pic:nvPicPr>
                <pic:blipFill>
                  <a:blip r:embed="rId1" cstate="print"/>
                  <a:srcRect/>
                  <a:stretch/>
                </pic:blipFill>
                <pic:spPr>
                  <a:xfrm>
                    <a:off x="0" y="0"/>
                    <a:ext cx="1828519" cy="433705"/>
                  </a:xfrm>
                  <a:prstGeom prst="rect">
                    <a:avLst/>
                  </a:prstGeom>
                </pic:spPr>
              </pic:pic>
            </a:graphicData>
          </a:graphic>
        </wp:anchor>
      </w:drawing>
    </w:r>
    <w:r>
      <w:rPr>
        <w:b/>
        <w:bCs/>
        <w:color w:val="17365D"/>
        <w:sz w:val="28"/>
        <w:szCs w:val="28"/>
      </w:rPr>
      <w:t xml:space="preserve">TECHNO-ECONOMIC VIABILITY REPORT      </w:t>
    </w:r>
    <w:r>
      <w:rPr>
        <w:rFonts w:ascii="Arial" w:hAnsi="Arial" w:cs="Arial"/>
        <w:bCs/>
        <w:color w:val="17365D"/>
        <w:sz w:val="28"/>
        <w:szCs w:val="28"/>
      </w:rPr>
      <w:t xml:space="preserve">    </w:t>
    </w:r>
    <w:r>
      <w:rPr>
        <w:rFonts w:ascii="Arial" w:hAnsi="Arial" w:cs="Arial"/>
        <w:bCs/>
        <w:color w:val="17365D"/>
        <w:sz w:val="28"/>
        <w:szCs w:val="28"/>
      </w:rPr>
      <w:tab/>
    </w:r>
    <w:r>
      <w:rPr>
        <w:noProof/>
        <w:color w:val="31849B"/>
        <w:lang w:eastAsia="en-IN"/>
      </w:rPr>
      <w:drawing>
        <wp:anchor distT="0" distB="0" distL="0" distR="0" simplePos="0" relativeHeight="251657728" behindDoc="1" locked="0" layoutInCell="1" allowOverlap="1" wp14:anchorId="38898C14" wp14:editId="0FCFB4CF">
          <wp:simplePos x="0" y="0"/>
          <wp:positionH relativeFrom="margin">
            <wp:align>center</wp:align>
          </wp:positionH>
          <wp:positionV relativeFrom="margin">
            <wp:align>center</wp:align>
          </wp:positionV>
          <wp:extent cx="5730240" cy="1051560"/>
          <wp:effectExtent l="0" t="0" r="0" b="0"/>
          <wp:wrapNone/>
          <wp:docPr id="44" name="Pictur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36"/>
                  <pic:cNvPicPr/>
                </pic:nvPicPr>
                <pic:blipFill>
                  <a:blip r:embed="rId2" cstate="print">
                    <a:duotone>
                      <a:srgbClr val="000000"/>
                      <a:srgbClr val="FFE6E6"/>
                    </a:duotone>
                    <a:clrChange>
                      <a:clrFrom>
                        <a:srgbClr val="FFFFFF"/>
                      </a:clrFrom>
                      <a:clrTo>
                        <a:srgbClr val="FFFFFF">
                          <a:alpha val="0"/>
                        </a:srgbClr>
                      </a:clrTo>
                    </a:clrChange>
                  </a:blip>
                  <a:srcRect/>
                  <a:stretch/>
                </pic:blipFill>
                <pic:spPr>
                  <a:xfrm>
                    <a:off x="0" y="0"/>
                    <a:ext cx="5730240" cy="1051560"/>
                  </a:xfrm>
                  <a:prstGeom prst="rect">
                    <a:avLst/>
                  </a:prstGeom>
                </pic:spPr>
              </pic:pic>
            </a:graphicData>
          </a:graphic>
        </wp:anchor>
      </w:drawing>
    </w:r>
  </w:p>
  <w:p w14:paraId="468792C1" w14:textId="77777777" w:rsidR="00CC4596" w:rsidRDefault="00CC4596" w:rsidP="001433DA">
    <w:pPr>
      <w:pStyle w:val="Header"/>
      <w:tabs>
        <w:tab w:val="clear" w:pos="4320"/>
        <w:tab w:val="clear" w:pos="8640"/>
      </w:tabs>
      <w:ind w:right="-46"/>
      <w:rPr>
        <w:rFonts w:ascii="Cambria" w:hAnsi="Cambria" w:cs="Cambria"/>
        <w:b/>
        <w:bCs/>
        <w:color w:val="4F81BD"/>
        <w:sz w:val="22"/>
        <w:szCs w:val="22"/>
      </w:rPr>
    </w:pPr>
    <w:r>
      <w:rPr>
        <w:rFonts w:ascii="Cambria" w:hAnsi="Cambria" w:cs="Cambria"/>
        <w:b/>
        <w:bCs/>
        <w:color w:val="4F81BD"/>
        <w:sz w:val="22"/>
        <w:szCs w:val="22"/>
      </w:rPr>
      <w:t xml:space="preserve"> M/S XXXXX PRIVATE </w:t>
    </w:r>
    <w:r w:rsidRPr="00F91FF5">
      <w:rPr>
        <w:rFonts w:ascii="Cambria" w:hAnsi="Cambria" w:cs="Cambria"/>
        <w:b/>
        <w:bCs/>
        <w:color w:val="4F81BD"/>
        <w:sz w:val="22"/>
        <w:szCs w:val="22"/>
      </w:rPr>
      <w:t>L</w:t>
    </w:r>
    <w:r>
      <w:rPr>
        <w:rFonts w:ascii="Cambria" w:hAnsi="Cambria" w:cs="Cambria"/>
        <w:b/>
        <w:bCs/>
        <w:color w:val="4F81BD"/>
        <w:sz w:val="22"/>
        <w:szCs w:val="22"/>
      </w:rPr>
      <w:t>IMITED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57A90" w14:textId="77777777" w:rsidR="00CC4596" w:rsidRDefault="00CC45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3701B" w14:textId="77777777" w:rsidR="00CC4596" w:rsidRDefault="00CC4596">
    <w:pPr>
      <w:pStyle w:val="Header"/>
      <w:tabs>
        <w:tab w:val="clear" w:pos="8640"/>
      </w:tabs>
      <w:ind w:left="-426" w:right="-46"/>
      <w:rPr>
        <w:rFonts w:ascii="Arial" w:hAnsi="Arial" w:cs="Arial"/>
        <w:bCs/>
        <w:color w:val="17365D"/>
        <w:sz w:val="28"/>
        <w:szCs w:val="28"/>
      </w:rPr>
    </w:pPr>
    <w:r>
      <w:rPr>
        <w:noProof/>
        <w:color w:val="4F81BD"/>
        <w:lang w:eastAsia="en-IN"/>
      </w:rPr>
      <w:drawing>
        <wp:anchor distT="0" distB="0" distL="0" distR="0" simplePos="0" relativeHeight="251654656" behindDoc="1" locked="0" layoutInCell="1" allowOverlap="1" wp14:anchorId="5B676760" wp14:editId="28F5A744">
          <wp:simplePos x="0" y="0"/>
          <wp:positionH relativeFrom="column">
            <wp:posOffset>4770120</wp:posOffset>
          </wp:positionH>
          <wp:positionV relativeFrom="paragraph">
            <wp:posOffset>-8255</wp:posOffset>
          </wp:positionV>
          <wp:extent cx="1828519" cy="433705"/>
          <wp:effectExtent l="0" t="0" r="635" b="4445"/>
          <wp:wrapNone/>
          <wp:docPr id="4101"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7"/>
                  <pic:cNvPicPr/>
                </pic:nvPicPr>
                <pic:blipFill>
                  <a:blip r:embed="rId1" cstate="print"/>
                  <a:srcRect/>
                  <a:stretch/>
                </pic:blipFill>
                <pic:spPr>
                  <a:xfrm>
                    <a:off x="0" y="0"/>
                    <a:ext cx="1828519" cy="433705"/>
                  </a:xfrm>
                  <a:prstGeom prst="rect">
                    <a:avLst/>
                  </a:prstGeom>
                </pic:spPr>
              </pic:pic>
            </a:graphicData>
          </a:graphic>
        </wp:anchor>
      </w:drawing>
    </w:r>
    <w:r>
      <w:rPr>
        <w:b/>
        <w:bCs/>
        <w:color w:val="17365D"/>
        <w:sz w:val="28"/>
        <w:szCs w:val="28"/>
      </w:rPr>
      <w:t xml:space="preserve">TECHNO-ECONOMIC VIABILITY REPORT      </w:t>
    </w:r>
    <w:r>
      <w:rPr>
        <w:rFonts w:ascii="Arial" w:hAnsi="Arial" w:cs="Arial"/>
        <w:bCs/>
        <w:color w:val="17365D"/>
        <w:sz w:val="28"/>
        <w:szCs w:val="28"/>
      </w:rPr>
      <w:t xml:space="preserve">    </w:t>
    </w:r>
    <w:r>
      <w:rPr>
        <w:rFonts w:ascii="Arial" w:hAnsi="Arial" w:cs="Arial"/>
        <w:bCs/>
        <w:color w:val="17365D"/>
        <w:sz w:val="28"/>
        <w:szCs w:val="28"/>
      </w:rPr>
      <w:tab/>
    </w:r>
    <w:r>
      <w:rPr>
        <w:noProof/>
        <w:color w:val="31849B"/>
        <w:lang w:eastAsia="en-IN"/>
      </w:rPr>
      <w:drawing>
        <wp:anchor distT="0" distB="0" distL="0" distR="0" simplePos="0" relativeHeight="251655680" behindDoc="1" locked="0" layoutInCell="1" allowOverlap="1" wp14:anchorId="731EA9ED" wp14:editId="7A69DB36">
          <wp:simplePos x="0" y="0"/>
          <wp:positionH relativeFrom="margin">
            <wp:align>center</wp:align>
          </wp:positionH>
          <wp:positionV relativeFrom="margin">
            <wp:align>center</wp:align>
          </wp:positionV>
          <wp:extent cx="5730240" cy="1051560"/>
          <wp:effectExtent l="0" t="0" r="0" b="0"/>
          <wp:wrapNone/>
          <wp:docPr id="4102"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11"/>
                  <pic:cNvPicPr/>
                </pic:nvPicPr>
                <pic:blipFill>
                  <a:blip r:embed="rId2" cstate="print">
                    <a:duotone>
                      <a:srgbClr val="000000"/>
                      <a:srgbClr val="FFE6E6"/>
                    </a:duotone>
                    <a:clrChange>
                      <a:clrFrom>
                        <a:srgbClr val="FFFFFF"/>
                      </a:clrFrom>
                      <a:clrTo>
                        <a:srgbClr val="FFFFFF">
                          <a:alpha val="0"/>
                        </a:srgbClr>
                      </a:clrTo>
                    </a:clrChange>
                  </a:blip>
                  <a:srcRect/>
                  <a:stretch/>
                </pic:blipFill>
                <pic:spPr>
                  <a:xfrm>
                    <a:off x="0" y="0"/>
                    <a:ext cx="5730240" cy="1051560"/>
                  </a:xfrm>
                  <a:prstGeom prst="rect">
                    <a:avLst/>
                  </a:prstGeom>
                </pic:spPr>
              </pic:pic>
            </a:graphicData>
          </a:graphic>
        </wp:anchor>
      </w:drawing>
    </w:r>
  </w:p>
  <w:p w14:paraId="0F0086D1" w14:textId="77777777" w:rsidR="00CC4596" w:rsidRDefault="00CC4596">
    <w:pPr>
      <w:pStyle w:val="Header"/>
      <w:tabs>
        <w:tab w:val="clear" w:pos="4320"/>
        <w:tab w:val="clear" w:pos="8640"/>
      </w:tabs>
      <w:ind w:left="-426" w:right="-46"/>
      <w:rPr>
        <w:rFonts w:ascii="Cambria" w:hAnsi="Cambria" w:cs="Cambria"/>
        <w:b/>
        <w:bCs/>
        <w:color w:val="4F81BD"/>
        <w:sz w:val="22"/>
        <w:szCs w:val="22"/>
      </w:rPr>
    </w:pPr>
    <w:r>
      <w:rPr>
        <w:rFonts w:ascii="Cambria" w:hAnsi="Cambria" w:cs="Cambria"/>
        <w:b/>
        <w:bCs/>
        <w:color w:val="4F81BD"/>
        <w:sz w:val="22"/>
        <w:szCs w:val="22"/>
      </w:rPr>
      <w:t xml:space="preserve">HARHAR MAHADEV PAPER MILLS LLP, SONAULI ROAD, ONKAR NAGAR, </w:t>
    </w:r>
  </w:p>
  <w:p w14:paraId="2240AC96" w14:textId="77777777" w:rsidR="00CC4596" w:rsidRDefault="00CC4596">
    <w:pPr>
      <w:pStyle w:val="Header"/>
      <w:tabs>
        <w:tab w:val="clear" w:pos="4320"/>
        <w:tab w:val="clear" w:pos="8640"/>
      </w:tabs>
      <w:ind w:left="-426" w:right="-46"/>
      <w:rPr>
        <w:rFonts w:ascii="Cambria" w:hAnsi="Cambria" w:cs="Cambria"/>
        <w:b/>
        <w:bCs/>
        <w:color w:val="4F81BD"/>
        <w:sz w:val="22"/>
        <w:szCs w:val="22"/>
      </w:rPr>
    </w:pPr>
    <w:r>
      <w:rPr>
        <w:rFonts w:ascii="Cambria" w:hAnsi="Cambria" w:cs="Cambria"/>
        <w:b/>
        <w:bCs/>
        <w:color w:val="4F81BD"/>
        <w:sz w:val="22"/>
        <w:szCs w:val="22"/>
      </w:rPr>
      <w:t xml:space="preserve">RAILWAY CROSSING, SIKTAPUR, MANIRAM, GORAKHPUR, UP - 273001 </w:t>
    </w:r>
  </w:p>
  <w:p w14:paraId="2629B3DC" w14:textId="77777777" w:rsidR="00CC4596" w:rsidRDefault="00CC45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A1EF" w14:textId="77777777" w:rsidR="00CC4596" w:rsidRDefault="00CC4596">
    <w:pPr>
      <w:pStyle w:val="Header"/>
      <w:tabs>
        <w:tab w:val="clear" w:pos="4320"/>
        <w:tab w:val="clear" w:pos="8640"/>
      </w:tabs>
      <w:spacing w:line="276" w:lineRule="auto"/>
      <w:ind w:left="-284" w:right="-496"/>
      <w:rPr>
        <w:rFonts w:ascii="Calibri" w:hAnsi="Calibri" w:cs="Calibri"/>
        <w:b/>
        <w:bCs/>
        <w:color w:val="17365D"/>
        <w:sz w:val="20"/>
        <w:szCs w:val="20"/>
      </w:rPr>
    </w:pPr>
    <w:r>
      <w:rPr>
        <w:rFonts w:ascii="Calibri" w:hAnsi="Calibri" w:cs="Calibri"/>
        <w:b/>
        <w:bCs/>
        <w:color w:val="17365D"/>
        <w:szCs w:val="20"/>
      </w:rPr>
      <w:t xml:space="preserve">     </w:t>
    </w:r>
    <w:r>
      <w:rPr>
        <w:b/>
        <w:bCs/>
        <w:color w:val="1F497D"/>
        <w:sz w:val="28"/>
        <w:szCs w:val="28"/>
      </w:rPr>
      <w:tab/>
      <w:t xml:space="preserve">                                                   </w:t>
    </w:r>
    <w:r>
      <w:rPr>
        <w:b/>
        <w:bCs/>
        <w:color w:val="1F497D"/>
        <w:sz w:val="28"/>
        <w:szCs w:val="28"/>
      </w:rPr>
      <w:tab/>
      <w:t xml:space="preserve">      </w:t>
    </w:r>
    <w:r>
      <w:rPr>
        <w:noProof/>
        <w:color w:val="4F81BD"/>
        <w:lang w:eastAsia="en-IN"/>
      </w:rPr>
      <w:drawing>
        <wp:inline distT="0" distB="0" distL="0" distR="0" wp14:anchorId="613855BE" wp14:editId="493E5248">
          <wp:extent cx="1771650" cy="262296"/>
          <wp:effectExtent l="0" t="0" r="0" b="4445"/>
          <wp:docPr id="4104" name="Pictur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89"/>
                  <pic:cNvPicPr/>
                </pic:nvPicPr>
                <pic:blipFill>
                  <a:blip r:embed="rId1" cstate="print"/>
                  <a:srcRect/>
                  <a:stretch/>
                </pic:blipFill>
                <pic:spPr>
                  <a:xfrm>
                    <a:off x="0" y="0"/>
                    <a:ext cx="1771650" cy="262296"/>
                  </a:xfrm>
                  <a:prstGeom prst="rect">
                    <a:avLst/>
                  </a:prstGeom>
                  <a:ln>
                    <a:noFill/>
                  </a:ln>
                </pic:spPr>
              </pic:pic>
            </a:graphicData>
          </a:graphic>
        </wp:inline>
      </w:drawing>
    </w:r>
    <w:r>
      <w:rPr>
        <w:b/>
        <w:bCs/>
        <w:color w:val="1F497D"/>
        <w:sz w:val="28"/>
        <w:szCs w:val="28"/>
      </w:rPr>
      <w:t xml:space="preserve">       </w:t>
    </w:r>
    <w:r>
      <w:rPr>
        <w:rFonts w:ascii="Calibri" w:hAnsi="Calibri" w:cs="Calibri"/>
        <w:b/>
        <w:bCs/>
        <w:color w:val="17365D"/>
        <w:sz w:val="20"/>
        <w:szCs w:val="20"/>
      </w:rPr>
      <w:t xml:space="preserve">Palm Resort- Project of </w:t>
    </w:r>
    <w:proofErr w:type="spellStart"/>
    <w:r>
      <w:rPr>
        <w:rFonts w:ascii="Calibri" w:hAnsi="Calibri" w:cs="Calibri"/>
        <w:b/>
        <w:bCs/>
        <w:color w:val="17365D"/>
        <w:sz w:val="20"/>
        <w:szCs w:val="20"/>
      </w:rPr>
      <w:t>MRJVPatanjali</w:t>
    </w:r>
    <w:proofErr w:type="spellEnd"/>
    <w:r>
      <w:rPr>
        <w:rFonts w:ascii="Calibri" w:hAnsi="Calibri" w:cs="Calibri"/>
        <w:b/>
        <w:bCs/>
        <w:color w:val="17365D"/>
        <w:sz w:val="20"/>
        <w:szCs w:val="20"/>
      </w:rPr>
      <w:t xml:space="preserve"> Food &amp; Herbal Park Nagpur Pvt. Ltd.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777EA0A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0000007"/>
    <w:multiLevelType w:val="hybridMultilevel"/>
    <w:tmpl w:val="DD16315E"/>
    <w:lvl w:ilvl="0" w:tplc="E40AD88C">
      <w:start w:val="1"/>
      <w:numFmt w:val="lowerRoman"/>
      <w:lvlText w:val="%1."/>
      <w:lvlJc w:val="righ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16"/>
    <w:multiLevelType w:val="hybridMultilevel"/>
    <w:tmpl w:val="7AB842C4"/>
    <w:lvl w:ilvl="0" w:tplc="C5A276D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0000018"/>
    <w:multiLevelType w:val="hybridMultilevel"/>
    <w:tmpl w:val="CE3A2788"/>
    <w:lvl w:ilvl="0" w:tplc="D9202F3E">
      <w:start w:val="1"/>
      <w:numFmt w:val="decimal"/>
      <w:pStyle w:val="paragraph"/>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1B"/>
    <w:multiLevelType w:val="hybridMultilevel"/>
    <w:tmpl w:val="5ED2F7C6"/>
    <w:lvl w:ilvl="0" w:tplc="1A50D642">
      <w:start w:val="1"/>
      <w:numFmt w:val="lowerLetter"/>
      <w:lvlText w:val="(%1)"/>
      <w:lvlJc w:val="left"/>
      <w:pPr>
        <w:tabs>
          <w:tab w:val="left" w:pos="360"/>
        </w:tabs>
        <w:ind w:left="720" w:hanging="720"/>
      </w:pPr>
      <w:rPr>
        <w:rFonts w:ascii="Arial" w:hAnsi="Arial" w:cs="Arial" w:hint="default"/>
        <w:b w:val="0"/>
        <w:bCs/>
        <w:sz w:val="24"/>
        <w:szCs w:val="24"/>
      </w:rPr>
    </w:lvl>
    <w:lvl w:ilvl="1" w:tplc="04090019">
      <w:start w:val="1"/>
      <w:numFmt w:val="lowerLetter"/>
      <w:lvlText w:val="%2."/>
      <w:lvlJc w:val="left"/>
      <w:pPr>
        <w:ind w:left="-900" w:hanging="360"/>
      </w:pPr>
    </w:lvl>
    <w:lvl w:ilvl="2" w:tplc="0409001B">
      <w:start w:val="1"/>
      <w:numFmt w:val="lowerRoman"/>
      <w:lvlText w:val="%3."/>
      <w:lvlJc w:val="right"/>
      <w:pPr>
        <w:ind w:left="-180" w:hanging="180"/>
      </w:pPr>
    </w:lvl>
    <w:lvl w:ilvl="3" w:tplc="FCC4B516">
      <w:start w:val="1"/>
      <w:numFmt w:val="decimal"/>
      <w:lvlText w:val="%4."/>
      <w:lvlJc w:val="left"/>
      <w:pPr>
        <w:ind w:left="540" w:hanging="360"/>
      </w:pPr>
      <w:rPr>
        <w:b/>
        <w:sz w:val="18"/>
        <w:szCs w:val="20"/>
      </w:rPr>
    </w:lvl>
    <w:lvl w:ilvl="4" w:tplc="04090019">
      <w:start w:val="1"/>
      <w:numFmt w:val="lowerLetter"/>
      <w:lvlText w:val="%5."/>
      <w:lvlJc w:val="left"/>
      <w:pPr>
        <w:ind w:left="1260" w:hanging="360"/>
      </w:pPr>
    </w:lvl>
    <w:lvl w:ilvl="5" w:tplc="0409001B" w:tentative="1">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5" w15:restartNumberingAfterBreak="0">
    <w:nsid w:val="0000001D"/>
    <w:multiLevelType w:val="multilevel"/>
    <w:tmpl w:val="A9D832DE"/>
    <w:lvl w:ilvl="0">
      <w:start w:val="1"/>
      <w:numFmt w:val="decimal"/>
      <w:pStyle w:val="NumHead"/>
      <w:lvlText w:val="%1"/>
      <w:lvlJc w:val="left"/>
      <w:pPr>
        <w:tabs>
          <w:tab w:val="left" w:pos="964"/>
        </w:tabs>
        <w:ind w:left="964" w:hanging="964"/>
      </w:pPr>
      <w:rPr>
        <w:rFonts w:hint="default"/>
      </w:rPr>
    </w:lvl>
    <w:lvl w:ilvl="1">
      <w:start w:val="1"/>
      <w:numFmt w:val="none"/>
      <w:pStyle w:val="NumText"/>
      <w:lvlText w:val="4.1"/>
      <w:lvlJc w:val="left"/>
      <w:pPr>
        <w:tabs>
          <w:tab w:val="left" w:pos="964"/>
        </w:tabs>
        <w:ind w:left="964" w:hanging="964"/>
      </w:pPr>
      <w:rPr>
        <w:rFonts w:ascii="Garamond" w:hAnsi="Garamond" w:hint="default"/>
        <w:b w:val="0"/>
        <w:i w:val="0"/>
        <w:sz w:val="22"/>
      </w:rPr>
    </w:lvl>
    <w:lvl w:ilvl="2">
      <w:start w:val="1"/>
      <w:numFmt w:val="decimal"/>
      <w:lvlText w:val="%1.%2.%3"/>
      <w:lvlJc w:val="left"/>
      <w:pPr>
        <w:tabs>
          <w:tab w:val="left" w:pos="964"/>
        </w:tabs>
        <w:ind w:left="964" w:hanging="964"/>
      </w:pPr>
      <w:rPr>
        <w:rFonts w:hint="default"/>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440"/>
        </w:tabs>
        <w:ind w:left="1152" w:hanging="1152"/>
      </w:pPr>
      <w:rPr>
        <w:rFonts w:hint="default"/>
      </w:rPr>
    </w:lvl>
    <w:lvl w:ilvl="6">
      <w:start w:val="1"/>
      <w:numFmt w:val="decimal"/>
      <w:lvlText w:val="%1.%2.%3.%4.%5.%6.%7"/>
      <w:lvlJc w:val="left"/>
      <w:pPr>
        <w:tabs>
          <w:tab w:val="left" w:pos="1440"/>
        </w:tabs>
        <w:ind w:left="1296" w:hanging="1296"/>
      </w:pPr>
      <w:rPr>
        <w:rFonts w:hint="default"/>
      </w:rPr>
    </w:lvl>
    <w:lvl w:ilvl="7">
      <w:start w:val="1"/>
      <w:numFmt w:val="decimal"/>
      <w:lvlText w:val="%1.%2.%3.%4.%5.%6.%7.%8"/>
      <w:lvlJc w:val="left"/>
      <w:pPr>
        <w:tabs>
          <w:tab w:val="left" w:pos="1800"/>
        </w:tabs>
        <w:ind w:left="1440" w:hanging="1440"/>
      </w:pPr>
      <w:rPr>
        <w:rFonts w:hint="default"/>
      </w:rPr>
    </w:lvl>
    <w:lvl w:ilvl="8">
      <w:start w:val="1"/>
      <w:numFmt w:val="decimal"/>
      <w:lvlText w:val="%1.%2.%3.%4.%5.%6.%7.%8.%9"/>
      <w:lvlJc w:val="left"/>
      <w:pPr>
        <w:tabs>
          <w:tab w:val="left" w:pos="2160"/>
        </w:tabs>
        <w:ind w:left="1584" w:hanging="1584"/>
      </w:pPr>
      <w:rPr>
        <w:rFonts w:hint="default"/>
      </w:rPr>
    </w:lvl>
  </w:abstractNum>
  <w:abstractNum w:abstractNumId="6" w15:restartNumberingAfterBreak="0">
    <w:nsid w:val="0000001E"/>
    <w:multiLevelType w:val="multilevel"/>
    <w:tmpl w:val="11764494"/>
    <w:lvl w:ilvl="0">
      <w:start w:val="1"/>
      <w:numFmt w:val="decimal"/>
      <w:lvlText w:val="%1."/>
      <w:lvlJc w:val="left"/>
      <w:pPr>
        <w:ind w:left="360" w:hanging="360"/>
      </w:pPr>
      <w:rPr>
        <w:rFonts w:hint="default"/>
        <w:b/>
        <w:bCs w:val="0"/>
        <w:sz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00000023"/>
    <w:multiLevelType w:val="hybridMultilevel"/>
    <w:tmpl w:val="9B1036CE"/>
    <w:lvl w:ilvl="0" w:tplc="0AF6EA56">
      <w:start w:val="1"/>
      <w:numFmt w:val="decimal"/>
      <w:lvlText w:val="%1."/>
      <w:lvlJc w:val="left"/>
      <w:pPr>
        <w:ind w:left="1287" w:hanging="360"/>
      </w:pPr>
      <w:rPr>
        <w:b/>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8" w15:restartNumberingAfterBreak="0">
    <w:nsid w:val="00E20646"/>
    <w:multiLevelType w:val="hybridMultilevel"/>
    <w:tmpl w:val="255C8B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01B816B8"/>
    <w:multiLevelType w:val="hybridMultilevel"/>
    <w:tmpl w:val="2620EE3C"/>
    <w:lvl w:ilvl="0" w:tplc="4009001B">
      <w:start w:val="1"/>
      <w:numFmt w:val="lowerRoman"/>
      <w:lvlText w:val="%1."/>
      <w:lvlJc w:val="righ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0" w15:restartNumberingAfterBreak="0">
    <w:nsid w:val="024120AC"/>
    <w:multiLevelType w:val="hybridMultilevel"/>
    <w:tmpl w:val="4AA4F06C"/>
    <w:lvl w:ilvl="0" w:tplc="40090009">
      <w:start w:val="1"/>
      <w:numFmt w:val="bullet"/>
      <w:lvlText w:val=""/>
      <w:lvlJc w:val="left"/>
      <w:pPr>
        <w:ind w:left="1004" w:hanging="360"/>
      </w:pPr>
      <w:rPr>
        <w:rFonts w:ascii="Wingdings" w:hAnsi="Wingdings"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1" w15:restartNumberingAfterBreak="0">
    <w:nsid w:val="084D1790"/>
    <w:multiLevelType w:val="multilevel"/>
    <w:tmpl w:val="C19864FE"/>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E3362C4"/>
    <w:multiLevelType w:val="hybridMultilevel"/>
    <w:tmpl w:val="39BEA8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0F090FC8"/>
    <w:multiLevelType w:val="hybridMultilevel"/>
    <w:tmpl w:val="91226B3E"/>
    <w:lvl w:ilvl="0" w:tplc="B7BE92BA">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114708B0"/>
    <w:multiLevelType w:val="hybridMultilevel"/>
    <w:tmpl w:val="02EC6F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12C82CDF"/>
    <w:multiLevelType w:val="multilevel"/>
    <w:tmpl w:val="12C82CD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7F00C74"/>
    <w:multiLevelType w:val="hybridMultilevel"/>
    <w:tmpl w:val="68A062E6"/>
    <w:lvl w:ilvl="0" w:tplc="4009001B">
      <w:start w:val="1"/>
      <w:numFmt w:val="lowerRoman"/>
      <w:lvlText w:val="%1."/>
      <w:lvlJc w:val="righ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7" w15:restartNumberingAfterBreak="0">
    <w:nsid w:val="186C2850"/>
    <w:multiLevelType w:val="hybridMultilevel"/>
    <w:tmpl w:val="8ABCED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B10081"/>
    <w:multiLevelType w:val="hybridMultilevel"/>
    <w:tmpl w:val="6F28CD56"/>
    <w:lvl w:ilvl="0" w:tplc="40090019">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9" w15:restartNumberingAfterBreak="0">
    <w:nsid w:val="196624FF"/>
    <w:multiLevelType w:val="multilevel"/>
    <w:tmpl w:val="196624F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A0598C"/>
    <w:multiLevelType w:val="hybridMultilevel"/>
    <w:tmpl w:val="1DD495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1D4C264D"/>
    <w:multiLevelType w:val="singleLevel"/>
    <w:tmpl w:val="8D0C69FC"/>
    <w:lvl w:ilvl="0">
      <w:start w:val="1"/>
      <w:numFmt w:val="bullet"/>
      <w:pStyle w:val="ListBullet"/>
      <w:lvlText w:val=""/>
      <w:lvlJc w:val="left"/>
      <w:pPr>
        <w:tabs>
          <w:tab w:val="left" w:pos="360"/>
        </w:tabs>
        <w:ind w:left="360" w:hanging="360"/>
      </w:pPr>
      <w:rPr>
        <w:rFonts w:ascii="Symbol" w:hAnsi="Symbol" w:hint="default"/>
      </w:rPr>
    </w:lvl>
  </w:abstractNum>
  <w:abstractNum w:abstractNumId="22" w15:restartNumberingAfterBreak="0">
    <w:nsid w:val="1DF9166F"/>
    <w:multiLevelType w:val="hybridMultilevel"/>
    <w:tmpl w:val="23DE3F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1E8873C7"/>
    <w:multiLevelType w:val="hybridMultilevel"/>
    <w:tmpl w:val="9886D9A2"/>
    <w:lvl w:ilvl="0" w:tplc="40090019">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4" w15:restartNumberingAfterBreak="0">
    <w:nsid w:val="1EE62771"/>
    <w:multiLevelType w:val="hybridMultilevel"/>
    <w:tmpl w:val="4412EE00"/>
    <w:lvl w:ilvl="0" w:tplc="40090019">
      <w:start w:val="1"/>
      <w:numFmt w:val="lowerLetter"/>
      <w:lvlText w:val="%1."/>
      <w:lvlJc w:val="left"/>
      <w:pPr>
        <w:ind w:left="786" w:hanging="360"/>
      </w:p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25" w15:restartNumberingAfterBreak="0">
    <w:nsid w:val="1F205431"/>
    <w:multiLevelType w:val="hybridMultilevel"/>
    <w:tmpl w:val="B41411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246E4AA1"/>
    <w:multiLevelType w:val="hybridMultilevel"/>
    <w:tmpl w:val="1ADE0FEC"/>
    <w:lvl w:ilvl="0" w:tplc="20D27814">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25C3672F"/>
    <w:multiLevelType w:val="hybridMultilevel"/>
    <w:tmpl w:val="37F8798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28FA26EF"/>
    <w:multiLevelType w:val="hybridMultilevel"/>
    <w:tmpl w:val="15047E5C"/>
    <w:lvl w:ilvl="0" w:tplc="F20441F8">
      <w:start w:val="1"/>
      <w:numFmt w:val="upp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2C462E7E"/>
    <w:multiLevelType w:val="hybridMultilevel"/>
    <w:tmpl w:val="4C4C8F5E"/>
    <w:lvl w:ilvl="0" w:tplc="70ACF7AA">
      <w:start w:val="1"/>
      <w:numFmt w:val="decimal"/>
      <w:lvlText w:val="%1."/>
      <w:lvlJc w:val="left"/>
      <w:pPr>
        <w:tabs>
          <w:tab w:val="num" w:pos="360"/>
        </w:tabs>
        <w:ind w:left="720" w:hanging="720"/>
      </w:pPr>
      <w:rPr>
        <w:rFonts w:asciiTheme="minorHAnsi" w:hAnsiTheme="minorHAnsi" w:cstheme="minorHAnsi" w:hint="default"/>
        <w:b w:val="0"/>
        <w:sz w:val="22"/>
        <w:szCs w:val="24"/>
      </w:rPr>
    </w:lvl>
    <w:lvl w:ilvl="1" w:tplc="04090019">
      <w:start w:val="1"/>
      <w:numFmt w:val="lowerLetter"/>
      <w:lvlText w:val="%2."/>
      <w:lvlJc w:val="left"/>
      <w:pPr>
        <w:ind w:left="-900" w:hanging="360"/>
      </w:pPr>
    </w:lvl>
    <w:lvl w:ilvl="2" w:tplc="0409001B">
      <w:start w:val="1"/>
      <w:numFmt w:val="lowerRoman"/>
      <w:lvlText w:val="%3."/>
      <w:lvlJc w:val="right"/>
      <w:pPr>
        <w:ind w:left="-180" w:hanging="180"/>
      </w:pPr>
    </w:lvl>
    <w:lvl w:ilvl="3" w:tplc="0409000F">
      <w:start w:val="1"/>
      <w:numFmt w:val="decimal"/>
      <w:lvlText w:val="%4."/>
      <w:lvlJc w:val="left"/>
      <w:pPr>
        <w:ind w:left="540" w:hanging="360"/>
      </w:pPr>
    </w:lvl>
    <w:lvl w:ilvl="4" w:tplc="04090019" w:tentative="1">
      <w:start w:val="1"/>
      <w:numFmt w:val="lowerLetter"/>
      <w:lvlText w:val="%5."/>
      <w:lvlJc w:val="left"/>
      <w:pPr>
        <w:ind w:left="1260" w:hanging="360"/>
      </w:pPr>
    </w:lvl>
    <w:lvl w:ilvl="5" w:tplc="0409001B" w:tentative="1">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30" w15:restartNumberingAfterBreak="0">
    <w:nsid w:val="2CF02C6B"/>
    <w:multiLevelType w:val="multilevel"/>
    <w:tmpl w:val="C19864FE"/>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0427D8A"/>
    <w:multiLevelType w:val="hybridMultilevel"/>
    <w:tmpl w:val="D012CE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321516CD"/>
    <w:multiLevelType w:val="multilevel"/>
    <w:tmpl w:val="C19864FE"/>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4C64446"/>
    <w:multiLevelType w:val="hybridMultilevel"/>
    <w:tmpl w:val="69F42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0C02F2"/>
    <w:multiLevelType w:val="hybridMultilevel"/>
    <w:tmpl w:val="96885D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39151C23"/>
    <w:multiLevelType w:val="hybridMultilevel"/>
    <w:tmpl w:val="A8265BAE"/>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6" w15:restartNumberingAfterBreak="0">
    <w:nsid w:val="396D5A2C"/>
    <w:multiLevelType w:val="multilevel"/>
    <w:tmpl w:val="396D5A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B5C768B"/>
    <w:multiLevelType w:val="hybridMultilevel"/>
    <w:tmpl w:val="F7D8DD00"/>
    <w:lvl w:ilvl="0" w:tplc="40090017">
      <w:start w:val="1"/>
      <w:numFmt w:val="lowerLetter"/>
      <w:lvlText w:val="%1)"/>
      <w:lvlJc w:val="left"/>
      <w:pPr>
        <w:ind w:left="1494" w:hanging="360"/>
      </w:p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38" w15:restartNumberingAfterBreak="0">
    <w:nsid w:val="42D9354A"/>
    <w:multiLevelType w:val="multilevel"/>
    <w:tmpl w:val="42D9354A"/>
    <w:lvl w:ilvl="0">
      <w:start w:val="1"/>
      <w:numFmt w:val="decimal"/>
      <w:lvlText w:val="%1."/>
      <w:lvlJc w:val="left"/>
      <w:pPr>
        <w:ind w:left="540" w:hanging="36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9" w15:restartNumberingAfterBreak="0">
    <w:nsid w:val="42F15AF7"/>
    <w:multiLevelType w:val="hybridMultilevel"/>
    <w:tmpl w:val="332EC36C"/>
    <w:lvl w:ilvl="0" w:tplc="4009000F">
      <w:start w:val="1"/>
      <w:numFmt w:val="decimal"/>
      <w:lvlText w:val="%1."/>
      <w:lvlJc w:val="left"/>
      <w:pPr>
        <w:ind w:left="928" w:hanging="360"/>
      </w:pPr>
      <w:rPr>
        <w:rFonts w:hint="default"/>
      </w:rPr>
    </w:lvl>
    <w:lvl w:ilvl="1" w:tplc="40090019" w:tentative="1">
      <w:start w:val="1"/>
      <w:numFmt w:val="lowerLetter"/>
      <w:lvlText w:val="%2."/>
      <w:lvlJc w:val="left"/>
      <w:pPr>
        <w:ind w:left="1443" w:hanging="360"/>
      </w:pPr>
    </w:lvl>
    <w:lvl w:ilvl="2" w:tplc="4009001B" w:tentative="1">
      <w:start w:val="1"/>
      <w:numFmt w:val="lowerRoman"/>
      <w:lvlText w:val="%3."/>
      <w:lvlJc w:val="right"/>
      <w:pPr>
        <w:ind w:left="2163" w:hanging="180"/>
      </w:pPr>
    </w:lvl>
    <w:lvl w:ilvl="3" w:tplc="4009000F" w:tentative="1">
      <w:start w:val="1"/>
      <w:numFmt w:val="decimal"/>
      <w:lvlText w:val="%4."/>
      <w:lvlJc w:val="left"/>
      <w:pPr>
        <w:ind w:left="2883" w:hanging="360"/>
      </w:pPr>
    </w:lvl>
    <w:lvl w:ilvl="4" w:tplc="40090019" w:tentative="1">
      <w:start w:val="1"/>
      <w:numFmt w:val="lowerLetter"/>
      <w:lvlText w:val="%5."/>
      <w:lvlJc w:val="left"/>
      <w:pPr>
        <w:ind w:left="3603" w:hanging="360"/>
      </w:pPr>
    </w:lvl>
    <w:lvl w:ilvl="5" w:tplc="4009001B" w:tentative="1">
      <w:start w:val="1"/>
      <w:numFmt w:val="lowerRoman"/>
      <w:lvlText w:val="%6."/>
      <w:lvlJc w:val="right"/>
      <w:pPr>
        <w:ind w:left="4323" w:hanging="180"/>
      </w:pPr>
    </w:lvl>
    <w:lvl w:ilvl="6" w:tplc="4009000F" w:tentative="1">
      <w:start w:val="1"/>
      <w:numFmt w:val="decimal"/>
      <w:lvlText w:val="%7."/>
      <w:lvlJc w:val="left"/>
      <w:pPr>
        <w:ind w:left="5043" w:hanging="360"/>
      </w:pPr>
    </w:lvl>
    <w:lvl w:ilvl="7" w:tplc="40090019" w:tentative="1">
      <w:start w:val="1"/>
      <w:numFmt w:val="lowerLetter"/>
      <w:lvlText w:val="%8."/>
      <w:lvlJc w:val="left"/>
      <w:pPr>
        <w:ind w:left="5763" w:hanging="360"/>
      </w:pPr>
    </w:lvl>
    <w:lvl w:ilvl="8" w:tplc="4009001B" w:tentative="1">
      <w:start w:val="1"/>
      <w:numFmt w:val="lowerRoman"/>
      <w:lvlText w:val="%9."/>
      <w:lvlJc w:val="right"/>
      <w:pPr>
        <w:ind w:left="6483" w:hanging="180"/>
      </w:pPr>
    </w:lvl>
  </w:abstractNum>
  <w:abstractNum w:abstractNumId="40" w15:restartNumberingAfterBreak="0">
    <w:nsid w:val="43195E37"/>
    <w:multiLevelType w:val="hybridMultilevel"/>
    <w:tmpl w:val="9F6C8204"/>
    <w:lvl w:ilvl="0" w:tplc="40090019">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41" w15:restartNumberingAfterBreak="0">
    <w:nsid w:val="4499554D"/>
    <w:multiLevelType w:val="hybridMultilevel"/>
    <w:tmpl w:val="699CE008"/>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42" w15:restartNumberingAfterBreak="0">
    <w:nsid w:val="46F15988"/>
    <w:multiLevelType w:val="hybridMultilevel"/>
    <w:tmpl w:val="FB9048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15:restartNumberingAfterBreak="0">
    <w:nsid w:val="4744352F"/>
    <w:multiLevelType w:val="hybridMultilevel"/>
    <w:tmpl w:val="8F485B84"/>
    <w:lvl w:ilvl="0" w:tplc="3648E6A0">
      <w:start w:val="1"/>
      <w:numFmt w:val="decimal"/>
      <w:lvlText w:val="%1."/>
      <w:lvlJc w:val="left"/>
      <w:pPr>
        <w:tabs>
          <w:tab w:val="left" w:pos="644"/>
        </w:tabs>
        <w:ind w:left="1004" w:hanging="720"/>
      </w:pPr>
      <w:rPr>
        <w:rFonts w:hint="default"/>
        <w:b/>
        <w:i w:val="0"/>
        <w:sz w:val="24"/>
        <w:szCs w:val="24"/>
      </w:rPr>
    </w:lvl>
    <w:lvl w:ilvl="1" w:tplc="04090019">
      <w:start w:val="1"/>
      <w:numFmt w:val="lowerLetter"/>
      <w:lvlText w:val="%2."/>
      <w:lvlJc w:val="left"/>
      <w:pPr>
        <w:tabs>
          <w:tab w:val="left" w:pos="1724"/>
        </w:tabs>
        <w:ind w:left="1724" w:hanging="360"/>
      </w:pPr>
    </w:lvl>
    <w:lvl w:ilvl="2" w:tplc="0409001B">
      <w:start w:val="1"/>
      <w:numFmt w:val="lowerRoman"/>
      <w:lvlText w:val="%3."/>
      <w:lvlJc w:val="right"/>
      <w:pPr>
        <w:tabs>
          <w:tab w:val="left" w:pos="2444"/>
        </w:tabs>
        <w:ind w:left="2444" w:hanging="180"/>
      </w:pPr>
    </w:lvl>
    <w:lvl w:ilvl="3" w:tplc="3508DCF2">
      <w:start w:val="1"/>
      <w:numFmt w:val="decimal"/>
      <w:lvlText w:val="%4."/>
      <w:lvlJc w:val="left"/>
      <w:pPr>
        <w:tabs>
          <w:tab w:val="left" w:pos="3164"/>
        </w:tabs>
        <w:ind w:left="3164" w:hanging="360"/>
      </w:pPr>
      <w:rPr>
        <w:b w:val="0"/>
      </w:rPr>
    </w:lvl>
    <w:lvl w:ilvl="4" w:tplc="04090019">
      <w:start w:val="1"/>
      <w:numFmt w:val="lowerLetter"/>
      <w:lvlText w:val="%5."/>
      <w:lvlJc w:val="left"/>
      <w:pPr>
        <w:tabs>
          <w:tab w:val="left" w:pos="928"/>
        </w:tabs>
        <w:ind w:left="928" w:hanging="360"/>
      </w:pPr>
    </w:lvl>
    <w:lvl w:ilvl="5" w:tplc="0409001B">
      <w:start w:val="1"/>
      <w:numFmt w:val="lowerRoman"/>
      <w:lvlText w:val="%6."/>
      <w:lvlJc w:val="right"/>
      <w:pPr>
        <w:tabs>
          <w:tab w:val="left" w:pos="4604"/>
        </w:tabs>
        <w:ind w:left="4604" w:hanging="180"/>
      </w:pPr>
    </w:lvl>
    <w:lvl w:ilvl="6" w:tplc="E2044D78">
      <w:start w:val="1"/>
      <w:numFmt w:val="decimal"/>
      <w:lvlText w:val="%7."/>
      <w:lvlJc w:val="left"/>
      <w:pPr>
        <w:tabs>
          <w:tab w:val="left" w:pos="5324"/>
        </w:tabs>
        <w:ind w:left="5324" w:hanging="360"/>
      </w:pPr>
      <w:rPr>
        <w:b w:val="0"/>
      </w:rPr>
    </w:lvl>
    <w:lvl w:ilvl="7" w:tplc="04090019">
      <w:start w:val="1"/>
      <w:numFmt w:val="lowerLetter"/>
      <w:lvlText w:val="%8."/>
      <w:lvlJc w:val="left"/>
      <w:pPr>
        <w:tabs>
          <w:tab w:val="left" w:pos="6044"/>
        </w:tabs>
        <w:ind w:left="6044" w:hanging="360"/>
      </w:pPr>
    </w:lvl>
    <w:lvl w:ilvl="8" w:tplc="0409001B">
      <w:start w:val="1"/>
      <w:numFmt w:val="lowerRoman"/>
      <w:lvlText w:val="%9."/>
      <w:lvlJc w:val="right"/>
      <w:pPr>
        <w:tabs>
          <w:tab w:val="left" w:pos="6764"/>
        </w:tabs>
        <w:ind w:left="6764" w:hanging="180"/>
      </w:pPr>
    </w:lvl>
  </w:abstractNum>
  <w:abstractNum w:abstractNumId="44" w15:restartNumberingAfterBreak="0">
    <w:nsid w:val="47746821"/>
    <w:multiLevelType w:val="hybridMultilevel"/>
    <w:tmpl w:val="21A4E81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15:restartNumberingAfterBreak="0">
    <w:nsid w:val="4AF5536B"/>
    <w:multiLevelType w:val="hybridMultilevel"/>
    <w:tmpl w:val="3F76262E"/>
    <w:lvl w:ilvl="0" w:tplc="4009001B">
      <w:start w:val="1"/>
      <w:numFmt w:val="lowerRoman"/>
      <w:lvlText w:val="%1."/>
      <w:lvlJc w:val="righ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46" w15:restartNumberingAfterBreak="0">
    <w:nsid w:val="4B0E209D"/>
    <w:multiLevelType w:val="hybridMultilevel"/>
    <w:tmpl w:val="DECE3A66"/>
    <w:lvl w:ilvl="0" w:tplc="4009000F">
      <w:start w:val="1"/>
      <w:numFmt w:val="decimal"/>
      <w:lvlText w:val="%1."/>
      <w:lvlJc w:val="left"/>
      <w:pPr>
        <w:ind w:left="1020" w:hanging="360"/>
      </w:pPr>
    </w:lvl>
    <w:lvl w:ilvl="1" w:tplc="40090019" w:tentative="1">
      <w:start w:val="1"/>
      <w:numFmt w:val="lowerLetter"/>
      <w:lvlText w:val="%2."/>
      <w:lvlJc w:val="left"/>
      <w:pPr>
        <w:ind w:left="1740" w:hanging="360"/>
      </w:pPr>
    </w:lvl>
    <w:lvl w:ilvl="2" w:tplc="4009001B" w:tentative="1">
      <w:start w:val="1"/>
      <w:numFmt w:val="lowerRoman"/>
      <w:lvlText w:val="%3."/>
      <w:lvlJc w:val="right"/>
      <w:pPr>
        <w:ind w:left="2460" w:hanging="180"/>
      </w:pPr>
    </w:lvl>
    <w:lvl w:ilvl="3" w:tplc="4009000F" w:tentative="1">
      <w:start w:val="1"/>
      <w:numFmt w:val="decimal"/>
      <w:lvlText w:val="%4."/>
      <w:lvlJc w:val="left"/>
      <w:pPr>
        <w:ind w:left="3180" w:hanging="360"/>
      </w:pPr>
    </w:lvl>
    <w:lvl w:ilvl="4" w:tplc="40090019" w:tentative="1">
      <w:start w:val="1"/>
      <w:numFmt w:val="lowerLetter"/>
      <w:lvlText w:val="%5."/>
      <w:lvlJc w:val="left"/>
      <w:pPr>
        <w:ind w:left="3900" w:hanging="360"/>
      </w:pPr>
    </w:lvl>
    <w:lvl w:ilvl="5" w:tplc="4009001B" w:tentative="1">
      <w:start w:val="1"/>
      <w:numFmt w:val="lowerRoman"/>
      <w:lvlText w:val="%6."/>
      <w:lvlJc w:val="right"/>
      <w:pPr>
        <w:ind w:left="4620" w:hanging="180"/>
      </w:pPr>
    </w:lvl>
    <w:lvl w:ilvl="6" w:tplc="4009000F" w:tentative="1">
      <w:start w:val="1"/>
      <w:numFmt w:val="decimal"/>
      <w:lvlText w:val="%7."/>
      <w:lvlJc w:val="left"/>
      <w:pPr>
        <w:ind w:left="5340" w:hanging="360"/>
      </w:pPr>
    </w:lvl>
    <w:lvl w:ilvl="7" w:tplc="40090019" w:tentative="1">
      <w:start w:val="1"/>
      <w:numFmt w:val="lowerLetter"/>
      <w:lvlText w:val="%8."/>
      <w:lvlJc w:val="left"/>
      <w:pPr>
        <w:ind w:left="6060" w:hanging="360"/>
      </w:pPr>
    </w:lvl>
    <w:lvl w:ilvl="8" w:tplc="4009001B" w:tentative="1">
      <w:start w:val="1"/>
      <w:numFmt w:val="lowerRoman"/>
      <w:lvlText w:val="%9."/>
      <w:lvlJc w:val="right"/>
      <w:pPr>
        <w:ind w:left="6780" w:hanging="180"/>
      </w:pPr>
    </w:lvl>
  </w:abstractNum>
  <w:abstractNum w:abstractNumId="47" w15:restartNumberingAfterBreak="0">
    <w:nsid w:val="4C6C01CD"/>
    <w:multiLevelType w:val="hybridMultilevel"/>
    <w:tmpl w:val="687E1C0C"/>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4E6411E0"/>
    <w:multiLevelType w:val="hybridMultilevel"/>
    <w:tmpl w:val="06044BA2"/>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15:restartNumberingAfterBreak="0">
    <w:nsid w:val="53FC25DF"/>
    <w:multiLevelType w:val="hybridMultilevel"/>
    <w:tmpl w:val="332EC36C"/>
    <w:lvl w:ilvl="0" w:tplc="4009000F">
      <w:start w:val="1"/>
      <w:numFmt w:val="decimal"/>
      <w:lvlText w:val="%1."/>
      <w:lvlJc w:val="left"/>
      <w:pPr>
        <w:ind w:left="723" w:hanging="360"/>
      </w:pPr>
      <w:rPr>
        <w:rFonts w:hint="default"/>
      </w:rPr>
    </w:lvl>
    <w:lvl w:ilvl="1" w:tplc="40090019" w:tentative="1">
      <w:start w:val="1"/>
      <w:numFmt w:val="lowerLetter"/>
      <w:lvlText w:val="%2."/>
      <w:lvlJc w:val="left"/>
      <w:pPr>
        <w:ind w:left="1443" w:hanging="360"/>
      </w:pPr>
    </w:lvl>
    <w:lvl w:ilvl="2" w:tplc="4009001B" w:tentative="1">
      <w:start w:val="1"/>
      <w:numFmt w:val="lowerRoman"/>
      <w:lvlText w:val="%3."/>
      <w:lvlJc w:val="right"/>
      <w:pPr>
        <w:ind w:left="2163" w:hanging="180"/>
      </w:pPr>
    </w:lvl>
    <w:lvl w:ilvl="3" w:tplc="4009000F" w:tentative="1">
      <w:start w:val="1"/>
      <w:numFmt w:val="decimal"/>
      <w:lvlText w:val="%4."/>
      <w:lvlJc w:val="left"/>
      <w:pPr>
        <w:ind w:left="2883" w:hanging="360"/>
      </w:pPr>
    </w:lvl>
    <w:lvl w:ilvl="4" w:tplc="40090019" w:tentative="1">
      <w:start w:val="1"/>
      <w:numFmt w:val="lowerLetter"/>
      <w:lvlText w:val="%5."/>
      <w:lvlJc w:val="left"/>
      <w:pPr>
        <w:ind w:left="3603" w:hanging="360"/>
      </w:pPr>
    </w:lvl>
    <w:lvl w:ilvl="5" w:tplc="4009001B" w:tentative="1">
      <w:start w:val="1"/>
      <w:numFmt w:val="lowerRoman"/>
      <w:lvlText w:val="%6."/>
      <w:lvlJc w:val="right"/>
      <w:pPr>
        <w:ind w:left="4323" w:hanging="180"/>
      </w:pPr>
    </w:lvl>
    <w:lvl w:ilvl="6" w:tplc="4009000F" w:tentative="1">
      <w:start w:val="1"/>
      <w:numFmt w:val="decimal"/>
      <w:lvlText w:val="%7."/>
      <w:lvlJc w:val="left"/>
      <w:pPr>
        <w:ind w:left="5043" w:hanging="360"/>
      </w:pPr>
    </w:lvl>
    <w:lvl w:ilvl="7" w:tplc="40090019" w:tentative="1">
      <w:start w:val="1"/>
      <w:numFmt w:val="lowerLetter"/>
      <w:lvlText w:val="%8."/>
      <w:lvlJc w:val="left"/>
      <w:pPr>
        <w:ind w:left="5763" w:hanging="360"/>
      </w:pPr>
    </w:lvl>
    <w:lvl w:ilvl="8" w:tplc="4009001B" w:tentative="1">
      <w:start w:val="1"/>
      <w:numFmt w:val="lowerRoman"/>
      <w:lvlText w:val="%9."/>
      <w:lvlJc w:val="right"/>
      <w:pPr>
        <w:ind w:left="6483" w:hanging="180"/>
      </w:pPr>
    </w:lvl>
  </w:abstractNum>
  <w:abstractNum w:abstractNumId="50" w15:restartNumberingAfterBreak="0">
    <w:nsid w:val="57521EBE"/>
    <w:multiLevelType w:val="hybridMultilevel"/>
    <w:tmpl w:val="13C0FA16"/>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51" w15:restartNumberingAfterBreak="0">
    <w:nsid w:val="584A5399"/>
    <w:multiLevelType w:val="hybridMultilevel"/>
    <w:tmpl w:val="BF40A6C2"/>
    <w:lvl w:ilvl="0" w:tplc="8468F364">
      <w:start w:val="1"/>
      <w:numFmt w:val="lowerLetter"/>
      <w:lvlText w:val="%1."/>
      <w:lvlJc w:val="left"/>
      <w:pPr>
        <w:ind w:left="720" w:hanging="360"/>
      </w:pPr>
      <w:rPr>
        <w:rFonts w:ascii="Arial" w:hAnsi="Arial" w:cs="Arial" w:hint="default"/>
        <w:b/>
        <w:i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15:restartNumberingAfterBreak="0">
    <w:nsid w:val="58626B74"/>
    <w:multiLevelType w:val="hybridMultilevel"/>
    <w:tmpl w:val="4706FF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 w15:restartNumberingAfterBreak="0">
    <w:nsid w:val="587B4207"/>
    <w:multiLevelType w:val="hybridMultilevel"/>
    <w:tmpl w:val="7494E3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15:restartNumberingAfterBreak="0">
    <w:nsid w:val="58C13EE2"/>
    <w:multiLevelType w:val="hybridMultilevel"/>
    <w:tmpl w:val="3BB2687C"/>
    <w:lvl w:ilvl="0" w:tplc="4009001B">
      <w:start w:val="1"/>
      <w:numFmt w:val="lowerRoman"/>
      <w:lvlText w:val="%1."/>
      <w:lvlJc w:val="right"/>
      <w:pPr>
        <w:ind w:left="1713" w:hanging="360"/>
      </w:pPr>
    </w:lvl>
    <w:lvl w:ilvl="1" w:tplc="40090019" w:tentative="1">
      <w:start w:val="1"/>
      <w:numFmt w:val="lowerLetter"/>
      <w:lvlText w:val="%2."/>
      <w:lvlJc w:val="left"/>
      <w:pPr>
        <w:ind w:left="2433" w:hanging="360"/>
      </w:pPr>
    </w:lvl>
    <w:lvl w:ilvl="2" w:tplc="4009001B" w:tentative="1">
      <w:start w:val="1"/>
      <w:numFmt w:val="lowerRoman"/>
      <w:lvlText w:val="%3."/>
      <w:lvlJc w:val="right"/>
      <w:pPr>
        <w:ind w:left="3153" w:hanging="180"/>
      </w:pPr>
    </w:lvl>
    <w:lvl w:ilvl="3" w:tplc="4009000F" w:tentative="1">
      <w:start w:val="1"/>
      <w:numFmt w:val="decimal"/>
      <w:lvlText w:val="%4."/>
      <w:lvlJc w:val="left"/>
      <w:pPr>
        <w:ind w:left="3873" w:hanging="360"/>
      </w:pPr>
    </w:lvl>
    <w:lvl w:ilvl="4" w:tplc="40090019" w:tentative="1">
      <w:start w:val="1"/>
      <w:numFmt w:val="lowerLetter"/>
      <w:lvlText w:val="%5."/>
      <w:lvlJc w:val="left"/>
      <w:pPr>
        <w:ind w:left="4593" w:hanging="360"/>
      </w:pPr>
    </w:lvl>
    <w:lvl w:ilvl="5" w:tplc="4009001B" w:tentative="1">
      <w:start w:val="1"/>
      <w:numFmt w:val="lowerRoman"/>
      <w:lvlText w:val="%6."/>
      <w:lvlJc w:val="right"/>
      <w:pPr>
        <w:ind w:left="5313" w:hanging="180"/>
      </w:pPr>
    </w:lvl>
    <w:lvl w:ilvl="6" w:tplc="4009000F" w:tentative="1">
      <w:start w:val="1"/>
      <w:numFmt w:val="decimal"/>
      <w:lvlText w:val="%7."/>
      <w:lvlJc w:val="left"/>
      <w:pPr>
        <w:ind w:left="6033" w:hanging="360"/>
      </w:pPr>
    </w:lvl>
    <w:lvl w:ilvl="7" w:tplc="40090019" w:tentative="1">
      <w:start w:val="1"/>
      <w:numFmt w:val="lowerLetter"/>
      <w:lvlText w:val="%8."/>
      <w:lvlJc w:val="left"/>
      <w:pPr>
        <w:ind w:left="6753" w:hanging="360"/>
      </w:pPr>
    </w:lvl>
    <w:lvl w:ilvl="8" w:tplc="4009001B" w:tentative="1">
      <w:start w:val="1"/>
      <w:numFmt w:val="lowerRoman"/>
      <w:lvlText w:val="%9."/>
      <w:lvlJc w:val="right"/>
      <w:pPr>
        <w:ind w:left="7473" w:hanging="180"/>
      </w:pPr>
    </w:lvl>
  </w:abstractNum>
  <w:abstractNum w:abstractNumId="55" w15:restartNumberingAfterBreak="0">
    <w:nsid w:val="593D3582"/>
    <w:multiLevelType w:val="hybridMultilevel"/>
    <w:tmpl w:val="E37A5E24"/>
    <w:lvl w:ilvl="0" w:tplc="4009000F">
      <w:start w:val="1"/>
      <w:numFmt w:val="decimal"/>
      <w:lvlText w:val="%1."/>
      <w:lvlJc w:val="left"/>
      <w:pPr>
        <w:ind w:left="720" w:hanging="360"/>
      </w:pPr>
      <w:rPr>
        <w:rFonts w:hint="default"/>
        <w:b w:val="0"/>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5BF20A56"/>
    <w:multiLevelType w:val="hybridMultilevel"/>
    <w:tmpl w:val="8C7274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15:restartNumberingAfterBreak="0">
    <w:nsid w:val="61362A6A"/>
    <w:multiLevelType w:val="hybridMultilevel"/>
    <w:tmpl w:val="A8265BAE"/>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8" w15:restartNumberingAfterBreak="0">
    <w:nsid w:val="61D32DFB"/>
    <w:multiLevelType w:val="hybridMultilevel"/>
    <w:tmpl w:val="332EC36C"/>
    <w:lvl w:ilvl="0" w:tplc="4009000F">
      <w:start w:val="1"/>
      <w:numFmt w:val="decimal"/>
      <w:lvlText w:val="%1."/>
      <w:lvlJc w:val="left"/>
      <w:pPr>
        <w:ind w:left="928" w:hanging="360"/>
      </w:pPr>
      <w:rPr>
        <w:rFonts w:hint="default"/>
      </w:rPr>
    </w:lvl>
    <w:lvl w:ilvl="1" w:tplc="40090019" w:tentative="1">
      <w:start w:val="1"/>
      <w:numFmt w:val="lowerLetter"/>
      <w:lvlText w:val="%2."/>
      <w:lvlJc w:val="left"/>
      <w:pPr>
        <w:ind w:left="1443" w:hanging="360"/>
      </w:pPr>
    </w:lvl>
    <w:lvl w:ilvl="2" w:tplc="4009001B" w:tentative="1">
      <w:start w:val="1"/>
      <w:numFmt w:val="lowerRoman"/>
      <w:lvlText w:val="%3."/>
      <w:lvlJc w:val="right"/>
      <w:pPr>
        <w:ind w:left="2163" w:hanging="180"/>
      </w:pPr>
    </w:lvl>
    <w:lvl w:ilvl="3" w:tplc="4009000F" w:tentative="1">
      <w:start w:val="1"/>
      <w:numFmt w:val="decimal"/>
      <w:lvlText w:val="%4."/>
      <w:lvlJc w:val="left"/>
      <w:pPr>
        <w:ind w:left="2883" w:hanging="360"/>
      </w:pPr>
    </w:lvl>
    <w:lvl w:ilvl="4" w:tplc="40090019" w:tentative="1">
      <w:start w:val="1"/>
      <w:numFmt w:val="lowerLetter"/>
      <w:lvlText w:val="%5."/>
      <w:lvlJc w:val="left"/>
      <w:pPr>
        <w:ind w:left="3603" w:hanging="360"/>
      </w:pPr>
    </w:lvl>
    <w:lvl w:ilvl="5" w:tplc="4009001B" w:tentative="1">
      <w:start w:val="1"/>
      <w:numFmt w:val="lowerRoman"/>
      <w:lvlText w:val="%6."/>
      <w:lvlJc w:val="right"/>
      <w:pPr>
        <w:ind w:left="4323" w:hanging="180"/>
      </w:pPr>
    </w:lvl>
    <w:lvl w:ilvl="6" w:tplc="4009000F" w:tentative="1">
      <w:start w:val="1"/>
      <w:numFmt w:val="decimal"/>
      <w:lvlText w:val="%7."/>
      <w:lvlJc w:val="left"/>
      <w:pPr>
        <w:ind w:left="5043" w:hanging="360"/>
      </w:pPr>
    </w:lvl>
    <w:lvl w:ilvl="7" w:tplc="40090019" w:tentative="1">
      <w:start w:val="1"/>
      <w:numFmt w:val="lowerLetter"/>
      <w:lvlText w:val="%8."/>
      <w:lvlJc w:val="left"/>
      <w:pPr>
        <w:ind w:left="5763" w:hanging="360"/>
      </w:pPr>
    </w:lvl>
    <w:lvl w:ilvl="8" w:tplc="4009001B" w:tentative="1">
      <w:start w:val="1"/>
      <w:numFmt w:val="lowerRoman"/>
      <w:lvlText w:val="%9."/>
      <w:lvlJc w:val="right"/>
      <w:pPr>
        <w:ind w:left="6483" w:hanging="180"/>
      </w:pPr>
    </w:lvl>
  </w:abstractNum>
  <w:abstractNum w:abstractNumId="59" w15:restartNumberingAfterBreak="0">
    <w:nsid w:val="63895677"/>
    <w:multiLevelType w:val="hybridMultilevel"/>
    <w:tmpl w:val="D2488E5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0" w15:restartNumberingAfterBreak="0">
    <w:nsid w:val="69842B37"/>
    <w:multiLevelType w:val="hybridMultilevel"/>
    <w:tmpl w:val="11F8BAE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69942E50"/>
    <w:multiLevelType w:val="hybridMultilevel"/>
    <w:tmpl w:val="E54089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15:restartNumberingAfterBreak="0">
    <w:nsid w:val="6A103C9D"/>
    <w:multiLevelType w:val="hybridMultilevel"/>
    <w:tmpl w:val="FDCE84BC"/>
    <w:lvl w:ilvl="0" w:tplc="3FDA0F5C">
      <w:start w:val="1"/>
      <w:numFmt w:val="decimal"/>
      <w:lvlText w:val="%1."/>
      <w:lvlJc w:val="left"/>
      <w:pPr>
        <w:ind w:left="720" w:hanging="360"/>
      </w:pPr>
      <w:rPr>
        <w:b/>
      </w:rPr>
    </w:lvl>
    <w:lvl w:ilvl="1" w:tplc="94B2D7BE">
      <w:start w:val="1"/>
      <w:numFmt w:val="lowerLetter"/>
      <w:lvlText w:val="%2."/>
      <w:lvlJc w:val="left"/>
      <w:pPr>
        <w:ind w:left="1440" w:hanging="360"/>
      </w:pPr>
      <w:rPr>
        <w:b/>
      </w:r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15:restartNumberingAfterBreak="0">
    <w:nsid w:val="6BDB047B"/>
    <w:multiLevelType w:val="hybridMultilevel"/>
    <w:tmpl w:val="287430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 w15:restartNumberingAfterBreak="0">
    <w:nsid w:val="6D87187E"/>
    <w:multiLevelType w:val="hybridMultilevel"/>
    <w:tmpl w:val="BB9039AE"/>
    <w:lvl w:ilvl="0" w:tplc="40090001">
      <w:start w:val="1"/>
      <w:numFmt w:val="bullet"/>
      <w:lvlText w:val=""/>
      <w:lvlJc w:val="left"/>
      <w:pPr>
        <w:ind w:left="678" w:hanging="360"/>
      </w:pPr>
      <w:rPr>
        <w:rFonts w:ascii="Symbol" w:hAnsi="Symbol" w:hint="default"/>
      </w:rPr>
    </w:lvl>
    <w:lvl w:ilvl="1" w:tplc="40090003" w:tentative="1">
      <w:start w:val="1"/>
      <w:numFmt w:val="bullet"/>
      <w:lvlText w:val="o"/>
      <w:lvlJc w:val="left"/>
      <w:pPr>
        <w:ind w:left="1398" w:hanging="360"/>
      </w:pPr>
      <w:rPr>
        <w:rFonts w:ascii="Courier New" w:hAnsi="Courier New" w:cs="Courier New" w:hint="default"/>
      </w:rPr>
    </w:lvl>
    <w:lvl w:ilvl="2" w:tplc="40090005" w:tentative="1">
      <w:start w:val="1"/>
      <w:numFmt w:val="bullet"/>
      <w:lvlText w:val=""/>
      <w:lvlJc w:val="left"/>
      <w:pPr>
        <w:ind w:left="2118" w:hanging="360"/>
      </w:pPr>
      <w:rPr>
        <w:rFonts w:ascii="Wingdings" w:hAnsi="Wingdings" w:hint="default"/>
      </w:rPr>
    </w:lvl>
    <w:lvl w:ilvl="3" w:tplc="40090001" w:tentative="1">
      <w:start w:val="1"/>
      <w:numFmt w:val="bullet"/>
      <w:lvlText w:val=""/>
      <w:lvlJc w:val="left"/>
      <w:pPr>
        <w:ind w:left="2838" w:hanging="360"/>
      </w:pPr>
      <w:rPr>
        <w:rFonts w:ascii="Symbol" w:hAnsi="Symbol" w:hint="default"/>
      </w:rPr>
    </w:lvl>
    <w:lvl w:ilvl="4" w:tplc="40090003" w:tentative="1">
      <w:start w:val="1"/>
      <w:numFmt w:val="bullet"/>
      <w:lvlText w:val="o"/>
      <w:lvlJc w:val="left"/>
      <w:pPr>
        <w:ind w:left="3558" w:hanging="360"/>
      </w:pPr>
      <w:rPr>
        <w:rFonts w:ascii="Courier New" w:hAnsi="Courier New" w:cs="Courier New" w:hint="default"/>
      </w:rPr>
    </w:lvl>
    <w:lvl w:ilvl="5" w:tplc="40090005" w:tentative="1">
      <w:start w:val="1"/>
      <w:numFmt w:val="bullet"/>
      <w:lvlText w:val=""/>
      <w:lvlJc w:val="left"/>
      <w:pPr>
        <w:ind w:left="4278" w:hanging="360"/>
      </w:pPr>
      <w:rPr>
        <w:rFonts w:ascii="Wingdings" w:hAnsi="Wingdings" w:hint="default"/>
      </w:rPr>
    </w:lvl>
    <w:lvl w:ilvl="6" w:tplc="40090001" w:tentative="1">
      <w:start w:val="1"/>
      <w:numFmt w:val="bullet"/>
      <w:lvlText w:val=""/>
      <w:lvlJc w:val="left"/>
      <w:pPr>
        <w:ind w:left="4998" w:hanging="360"/>
      </w:pPr>
      <w:rPr>
        <w:rFonts w:ascii="Symbol" w:hAnsi="Symbol" w:hint="default"/>
      </w:rPr>
    </w:lvl>
    <w:lvl w:ilvl="7" w:tplc="40090003" w:tentative="1">
      <w:start w:val="1"/>
      <w:numFmt w:val="bullet"/>
      <w:lvlText w:val="o"/>
      <w:lvlJc w:val="left"/>
      <w:pPr>
        <w:ind w:left="5718" w:hanging="360"/>
      </w:pPr>
      <w:rPr>
        <w:rFonts w:ascii="Courier New" w:hAnsi="Courier New" w:cs="Courier New" w:hint="default"/>
      </w:rPr>
    </w:lvl>
    <w:lvl w:ilvl="8" w:tplc="40090005" w:tentative="1">
      <w:start w:val="1"/>
      <w:numFmt w:val="bullet"/>
      <w:lvlText w:val=""/>
      <w:lvlJc w:val="left"/>
      <w:pPr>
        <w:ind w:left="6438" w:hanging="360"/>
      </w:pPr>
      <w:rPr>
        <w:rFonts w:ascii="Wingdings" w:hAnsi="Wingdings" w:hint="default"/>
      </w:rPr>
    </w:lvl>
  </w:abstractNum>
  <w:abstractNum w:abstractNumId="65" w15:restartNumberingAfterBreak="0">
    <w:nsid w:val="6F530F54"/>
    <w:multiLevelType w:val="hybridMultilevel"/>
    <w:tmpl w:val="7AB842C4"/>
    <w:lvl w:ilvl="0" w:tplc="C5A276D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773210EE"/>
    <w:multiLevelType w:val="multilevel"/>
    <w:tmpl w:val="773210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AEA2846"/>
    <w:multiLevelType w:val="hybridMultilevel"/>
    <w:tmpl w:val="45844A08"/>
    <w:lvl w:ilvl="0" w:tplc="40090019">
      <w:start w:val="1"/>
      <w:numFmt w:val="lowerLetter"/>
      <w:lvlText w:val="%1."/>
      <w:lvlJc w:val="left"/>
      <w:pPr>
        <w:ind w:left="1004" w:hanging="360"/>
      </w:pPr>
      <w:rPr>
        <w:b/>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num w:numId="1" w16cid:durableId="983319392">
    <w:abstractNumId w:val="5"/>
  </w:num>
  <w:num w:numId="2" w16cid:durableId="1431462103">
    <w:abstractNumId w:val="21"/>
  </w:num>
  <w:num w:numId="3" w16cid:durableId="272787723">
    <w:abstractNumId w:val="3"/>
  </w:num>
  <w:num w:numId="4" w16cid:durableId="425273351">
    <w:abstractNumId w:val="4"/>
  </w:num>
  <w:num w:numId="5" w16cid:durableId="998733538">
    <w:abstractNumId w:val="1"/>
  </w:num>
  <w:num w:numId="6" w16cid:durableId="1187211186">
    <w:abstractNumId w:val="0"/>
  </w:num>
  <w:num w:numId="7" w16cid:durableId="1169515680">
    <w:abstractNumId w:val="6"/>
  </w:num>
  <w:num w:numId="8" w16cid:durableId="1465082580">
    <w:abstractNumId w:val="7"/>
  </w:num>
  <w:num w:numId="9" w16cid:durableId="1689332034">
    <w:abstractNumId w:val="2"/>
  </w:num>
  <w:num w:numId="10" w16cid:durableId="322706299">
    <w:abstractNumId w:val="26"/>
  </w:num>
  <w:num w:numId="11" w16cid:durableId="312829831">
    <w:abstractNumId w:val="17"/>
  </w:num>
  <w:num w:numId="12" w16cid:durableId="333729312">
    <w:abstractNumId w:val="43"/>
  </w:num>
  <w:num w:numId="13" w16cid:durableId="630937232">
    <w:abstractNumId w:val="65"/>
  </w:num>
  <w:num w:numId="14" w16cid:durableId="3816382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2182046">
    <w:abstractNumId w:val="48"/>
  </w:num>
  <w:num w:numId="16" w16cid:durableId="1165708007">
    <w:abstractNumId w:val="27"/>
  </w:num>
  <w:num w:numId="17" w16cid:durableId="2079089291">
    <w:abstractNumId w:val="28"/>
  </w:num>
  <w:num w:numId="18" w16cid:durableId="1854757677">
    <w:abstractNumId w:val="44"/>
  </w:num>
  <w:num w:numId="19" w16cid:durableId="1871651627">
    <w:abstractNumId w:val="46"/>
  </w:num>
  <w:num w:numId="20" w16cid:durableId="240144500">
    <w:abstractNumId w:val="62"/>
  </w:num>
  <w:num w:numId="21" w16cid:durableId="304631389">
    <w:abstractNumId w:val="37"/>
  </w:num>
  <w:num w:numId="22" w16cid:durableId="1388920281">
    <w:abstractNumId w:val="13"/>
  </w:num>
  <w:num w:numId="23" w16cid:durableId="1711876249">
    <w:abstractNumId w:val="49"/>
  </w:num>
  <w:num w:numId="24" w16cid:durableId="1074477604">
    <w:abstractNumId w:val="51"/>
  </w:num>
  <w:num w:numId="25" w16cid:durableId="1572425826">
    <w:abstractNumId w:val="55"/>
  </w:num>
  <w:num w:numId="26" w16cid:durableId="757750035">
    <w:abstractNumId w:val="12"/>
  </w:num>
  <w:num w:numId="27" w16cid:durableId="630749495">
    <w:abstractNumId w:val="8"/>
  </w:num>
  <w:num w:numId="28" w16cid:durableId="714279818">
    <w:abstractNumId w:val="53"/>
  </w:num>
  <w:num w:numId="29" w16cid:durableId="681859658">
    <w:abstractNumId w:val="14"/>
  </w:num>
  <w:num w:numId="30" w16cid:durableId="767232599">
    <w:abstractNumId w:val="52"/>
  </w:num>
  <w:num w:numId="31" w16cid:durableId="2146702573">
    <w:abstractNumId w:val="20"/>
  </w:num>
  <w:num w:numId="32" w16cid:durableId="670303018">
    <w:abstractNumId w:val="34"/>
  </w:num>
  <w:num w:numId="33" w16cid:durableId="1125805809">
    <w:abstractNumId w:val="61"/>
  </w:num>
  <w:num w:numId="34" w16cid:durableId="1038823666">
    <w:abstractNumId w:val="31"/>
  </w:num>
  <w:num w:numId="35" w16cid:durableId="549731152">
    <w:abstractNumId w:val="22"/>
  </w:num>
  <w:num w:numId="36" w16cid:durableId="1382829369">
    <w:abstractNumId w:val="42"/>
  </w:num>
  <w:num w:numId="37" w16cid:durableId="1406681652">
    <w:abstractNumId w:val="41"/>
  </w:num>
  <w:num w:numId="38" w16cid:durableId="868176338">
    <w:abstractNumId w:val="35"/>
  </w:num>
  <w:num w:numId="39" w16cid:durableId="1007369534">
    <w:abstractNumId w:val="39"/>
  </w:num>
  <w:num w:numId="40" w16cid:durableId="2003466531">
    <w:abstractNumId w:val="58"/>
  </w:num>
  <w:num w:numId="41" w16cid:durableId="1698845773">
    <w:abstractNumId w:val="67"/>
  </w:num>
  <w:num w:numId="42" w16cid:durableId="2028288884">
    <w:abstractNumId w:val="60"/>
  </w:num>
  <w:num w:numId="43" w16cid:durableId="47847644">
    <w:abstractNumId w:val="45"/>
  </w:num>
  <w:num w:numId="44" w16cid:durableId="1018852287">
    <w:abstractNumId w:val="9"/>
  </w:num>
  <w:num w:numId="45" w16cid:durableId="806822308">
    <w:abstractNumId w:val="16"/>
  </w:num>
  <w:num w:numId="46" w16cid:durableId="787772446">
    <w:abstractNumId w:val="40"/>
  </w:num>
  <w:num w:numId="47" w16cid:durableId="1612861005">
    <w:abstractNumId w:val="18"/>
  </w:num>
  <w:num w:numId="48" w16cid:durableId="448865662">
    <w:abstractNumId w:val="24"/>
  </w:num>
  <w:num w:numId="49" w16cid:durableId="87314352">
    <w:abstractNumId w:val="23"/>
  </w:num>
  <w:num w:numId="50" w16cid:durableId="1039280829">
    <w:abstractNumId w:val="25"/>
  </w:num>
  <w:num w:numId="51" w16cid:durableId="328489969">
    <w:abstractNumId w:val="57"/>
  </w:num>
  <w:num w:numId="52" w16cid:durableId="1855799692">
    <w:abstractNumId w:val="59"/>
  </w:num>
  <w:num w:numId="53" w16cid:durableId="1019506970">
    <w:abstractNumId w:val="50"/>
  </w:num>
  <w:num w:numId="54" w16cid:durableId="8782014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86666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9597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937447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820969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672584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07276728">
    <w:abstractNumId w:val="63"/>
  </w:num>
  <w:num w:numId="61" w16cid:durableId="1310403303">
    <w:abstractNumId w:val="56"/>
  </w:num>
  <w:num w:numId="62" w16cid:durableId="2001695348">
    <w:abstractNumId w:val="64"/>
  </w:num>
  <w:num w:numId="63" w16cid:durableId="748505198">
    <w:abstractNumId w:val="30"/>
  </w:num>
  <w:num w:numId="64" w16cid:durableId="1382175433">
    <w:abstractNumId w:val="11"/>
  </w:num>
  <w:num w:numId="65" w16cid:durableId="2142073926">
    <w:abstractNumId w:val="54"/>
  </w:num>
  <w:num w:numId="66" w16cid:durableId="1750493296">
    <w:abstractNumId w:val="47"/>
  </w:num>
  <w:num w:numId="67" w16cid:durableId="769668717">
    <w:abstractNumId w:val="33"/>
  </w:num>
  <w:num w:numId="68" w16cid:durableId="27069857">
    <w:abstractNumId w:val="1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704"/>
    <w:rsid w:val="000005FC"/>
    <w:rsid w:val="00000B46"/>
    <w:rsid w:val="000037A2"/>
    <w:rsid w:val="000046C2"/>
    <w:rsid w:val="00004922"/>
    <w:rsid w:val="000049F7"/>
    <w:rsid w:val="00005762"/>
    <w:rsid w:val="00005E50"/>
    <w:rsid w:val="000073FF"/>
    <w:rsid w:val="00007DC6"/>
    <w:rsid w:val="00010323"/>
    <w:rsid w:val="000123F5"/>
    <w:rsid w:val="000155F7"/>
    <w:rsid w:val="00015A68"/>
    <w:rsid w:val="00016CC0"/>
    <w:rsid w:val="000209EC"/>
    <w:rsid w:val="00021DBC"/>
    <w:rsid w:val="000228B1"/>
    <w:rsid w:val="00022E7C"/>
    <w:rsid w:val="0002501E"/>
    <w:rsid w:val="00025055"/>
    <w:rsid w:val="000259AF"/>
    <w:rsid w:val="00025A88"/>
    <w:rsid w:val="000266F8"/>
    <w:rsid w:val="00026C0F"/>
    <w:rsid w:val="000272E3"/>
    <w:rsid w:val="000303A0"/>
    <w:rsid w:val="00030C77"/>
    <w:rsid w:val="00032E7E"/>
    <w:rsid w:val="0003347F"/>
    <w:rsid w:val="000345D4"/>
    <w:rsid w:val="00035285"/>
    <w:rsid w:val="00035667"/>
    <w:rsid w:val="000378CD"/>
    <w:rsid w:val="00037C00"/>
    <w:rsid w:val="00037D9E"/>
    <w:rsid w:val="0004312B"/>
    <w:rsid w:val="00043A4A"/>
    <w:rsid w:val="000449BE"/>
    <w:rsid w:val="00044E54"/>
    <w:rsid w:val="000452D2"/>
    <w:rsid w:val="000455E9"/>
    <w:rsid w:val="0004582C"/>
    <w:rsid w:val="000460EF"/>
    <w:rsid w:val="000473E8"/>
    <w:rsid w:val="00050DC6"/>
    <w:rsid w:val="00053C53"/>
    <w:rsid w:val="00055290"/>
    <w:rsid w:val="00055BEC"/>
    <w:rsid w:val="00056457"/>
    <w:rsid w:val="0005693A"/>
    <w:rsid w:val="00057FCC"/>
    <w:rsid w:val="0006064A"/>
    <w:rsid w:val="00060B23"/>
    <w:rsid w:val="00060C70"/>
    <w:rsid w:val="00061D8D"/>
    <w:rsid w:val="00063BAE"/>
    <w:rsid w:val="00063E75"/>
    <w:rsid w:val="00063E95"/>
    <w:rsid w:val="00065543"/>
    <w:rsid w:val="00071BBE"/>
    <w:rsid w:val="000723DE"/>
    <w:rsid w:val="000727DD"/>
    <w:rsid w:val="00073E63"/>
    <w:rsid w:val="00074874"/>
    <w:rsid w:val="00074F0B"/>
    <w:rsid w:val="00074F31"/>
    <w:rsid w:val="00075A9E"/>
    <w:rsid w:val="00076B03"/>
    <w:rsid w:val="0007757A"/>
    <w:rsid w:val="0008011B"/>
    <w:rsid w:val="000811E9"/>
    <w:rsid w:val="00082B66"/>
    <w:rsid w:val="0008580E"/>
    <w:rsid w:val="00085B61"/>
    <w:rsid w:val="00086695"/>
    <w:rsid w:val="00087F27"/>
    <w:rsid w:val="00091578"/>
    <w:rsid w:val="00092CA9"/>
    <w:rsid w:val="00093913"/>
    <w:rsid w:val="00093C0D"/>
    <w:rsid w:val="00093E0C"/>
    <w:rsid w:val="00093F58"/>
    <w:rsid w:val="00094792"/>
    <w:rsid w:val="000953AE"/>
    <w:rsid w:val="00095899"/>
    <w:rsid w:val="000960D9"/>
    <w:rsid w:val="00096351"/>
    <w:rsid w:val="0009758B"/>
    <w:rsid w:val="000A05A7"/>
    <w:rsid w:val="000A0CC5"/>
    <w:rsid w:val="000A0D87"/>
    <w:rsid w:val="000A1F2B"/>
    <w:rsid w:val="000A203C"/>
    <w:rsid w:val="000A2049"/>
    <w:rsid w:val="000A3DDB"/>
    <w:rsid w:val="000A52AA"/>
    <w:rsid w:val="000A61DF"/>
    <w:rsid w:val="000B0E2F"/>
    <w:rsid w:val="000B0EF1"/>
    <w:rsid w:val="000B207E"/>
    <w:rsid w:val="000B2533"/>
    <w:rsid w:val="000B32DD"/>
    <w:rsid w:val="000B3931"/>
    <w:rsid w:val="000B398F"/>
    <w:rsid w:val="000B4389"/>
    <w:rsid w:val="000B4413"/>
    <w:rsid w:val="000B4425"/>
    <w:rsid w:val="000B52D2"/>
    <w:rsid w:val="000B7152"/>
    <w:rsid w:val="000C028C"/>
    <w:rsid w:val="000C1741"/>
    <w:rsid w:val="000C1FA7"/>
    <w:rsid w:val="000C21DC"/>
    <w:rsid w:val="000C2A87"/>
    <w:rsid w:val="000C2FE2"/>
    <w:rsid w:val="000C306E"/>
    <w:rsid w:val="000C3CC5"/>
    <w:rsid w:val="000C7300"/>
    <w:rsid w:val="000D05AB"/>
    <w:rsid w:val="000D2E80"/>
    <w:rsid w:val="000D32C9"/>
    <w:rsid w:val="000D37CF"/>
    <w:rsid w:val="000D46A3"/>
    <w:rsid w:val="000D4AAA"/>
    <w:rsid w:val="000D4B1A"/>
    <w:rsid w:val="000D6838"/>
    <w:rsid w:val="000D73B0"/>
    <w:rsid w:val="000D7E46"/>
    <w:rsid w:val="000E2F55"/>
    <w:rsid w:val="000E30B3"/>
    <w:rsid w:val="000E3DDD"/>
    <w:rsid w:val="000E60A4"/>
    <w:rsid w:val="000E6A97"/>
    <w:rsid w:val="000E76DC"/>
    <w:rsid w:val="000E7FDA"/>
    <w:rsid w:val="000F0248"/>
    <w:rsid w:val="000F02E4"/>
    <w:rsid w:val="000F0BF6"/>
    <w:rsid w:val="000F135E"/>
    <w:rsid w:val="000F1484"/>
    <w:rsid w:val="000F19A2"/>
    <w:rsid w:val="000F1E69"/>
    <w:rsid w:val="000F20F7"/>
    <w:rsid w:val="000F2403"/>
    <w:rsid w:val="000F2828"/>
    <w:rsid w:val="000F2A82"/>
    <w:rsid w:val="000F3983"/>
    <w:rsid w:val="000F56E0"/>
    <w:rsid w:val="000F65B4"/>
    <w:rsid w:val="000F738E"/>
    <w:rsid w:val="00105755"/>
    <w:rsid w:val="0010623E"/>
    <w:rsid w:val="0010744F"/>
    <w:rsid w:val="00107C1D"/>
    <w:rsid w:val="00107D9F"/>
    <w:rsid w:val="0011023D"/>
    <w:rsid w:val="00110631"/>
    <w:rsid w:val="00111D49"/>
    <w:rsid w:val="001150CF"/>
    <w:rsid w:val="001207EC"/>
    <w:rsid w:val="0012284E"/>
    <w:rsid w:val="00123397"/>
    <w:rsid w:val="001233A8"/>
    <w:rsid w:val="00123637"/>
    <w:rsid w:val="00123FC6"/>
    <w:rsid w:val="00125619"/>
    <w:rsid w:val="00127CE3"/>
    <w:rsid w:val="001301DC"/>
    <w:rsid w:val="00131575"/>
    <w:rsid w:val="001322C0"/>
    <w:rsid w:val="00132636"/>
    <w:rsid w:val="00132C3E"/>
    <w:rsid w:val="00133542"/>
    <w:rsid w:val="00133A0F"/>
    <w:rsid w:val="00134A78"/>
    <w:rsid w:val="00134FC4"/>
    <w:rsid w:val="00135152"/>
    <w:rsid w:val="001356FA"/>
    <w:rsid w:val="001360B6"/>
    <w:rsid w:val="00136834"/>
    <w:rsid w:val="001371D9"/>
    <w:rsid w:val="00140179"/>
    <w:rsid w:val="00140455"/>
    <w:rsid w:val="00140CD1"/>
    <w:rsid w:val="00141793"/>
    <w:rsid w:val="00142BC2"/>
    <w:rsid w:val="001433DA"/>
    <w:rsid w:val="0014481A"/>
    <w:rsid w:val="00144DB9"/>
    <w:rsid w:val="00145343"/>
    <w:rsid w:val="00146527"/>
    <w:rsid w:val="00146CC5"/>
    <w:rsid w:val="0014756E"/>
    <w:rsid w:val="00147818"/>
    <w:rsid w:val="00150A25"/>
    <w:rsid w:val="00150E1F"/>
    <w:rsid w:val="00151BF1"/>
    <w:rsid w:val="00162785"/>
    <w:rsid w:val="00163BA8"/>
    <w:rsid w:val="0016406D"/>
    <w:rsid w:val="00164204"/>
    <w:rsid w:val="00164D83"/>
    <w:rsid w:val="0016703E"/>
    <w:rsid w:val="001672FE"/>
    <w:rsid w:val="0016773B"/>
    <w:rsid w:val="00170BC8"/>
    <w:rsid w:val="001717B3"/>
    <w:rsid w:val="00171DD1"/>
    <w:rsid w:val="00171EF9"/>
    <w:rsid w:val="0017403D"/>
    <w:rsid w:val="001755DF"/>
    <w:rsid w:val="00176BD8"/>
    <w:rsid w:val="0018134F"/>
    <w:rsid w:val="0018173D"/>
    <w:rsid w:val="00181791"/>
    <w:rsid w:val="001831E2"/>
    <w:rsid w:val="00190551"/>
    <w:rsid w:val="00191830"/>
    <w:rsid w:val="001922B5"/>
    <w:rsid w:val="001924EE"/>
    <w:rsid w:val="00193108"/>
    <w:rsid w:val="00193F83"/>
    <w:rsid w:val="00195181"/>
    <w:rsid w:val="00195FFF"/>
    <w:rsid w:val="00196973"/>
    <w:rsid w:val="00196EE7"/>
    <w:rsid w:val="00197295"/>
    <w:rsid w:val="001A19F1"/>
    <w:rsid w:val="001A28C4"/>
    <w:rsid w:val="001A3918"/>
    <w:rsid w:val="001A3A41"/>
    <w:rsid w:val="001A3ACB"/>
    <w:rsid w:val="001A4F5A"/>
    <w:rsid w:val="001A5082"/>
    <w:rsid w:val="001A6BD4"/>
    <w:rsid w:val="001A73A1"/>
    <w:rsid w:val="001B1955"/>
    <w:rsid w:val="001B2D0E"/>
    <w:rsid w:val="001B41EF"/>
    <w:rsid w:val="001B4D0B"/>
    <w:rsid w:val="001B5414"/>
    <w:rsid w:val="001B574F"/>
    <w:rsid w:val="001B6AD4"/>
    <w:rsid w:val="001C007F"/>
    <w:rsid w:val="001C080C"/>
    <w:rsid w:val="001C0CCD"/>
    <w:rsid w:val="001C1325"/>
    <w:rsid w:val="001C1E68"/>
    <w:rsid w:val="001C3257"/>
    <w:rsid w:val="001C44E8"/>
    <w:rsid w:val="001C57E4"/>
    <w:rsid w:val="001C5CA2"/>
    <w:rsid w:val="001C7162"/>
    <w:rsid w:val="001D0BE3"/>
    <w:rsid w:val="001D1183"/>
    <w:rsid w:val="001D12AA"/>
    <w:rsid w:val="001D37CD"/>
    <w:rsid w:val="001D404D"/>
    <w:rsid w:val="001D4248"/>
    <w:rsid w:val="001D6458"/>
    <w:rsid w:val="001D6C59"/>
    <w:rsid w:val="001E1A16"/>
    <w:rsid w:val="001E312C"/>
    <w:rsid w:val="001E32B5"/>
    <w:rsid w:val="001E4E32"/>
    <w:rsid w:val="001E5AC1"/>
    <w:rsid w:val="001E6A4C"/>
    <w:rsid w:val="001F151D"/>
    <w:rsid w:val="001F1842"/>
    <w:rsid w:val="001F224B"/>
    <w:rsid w:val="001F22B5"/>
    <w:rsid w:val="001F3210"/>
    <w:rsid w:val="001F3AB1"/>
    <w:rsid w:val="001F3C98"/>
    <w:rsid w:val="001F4448"/>
    <w:rsid w:val="001F4FEF"/>
    <w:rsid w:val="001F6E1F"/>
    <w:rsid w:val="001F7287"/>
    <w:rsid w:val="001F7A0C"/>
    <w:rsid w:val="0020166F"/>
    <w:rsid w:val="00202A9A"/>
    <w:rsid w:val="00203498"/>
    <w:rsid w:val="00203A08"/>
    <w:rsid w:val="00203FE5"/>
    <w:rsid w:val="002043A9"/>
    <w:rsid w:val="002051E0"/>
    <w:rsid w:val="0020527F"/>
    <w:rsid w:val="00205A10"/>
    <w:rsid w:val="00206CF3"/>
    <w:rsid w:val="002104F1"/>
    <w:rsid w:val="00210B37"/>
    <w:rsid w:val="002115C3"/>
    <w:rsid w:val="00211839"/>
    <w:rsid w:val="00211FDA"/>
    <w:rsid w:val="00212237"/>
    <w:rsid w:val="002138B8"/>
    <w:rsid w:val="002141AC"/>
    <w:rsid w:val="00214206"/>
    <w:rsid w:val="00215C27"/>
    <w:rsid w:val="0021616C"/>
    <w:rsid w:val="00222B99"/>
    <w:rsid w:val="00222CDC"/>
    <w:rsid w:val="00223CB7"/>
    <w:rsid w:val="002244E9"/>
    <w:rsid w:val="00225E1D"/>
    <w:rsid w:val="0022607D"/>
    <w:rsid w:val="0022727E"/>
    <w:rsid w:val="0022795F"/>
    <w:rsid w:val="00230C63"/>
    <w:rsid w:val="0023110C"/>
    <w:rsid w:val="00232850"/>
    <w:rsid w:val="00232B22"/>
    <w:rsid w:val="00233EFB"/>
    <w:rsid w:val="00236CB0"/>
    <w:rsid w:val="00237419"/>
    <w:rsid w:val="002376B8"/>
    <w:rsid w:val="00237BBB"/>
    <w:rsid w:val="00240952"/>
    <w:rsid w:val="00243767"/>
    <w:rsid w:val="00244D99"/>
    <w:rsid w:val="00247429"/>
    <w:rsid w:val="0024773D"/>
    <w:rsid w:val="00247D92"/>
    <w:rsid w:val="002505E3"/>
    <w:rsid w:val="0025091E"/>
    <w:rsid w:val="00252BC1"/>
    <w:rsid w:val="002545F9"/>
    <w:rsid w:val="002551BA"/>
    <w:rsid w:val="00255D99"/>
    <w:rsid w:val="00256B93"/>
    <w:rsid w:val="00257155"/>
    <w:rsid w:val="00257775"/>
    <w:rsid w:val="002578CD"/>
    <w:rsid w:val="002602F8"/>
    <w:rsid w:val="00261C52"/>
    <w:rsid w:val="00261F56"/>
    <w:rsid w:val="002620F0"/>
    <w:rsid w:val="00262DB8"/>
    <w:rsid w:val="002655C0"/>
    <w:rsid w:val="0026658F"/>
    <w:rsid w:val="002717F7"/>
    <w:rsid w:val="00271DE1"/>
    <w:rsid w:val="00272D8F"/>
    <w:rsid w:val="0027409E"/>
    <w:rsid w:val="002759BA"/>
    <w:rsid w:val="00275C8E"/>
    <w:rsid w:val="00275D45"/>
    <w:rsid w:val="00275F52"/>
    <w:rsid w:val="00277C8C"/>
    <w:rsid w:val="00281F1E"/>
    <w:rsid w:val="00282477"/>
    <w:rsid w:val="0028309A"/>
    <w:rsid w:val="00283777"/>
    <w:rsid w:val="00283DAC"/>
    <w:rsid w:val="00283DB6"/>
    <w:rsid w:val="0028427D"/>
    <w:rsid w:val="00286417"/>
    <w:rsid w:val="0029086D"/>
    <w:rsid w:val="0029133A"/>
    <w:rsid w:val="00292023"/>
    <w:rsid w:val="0029251A"/>
    <w:rsid w:val="0029294E"/>
    <w:rsid w:val="00296DA4"/>
    <w:rsid w:val="00296F7C"/>
    <w:rsid w:val="002A02A5"/>
    <w:rsid w:val="002A0513"/>
    <w:rsid w:val="002A18A8"/>
    <w:rsid w:val="002A36B1"/>
    <w:rsid w:val="002A3A52"/>
    <w:rsid w:val="002A4A6B"/>
    <w:rsid w:val="002A56E2"/>
    <w:rsid w:val="002B0FCE"/>
    <w:rsid w:val="002B1A51"/>
    <w:rsid w:val="002B45AF"/>
    <w:rsid w:val="002B4E9A"/>
    <w:rsid w:val="002B586F"/>
    <w:rsid w:val="002B6BE8"/>
    <w:rsid w:val="002B6FCF"/>
    <w:rsid w:val="002B77C5"/>
    <w:rsid w:val="002C06F3"/>
    <w:rsid w:val="002C1BB4"/>
    <w:rsid w:val="002C2CEA"/>
    <w:rsid w:val="002C3982"/>
    <w:rsid w:val="002C3B38"/>
    <w:rsid w:val="002C4189"/>
    <w:rsid w:val="002C4B78"/>
    <w:rsid w:val="002C4DF4"/>
    <w:rsid w:val="002C60C1"/>
    <w:rsid w:val="002C78E6"/>
    <w:rsid w:val="002C7B5F"/>
    <w:rsid w:val="002D0B7A"/>
    <w:rsid w:val="002D15B7"/>
    <w:rsid w:val="002D1713"/>
    <w:rsid w:val="002D1ECD"/>
    <w:rsid w:val="002D1FB2"/>
    <w:rsid w:val="002D3349"/>
    <w:rsid w:val="002D718A"/>
    <w:rsid w:val="002E0035"/>
    <w:rsid w:val="002E007F"/>
    <w:rsid w:val="002E02ED"/>
    <w:rsid w:val="002E08FB"/>
    <w:rsid w:val="002E0A13"/>
    <w:rsid w:val="002E0BFD"/>
    <w:rsid w:val="002E2F77"/>
    <w:rsid w:val="002E38F0"/>
    <w:rsid w:val="002E4512"/>
    <w:rsid w:val="002E4BAF"/>
    <w:rsid w:val="002E52E3"/>
    <w:rsid w:val="002E6D8F"/>
    <w:rsid w:val="002E6DD3"/>
    <w:rsid w:val="002F0538"/>
    <w:rsid w:val="002F298E"/>
    <w:rsid w:val="002F31C6"/>
    <w:rsid w:val="002F354E"/>
    <w:rsid w:val="002F458F"/>
    <w:rsid w:val="002F4A98"/>
    <w:rsid w:val="002F6D0E"/>
    <w:rsid w:val="002F7771"/>
    <w:rsid w:val="002F7A32"/>
    <w:rsid w:val="00300CA7"/>
    <w:rsid w:val="00301537"/>
    <w:rsid w:val="0030162A"/>
    <w:rsid w:val="00301681"/>
    <w:rsid w:val="00302EBF"/>
    <w:rsid w:val="0030435B"/>
    <w:rsid w:val="003048FB"/>
    <w:rsid w:val="003067E0"/>
    <w:rsid w:val="00307E99"/>
    <w:rsid w:val="003103F5"/>
    <w:rsid w:val="003105B3"/>
    <w:rsid w:val="00312956"/>
    <w:rsid w:val="00313526"/>
    <w:rsid w:val="00320757"/>
    <w:rsid w:val="00320D75"/>
    <w:rsid w:val="003220FD"/>
    <w:rsid w:val="003227F6"/>
    <w:rsid w:val="00323B75"/>
    <w:rsid w:val="00324F8E"/>
    <w:rsid w:val="00325319"/>
    <w:rsid w:val="00325B73"/>
    <w:rsid w:val="00327571"/>
    <w:rsid w:val="003310A2"/>
    <w:rsid w:val="00331C59"/>
    <w:rsid w:val="00331E36"/>
    <w:rsid w:val="003327AE"/>
    <w:rsid w:val="00334468"/>
    <w:rsid w:val="0033633E"/>
    <w:rsid w:val="00337832"/>
    <w:rsid w:val="00341FEC"/>
    <w:rsid w:val="00342267"/>
    <w:rsid w:val="00342498"/>
    <w:rsid w:val="003425D9"/>
    <w:rsid w:val="003426B0"/>
    <w:rsid w:val="00343915"/>
    <w:rsid w:val="003457B8"/>
    <w:rsid w:val="00346270"/>
    <w:rsid w:val="00346749"/>
    <w:rsid w:val="0035031F"/>
    <w:rsid w:val="00351A67"/>
    <w:rsid w:val="00352903"/>
    <w:rsid w:val="00353212"/>
    <w:rsid w:val="00353453"/>
    <w:rsid w:val="00353C0B"/>
    <w:rsid w:val="00354E08"/>
    <w:rsid w:val="00355231"/>
    <w:rsid w:val="0035612E"/>
    <w:rsid w:val="00357A18"/>
    <w:rsid w:val="00360A6A"/>
    <w:rsid w:val="00360EC9"/>
    <w:rsid w:val="00360F08"/>
    <w:rsid w:val="003618FE"/>
    <w:rsid w:val="00362AD2"/>
    <w:rsid w:val="00362ED2"/>
    <w:rsid w:val="00363900"/>
    <w:rsid w:val="00363957"/>
    <w:rsid w:val="00364F8C"/>
    <w:rsid w:val="00365CC0"/>
    <w:rsid w:val="00371506"/>
    <w:rsid w:val="00372372"/>
    <w:rsid w:val="003726A7"/>
    <w:rsid w:val="00372E7C"/>
    <w:rsid w:val="00373395"/>
    <w:rsid w:val="00373BB7"/>
    <w:rsid w:val="00373C52"/>
    <w:rsid w:val="00373DAC"/>
    <w:rsid w:val="00373E9F"/>
    <w:rsid w:val="003751A8"/>
    <w:rsid w:val="00375AC5"/>
    <w:rsid w:val="00375F7D"/>
    <w:rsid w:val="003768A2"/>
    <w:rsid w:val="00377071"/>
    <w:rsid w:val="0037733F"/>
    <w:rsid w:val="00381F6C"/>
    <w:rsid w:val="00381FB2"/>
    <w:rsid w:val="00382791"/>
    <w:rsid w:val="00382B8C"/>
    <w:rsid w:val="00383FDD"/>
    <w:rsid w:val="0038590C"/>
    <w:rsid w:val="003877AD"/>
    <w:rsid w:val="00387BC2"/>
    <w:rsid w:val="00387D59"/>
    <w:rsid w:val="00387E3C"/>
    <w:rsid w:val="003918F6"/>
    <w:rsid w:val="00391D30"/>
    <w:rsid w:val="00392BCC"/>
    <w:rsid w:val="00393191"/>
    <w:rsid w:val="00393403"/>
    <w:rsid w:val="00393533"/>
    <w:rsid w:val="00393838"/>
    <w:rsid w:val="00396832"/>
    <w:rsid w:val="0039690B"/>
    <w:rsid w:val="00396C63"/>
    <w:rsid w:val="003A0010"/>
    <w:rsid w:val="003A0A06"/>
    <w:rsid w:val="003A0F7D"/>
    <w:rsid w:val="003A2241"/>
    <w:rsid w:val="003A2A50"/>
    <w:rsid w:val="003A2A61"/>
    <w:rsid w:val="003A4D87"/>
    <w:rsid w:val="003A5104"/>
    <w:rsid w:val="003A603C"/>
    <w:rsid w:val="003A69AE"/>
    <w:rsid w:val="003A7136"/>
    <w:rsid w:val="003A7911"/>
    <w:rsid w:val="003A7A9D"/>
    <w:rsid w:val="003B009B"/>
    <w:rsid w:val="003B01A8"/>
    <w:rsid w:val="003B06BF"/>
    <w:rsid w:val="003B1129"/>
    <w:rsid w:val="003B1BDA"/>
    <w:rsid w:val="003B3B46"/>
    <w:rsid w:val="003B4111"/>
    <w:rsid w:val="003B616F"/>
    <w:rsid w:val="003B6F0E"/>
    <w:rsid w:val="003B6F94"/>
    <w:rsid w:val="003C0ED1"/>
    <w:rsid w:val="003C21B3"/>
    <w:rsid w:val="003C225C"/>
    <w:rsid w:val="003C254F"/>
    <w:rsid w:val="003C324E"/>
    <w:rsid w:val="003C3A6E"/>
    <w:rsid w:val="003C3C7D"/>
    <w:rsid w:val="003C48C5"/>
    <w:rsid w:val="003C6924"/>
    <w:rsid w:val="003C707F"/>
    <w:rsid w:val="003C7B3D"/>
    <w:rsid w:val="003D0BCB"/>
    <w:rsid w:val="003D1B8A"/>
    <w:rsid w:val="003D2C2C"/>
    <w:rsid w:val="003D36B5"/>
    <w:rsid w:val="003D3D19"/>
    <w:rsid w:val="003D5585"/>
    <w:rsid w:val="003D5939"/>
    <w:rsid w:val="003D6CF6"/>
    <w:rsid w:val="003E082F"/>
    <w:rsid w:val="003E09E3"/>
    <w:rsid w:val="003E19C9"/>
    <w:rsid w:val="003E1EF5"/>
    <w:rsid w:val="003E2850"/>
    <w:rsid w:val="003E2F94"/>
    <w:rsid w:val="003E4103"/>
    <w:rsid w:val="003E41A2"/>
    <w:rsid w:val="003E6825"/>
    <w:rsid w:val="003E6E76"/>
    <w:rsid w:val="003E796F"/>
    <w:rsid w:val="003F144C"/>
    <w:rsid w:val="003F32DD"/>
    <w:rsid w:val="003F5AC3"/>
    <w:rsid w:val="003F6F2C"/>
    <w:rsid w:val="003F78CA"/>
    <w:rsid w:val="003F7F5D"/>
    <w:rsid w:val="0040183C"/>
    <w:rsid w:val="00404589"/>
    <w:rsid w:val="0040538A"/>
    <w:rsid w:val="0040793C"/>
    <w:rsid w:val="00407AF5"/>
    <w:rsid w:val="00411895"/>
    <w:rsid w:val="00412825"/>
    <w:rsid w:val="00413D70"/>
    <w:rsid w:val="00414320"/>
    <w:rsid w:val="00414E3D"/>
    <w:rsid w:val="00415D7E"/>
    <w:rsid w:val="00416CC5"/>
    <w:rsid w:val="00416F55"/>
    <w:rsid w:val="004207CB"/>
    <w:rsid w:val="00420809"/>
    <w:rsid w:val="004217A7"/>
    <w:rsid w:val="0042253A"/>
    <w:rsid w:val="004243FE"/>
    <w:rsid w:val="00424A77"/>
    <w:rsid w:val="00424F1C"/>
    <w:rsid w:val="004264B4"/>
    <w:rsid w:val="00426903"/>
    <w:rsid w:val="00430294"/>
    <w:rsid w:val="0043070E"/>
    <w:rsid w:val="00430CE6"/>
    <w:rsid w:val="00431391"/>
    <w:rsid w:val="00432417"/>
    <w:rsid w:val="00436ED4"/>
    <w:rsid w:val="004407FC"/>
    <w:rsid w:val="004413F3"/>
    <w:rsid w:val="00441F12"/>
    <w:rsid w:val="0044207D"/>
    <w:rsid w:val="00442DD8"/>
    <w:rsid w:val="00445F65"/>
    <w:rsid w:val="00446330"/>
    <w:rsid w:val="00447710"/>
    <w:rsid w:val="0045194B"/>
    <w:rsid w:val="00452373"/>
    <w:rsid w:val="00454082"/>
    <w:rsid w:val="0045415E"/>
    <w:rsid w:val="00454204"/>
    <w:rsid w:val="0045480E"/>
    <w:rsid w:val="0045487A"/>
    <w:rsid w:val="00454AD0"/>
    <w:rsid w:val="00454CA9"/>
    <w:rsid w:val="0045731A"/>
    <w:rsid w:val="0045751E"/>
    <w:rsid w:val="00457646"/>
    <w:rsid w:val="00462917"/>
    <w:rsid w:val="00463580"/>
    <w:rsid w:val="004635A7"/>
    <w:rsid w:val="00466BA9"/>
    <w:rsid w:val="0046718A"/>
    <w:rsid w:val="0047048E"/>
    <w:rsid w:val="00470617"/>
    <w:rsid w:val="0047107D"/>
    <w:rsid w:val="00474060"/>
    <w:rsid w:val="004746BD"/>
    <w:rsid w:val="00475304"/>
    <w:rsid w:val="0047599B"/>
    <w:rsid w:val="00475C90"/>
    <w:rsid w:val="00477297"/>
    <w:rsid w:val="00477E7A"/>
    <w:rsid w:val="00480671"/>
    <w:rsid w:val="00481BB0"/>
    <w:rsid w:val="00483038"/>
    <w:rsid w:val="004847D2"/>
    <w:rsid w:val="00485888"/>
    <w:rsid w:val="00485AF1"/>
    <w:rsid w:val="00485D40"/>
    <w:rsid w:val="004866FF"/>
    <w:rsid w:val="00487787"/>
    <w:rsid w:val="00487A57"/>
    <w:rsid w:val="00487AAE"/>
    <w:rsid w:val="00487ECB"/>
    <w:rsid w:val="00490D14"/>
    <w:rsid w:val="004934C4"/>
    <w:rsid w:val="004939E5"/>
    <w:rsid w:val="00493ACA"/>
    <w:rsid w:val="00496135"/>
    <w:rsid w:val="00496881"/>
    <w:rsid w:val="00496DF2"/>
    <w:rsid w:val="004972CE"/>
    <w:rsid w:val="00497F15"/>
    <w:rsid w:val="004A0971"/>
    <w:rsid w:val="004A227D"/>
    <w:rsid w:val="004A5B84"/>
    <w:rsid w:val="004B0573"/>
    <w:rsid w:val="004B1488"/>
    <w:rsid w:val="004B1D14"/>
    <w:rsid w:val="004B31B8"/>
    <w:rsid w:val="004B4058"/>
    <w:rsid w:val="004B4A79"/>
    <w:rsid w:val="004B558A"/>
    <w:rsid w:val="004B6F37"/>
    <w:rsid w:val="004B7FB7"/>
    <w:rsid w:val="004C0941"/>
    <w:rsid w:val="004C0D20"/>
    <w:rsid w:val="004C0EAA"/>
    <w:rsid w:val="004C0EDC"/>
    <w:rsid w:val="004C12A7"/>
    <w:rsid w:val="004C1869"/>
    <w:rsid w:val="004C26E9"/>
    <w:rsid w:val="004C2E51"/>
    <w:rsid w:val="004C318D"/>
    <w:rsid w:val="004C374D"/>
    <w:rsid w:val="004C3A3C"/>
    <w:rsid w:val="004C47EC"/>
    <w:rsid w:val="004D1AB8"/>
    <w:rsid w:val="004D1ECC"/>
    <w:rsid w:val="004D2112"/>
    <w:rsid w:val="004D384B"/>
    <w:rsid w:val="004D54D3"/>
    <w:rsid w:val="004D5E37"/>
    <w:rsid w:val="004D704E"/>
    <w:rsid w:val="004D722E"/>
    <w:rsid w:val="004D730D"/>
    <w:rsid w:val="004E06AD"/>
    <w:rsid w:val="004E1524"/>
    <w:rsid w:val="004E24B1"/>
    <w:rsid w:val="004E3326"/>
    <w:rsid w:val="004E3335"/>
    <w:rsid w:val="004E37FB"/>
    <w:rsid w:val="004E4AF2"/>
    <w:rsid w:val="004E4DA9"/>
    <w:rsid w:val="004F0215"/>
    <w:rsid w:val="004F0999"/>
    <w:rsid w:val="004F0DD1"/>
    <w:rsid w:val="004F2ECA"/>
    <w:rsid w:val="004F2FBE"/>
    <w:rsid w:val="004F4598"/>
    <w:rsid w:val="004F4FC9"/>
    <w:rsid w:val="004F53E1"/>
    <w:rsid w:val="004F727C"/>
    <w:rsid w:val="004F7D1C"/>
    <w:rsid w:val="004F7E48"/>
    <w:rsid w:val="005009E4"/>
    <w:rsid w:val="00500CD2"/>
    <w:rsid w:val="00501B36"/>
    <w:rsid w:val="00502B9C"/>
    <w:rsid w:val="00502E51"/>
    <w:rsid w:val="0050301D"/>
    <w:rsid w:val="0050349D"/>
    <w:rsid w:val="00503FC4"/>
    <w:rsid w:val="00504414"/>
    <w:rsid w:val="00504813"/>
    <w:rsid w:val="00504A25"/>
    <w:rsid w:val="00505161"/>
    <w:rsid w:val="00506398"/>
    <w:rsid w:val="005078F4"/>
    <w:rsid w:val="00512A8A"/>
    <w:rsid w:val="00513575"/>
    <w:rsid w:val="00514071"/>
    <w:rsid w:val="00514BBC"/>
    <w:rsid w:val="00516732"/>
    <w:rsid w:val="00516AC2"/>
    <w:rsid w:val="005200BE"/>
    <w:rsid w:val="00521D00"/>
    <w:rsid w:val="005220AB"/>
    <w:rsid w:val="00522456"/>
    <w:rsid w:val="005227B4"/>
    <w:rsid w:val="00522DCA"/>
    <w:rsid w:val="00523323"/>
    <w:rsid w:val="0052345F"/>
    <w:rsid w:val="00525DD2"/>
    <w:rsid w:val="00525E93"/>
    <w:rsid w:val="0052607E"/>
    <w:rsid w:val="005268C7"/>
    <w:rsid w:val="005272E4"/>
    <w:rsid w:val="00527BD0"/>
    <w:rsid w:val="005312E2"/>
    <w:rsid w:val="00532B6E"/>
    <w:rsid w:val="00533AFB"/>
    <w:rsid w:val="00535DB8"/>
    <w:rsid w:val="00537BF3"/>
    <w:rsid w:val="00540045"/>
    <w:rsid w:val="005426ED"/>
    <w:rsid w:val="00543223"/>
    <w:rsid w:val="005436F5"/>
    <w:rsid w:val="00544E85"/>
    <w:rsid w:val="00544EE1"/>
    <w:rsid w:val="00545C6E"/>
    <w:rsid w:val="00545D52"/>
    <w:rsid w:val="0054726F"/>
    <w:rsid w:val="005473A3"/>
    <w:rsid w:val="00547958"/>
    <w:rsid w:val="00551A1A"/>
    <w:rsid w:val="00551B37"/>
    <w:rsid w:val="00553FC4"/>
    <w:rsid w:val="0056061C"/>
    <w:rsid w:val="005608BB"/>
    <w:rsid w:val="00560F72"/>
    <w:rsid w:val="00562469"/>
    <w:rsid w:val="00562FC3"/>
    <w:rsid w:val="00563944"/>
    <w:rsid w:val="005643C4"/>
    <w:rsid w:val="00566B65"/>
    <w:rsid w:val="0056779D"/>
    <w:rsid w:val="0057045A"/>
    <w:rsid w:val="005704C3"/>
    <w:rsid w:val="00570B97"/>
    <w:rsid w:val="0057245D"/>
    <w:rsid w:val="00572470"/>
    <w:rsid w:val="00572579"/>
    <w:rsid w:val="0057381E"/>
    <w:rsid w:val="0057391F"/>
    <w:rsid w:val="00574107"/>
    <w:rsid w:val="00576DEC"/>
    <w:rsid w:val="0057722B"/>
    <w:rsid w:val="005773C1"/>
    <w:rsid w:val="00577AC3"/>
    <w:rsid w:val="00580618"/>
    <w:rsid w:val="00580648"/>
    <w:rsid w:val="00583C17"/>
    <w:rsid w:val="00586288"/>
    <w:rsid w:val="00586459"/>
    <w:rsid w:val="00586A69"/>
    <w:rsid w:val="00586D93"/>
    <w:rsid w:val="005871E4"/>
    <w:rsid w:val="00587BA6"/>
    <w:rsid w:val="00590E38"/>
    <w:rsid w:val="00591C56"/>
    <w:rsid w:val="005923F6"/>
    <w:rsid w:val="00593B57"/>
    <w:rsid w:val="005947D1"/>
    <w:rsid w:val="00595704"/>
    <w:rsid w:val="005959FF"/>
    <w:rsid w:val="00596FEC"/>
    <w:rsid w:val="005A0327"/>
    <w:rsid w:val="005A2241"/>
    <w:rsid w:val="005A30B7"/>
    <w:rsid w:val="005A4AB1"/>
    <w:rsid w:val="005A64DD"/>
    <w:rsid w:val="005A66DE"/>
    <w:rsid w:val="005B13A7"/>
    <w:rsid w:val="005B18BA"/>
    <w:rsid w:val="005B2781"/>
    <w:rsid w:val="005B28C5"/>
    <w:rsid w:val="005B2C4E"/>
    <w:rsid w:val="005B4266"/>
    <w:rsid w:val="005B4542"/>
    <w:rsid w:val="005B4635"/>
    <w:rsid w:val="005B49E6"/>
    <w:rsid w:val="005B625F"/>
    <w:rsid w:val="005B6DBC"/>
    <w:rsid w:val="005B79A8"/>
    <w:rsid w:val="005C14EC"/>
    <w:rsid w:val="005C2C2F"/>
    <w:rsid w:val="005C43D0"/>
    <w:rsid w:val="005C488A"/>
    <w:rsid w:val="005C5532"/>
    <w:rsid w:val="005C6750"/>
    <w:rsid w:val="005D02E6"/>
    <w:rsid w:val="005D0303"/>
    <w:rsid w:val="005D0F20"/>
    <w:rsid w:val="005D39CF"/>
    <w:rsid w:val="005D3DE6"/>
    <w:rsid w:val="005D483E"/>
    <w:rsid w:val="005D495F"/>
    <w:rsid w:val="005D4E12"/>
    <w:rsid w:val="005D555D"/>
    <w:rsid w:val="005E0793"/>
    <w:rsid w:val="005E08DF"/>
    <w:rsid w:val="005E1DB9"/>
    <w:rsid w:val="005E25FA"/>
    <w:rsid w:val="005E3CA2"/>
    <w:rsid w:val="005E3EC6"/>
    <w:rsid w:val="005E409F"/>
    <w:rsid w:val="005E4EC9"/>
    <w:rsid w:val="005E6F8C"/>
    <w:rsid w:val="005E7381"/>
    <w:rsid w:val="005F00DC"/>
    <w:rsid w:val="005F050C"/>
    <w:rsid w:val="005F082A"/>
    <w:rsid w:val="005F1458"/>
    <w:rsid w:val="005F2757"/>
    <w:rsid w:val="005F3B80"/>
    <w:rsid w:val="005F42F9"/>
    <w:rsid w:val="005F506A"/>
    <w:rsid w:val="005F55D5"/>
    <w:rsid w:val="005F5C3F"/>
    <w:rsid w:val="005F5D74"/>
    <w:rsid w:val="005F623A"/>
    <w:rsid w:val="005F7D88"/>
    <w:rsid w:val="00601ECE"/>
    <w:rsid w:val="00602A7D"/>
    <w:rsid w:val="00602DF3"/>
    <w:rsid w:val="006031AC"/>
    <w:rsid w:val="00603F67"/>
    <w:rsid w:val="00604175"/>
    <w:rsid w:val="00604D16"/>
    <w:rsid w:val="00606116"/>
    <w:rsid w:val="00607733"/>
    <w:rsid w:val="006117CA"/>
    <w:rsid w:val="00613251"/>
    <w:rsid w:val="00613C2D"/>
    <w:rsid w:val="006151EB"/>
    <w:rsid w:val="0061521A"/>
    <w:rsid w:val="006155D6"/>
    <w:rsid w:val="0061583E"/>
    <w:rsid w:val="00616FCF"/>
    <w:rsid w:val="00621972"/>
    <w:rsid w:val="006225CC"/>
    <w:rsid w:val="00622DEB"/>
    <w:rsid w:val="00624B83"/>
    <w:rsid w:val="00624FAA"/>
    <w:rsid w:val="00625133"/>
    <w:rsid w:val="00625E54"/>
    <w:rsid w:val="00625E98"/>
    <w:rsid w:val="00627A0A"/>
    <w:rsid w:val="00630B00"/>
    <w:rsid w:val="0063198F"/>
    <w:rsid w:val="00632353"/>
    <w:rsid w:val="00632635"/>
    <w:rsid w:val="006335F2"/>
    <w:rsid w:val="00633795"/>
    <w:rsid w:val="00634416"/>
    <w:rsid w:val="00637627"/>
    <w:rsid w:val="006377DF"/>
    <w:rsid w:val="00641B45"/>
    <w:rsid w:val="00641ED0"/>
    <w:rsid w:val="00641F56"/>
    <w:rsid w:val="006422A3"/>
    <w:rsid w:val="00642962"/>
    <w:rsid w:val="006429C7"/>
    <w:rsid w:val="00644180"/>
    <w:rsid w:val="0064433F"/>
    <w:rsid w:val="00644443"/>
    <w:rsid w:val="00644E13"/>
    <w:rsid w:val="00644EE3"/>
    <w:rsid w:val="00645452"/>
    <w:rsid w:val="00650427"/>
    <w:rsid w:val="00654347"/>
    <w:rsid w:val="0065605A"/>
    <w:rsid w:val="00656AE5"/>
    <w:rsid w:val="00656CC2"/>
    <w:rsid w:val="00660515"/>
    <w:rsid w:val="00660881"/>
    <w:rsid w:val="006610FD"/>
    <w:rsid w:val="0066135E"/>
    <w:rsid w:val="00661452"/>
    <w:rsid w:val="00663C9F"/>
    <w:rsid w:val="00665D29"/>
    <w:rsid w:val="00666D78"/>
    <w:rsid w:val="006675AF"/>
    <w:rsid w:val="0067097A"/>
    <w:rsid w:val="006728EB"/>
    <w:rsid w:val="00672ADE"/>
    <w:rsid w:val="00672FE2"/>
    <w:rsid w:val="00673F5A"/>
    <w:rsid w:val="00674166"/>
    <w:rsid w:val="00676C11"/>
    <w:rsid w:val="006773B4"/>
    <w:rsid w:val="00677E42"/>
    <w:rsid w:val="00681992"/>
    <w:rsid w:val="00681FB0"/>
    <w:rsid w:val="006820A7"/>
    <w:rsid w:val="0068256F"/>
    <w:rsid w:val="006829FF"/>
    <w:rsid w:val="00682DD7"/>
    <w:rsid w:val="0068642C"/>
    <w:rsid w:val="00687B21"/>
    <w:rsid w:val="00691CD8"/>
    <w:rsid w:val="00693A88"/>
    <w:rsid w:val="00693C7F"/>
    <w:rsid w:val="006954D8"/>
    <w:rsid w:val="00695A02"/>
    <w:rsid w:val="00695DA4"/>
    <w:rsid w:val="006960A3"/>
    <w:rsid w:val="006967CA"/>
    <w:rsid w:val="006A0AB0"/>
    <w:rsid w:val="006A0D78"/>
    <w:rsid w:val="006A264F"/>
    <w:rsid w:val="006A2BB7"/>
    <w:rsid w:val="006A3E06"/>
    <w:rsid w:val="006A4B2F"/>
    <w:rsid w:val="006A545C"/>
    <w:rsid w:val="006A55C9"/>
    <w:rsid w:val="006A7A65"/>
    <w:rsid w:val="006B2023"/>
    <w:rsid w:val="006B2182"/>
    <w:rsid w:val="006B27D7"/>
    <w:rsid w:val="006B3773"/>
    <w:rsid w:val="006B3C97"/>
    <w:rsid w:val="006B4361"/>
    <w:rsid w:val="006B56B1"/>
    <w:rsid w:val="006B5739"/>
    <w:rsid w:val="006B651B"/>
    <w:rsid w:val="006B67D1"/>
    <w:rsid w:val="006B7933"/>
    <w:rsid w:val="006C162E"/>
    <w:rsid w:val="006C3111"/>
    <w:rsid w:val="006C3AAA"/>
    <w:rsid w:val="006C6AB9"/>
    <w:rsid w:val="006C6C88"/>
    <w:rsid w:val="006C7714"/>
    <w:rsid w:val="006D03AF"/>
    <w:rsid w:val="006D37EC"/>
    <w:rsid w:val="006D3EF6"/>
    <w:rsid w:val="006D402E"/>
    <w:rsid w:val="006D4032"/>
    <w:rsid w:val="006D403E"/>
    <w:rsid w:val="006D5EF4"/>
    <w:rsid w:val="006D63FE"/>
    <w:rsid w:val="006D6CB9"/>
    <w:rsid w:val="006D7041"/>
    <w:rsid w:val="006D7AF7"/>
    <w:rsid w:val="006E00DA"/>
    <w:rsid w:val="006E0162"/>
    <w:rsid w:val="006E05C5"/>
    <w:rsid w:val="006E0EB2"/>
    <w:rsid w:val="006E2680"/>
    <w:rsid w:val="006E3679"/>
    <w:rsid w:val="006E5D93"/>
    <w:rsid w:val="006E6046"/>
    <w:rsid w:val="006E663A"/>
    <w:rsid w:val="006E6802"/>
    <w:rsid w:val="006E6C8E"/>
    <w:rsid w:val="006E7CF3"/>
    <w:rsid w:val="006E7F8D"/>
    <w:rsid w:val="006F1272"/>
    <w:rsid w:val="006F294F"/>
    <w:rsid w:val="006F2B1B"/>
    <w:rsid w:val="006F424A"/>
    <w:rsid w:val="006F4978"/>
    <w:rsid w:val="006F70E9"/>
    <w:rsid w:val="00701BAF"/>
    <w:rsid w:val="00702DD9"/>
    <w:rsid w:val="00704384"/>
    <w:rsid w:val="007047C7"/>
    <w:rsid w:val="007048AB"/>
    <w:rsid w:val="00704A03"/>
    <w:rsid w:val="007056D1"/>
    <w:rsid w:val="00705BD7"/>
    <w:rsid w:val="00705DDB"/>
    <w:rsid w:val="00710465"/>
    <w:rsid w:val="007112AB"/>
    <w:rsid w:val="00711D38"/>
    <w:rsid w:val="007122CA"/>
    <w:rsid w:val="007126BE"/>
    <w:rsid w:val="00714328"/>
    <w:rsid w:val="00714A28"/>
    <w:rsid w:val="007151FF"/>
    <w:rsid w:val="00715723"/>
    <w:rsid w:val="00715D5D"/>
    <w:rsid w:val="00717B22"/>
    <w:rsid w:val="0072008A"/>
    <w:rsid w:val="00720C5A"/>
    <w:rsid w:val="00720D32"/>
    <w:rsid w:val="00721505"/>
    <w:rsid w:val="007217D1"/>
    <w:rsid w:val="00721A31"/>
    <w:rsid w:val="00721A33"/>
    <w:rsid w:val="00721E25"/>
    <w:rsid w:val="007222BE"/>
    <w:rsid w:val="00723DD7"/>
    <w:rsid w:val="0072414E"/>
    <w:rsid w:val="00725BEA"/>
    <w:rsid w:val="00726409"/>
    <w:rsid w:val="007275BD"/>
    <w:rsid w:val="007304B3"/>
    <w:rsid w:val="00732544"/>
    <w:rsid w:val="0073326D"/>
    <w:rsid w:val="0073413E"/>
    <w:rsid w:val="00735225"/>
    <w:rsid w:val="00735BE2"/>
    <w:rsid w:val="00736543"/>
    <w:rsid w:val="00736BF8"/>
    <w:rsid w:val="0073737F"/>
    <w:rsid w:val="00740349"/>
    <w:rsid w:val="0074125C"/>
    <w:rsid w:val="00742671"/>
    <w:rsid w:val="007435E5"/>
    <w:rsid w:val="007446C4"/>
    <w:rsid w:val="00746152"/>
    <w:rsid w:val="007464FF"/>
    <w:rsid w:val="007473F5"/>
    <w:rsid w:val="00747524"/>
    <w:rsid w:val="00750A63"/>
    <w:rsid w:val="007527B7"/>
    <w:rsid w:val="007528FB"/>
    <w:rsid w:val="00752CD7"/>
    <w:rsid w:val="00753511"/>
    <w:rsid w:val="00755D98"/>
    <w:rsid w:val="00757E0C"/>
    <w:rsid w:val="00760130"/>
    <w:rsid w:val="00760648"/>
    <w:rsid w:val="00761F02"/>
    <w:rsid w:val="00763181"/>
    <w:rsid w:val="0076328C"/>
    <w:rsid w:val="00764A78"/>
    <w:rsid w:val="00764AB3"/>
    <w:rsid w:val="00764AC3"/>
    <w:rsid w:val="00764D75"/>
    <w:rsid w:val="00764EA1"/>
    <w:rsid w:val="0076529F"/>
    <w:rsid w:val="007657CC"/>
    <w:rsid w:val="00765D1B"/>
    <w:rsid w:val="00766218"/>
    <w:rsid w:val="00766396"/>
    <w:rsid w:val="007671A3"/>
    <w:rsid w:val="00771BB3"/>
    <w:rsid w:val="00773FD9"/>
    <w:rsid w:val="00774750"/>
    <w:rsid w:val="00774C2F"/>
    <w:rsid w:val="00774F0A"/>
    <w:rsid w:val="0077540C"/>
    <w:rsid w:val="007754E0"/>
    <w:rsid w:val="00775670"/>
    <w:rsid w:val="00776C1C"/>
    <w:rsid w:val="00780A1C"/>
    <w:rsid w:val="00781F13"/>
    <w:rsid w:val="007821F2"/>
    <w:rsid w:val="00782D07"/>
    <w:rsid w:val="00782FCC"/>
    <w:rsid w:val="007864D7"/>
    <w:rsid w:val="0078690C"/>
    <w:rsid w:val="00787937"/>
    <w:rsid w:val="007908F0"/>
    <w:rsid w:val="00790C7D"/>
    <w:rsid w:val="00791C4E"/>
    <w:rsid w:val="00791D98"/>
    <w:rsid w:val="00792AC9"/>
    <w:rsid w:val="007943E6"/>
    <w:rsid w:val="007944D7"/>
    <w:rsid w:val="00794659"/>
    <w:rsid w:val="007951EB"/>
    <w:rsid w:val="00795B89"/>
    <w:rsid w:val="007965C2"/>
    <w:rsid w:val="007968B0"/>
    <w:rsid w:val="007A0534"/>
    <w:rsid w:val="007A159A"/>
    <w:rsid w:val="007A3873"/>
    <w:rsid w:val="007A3F9C"/>
    <w:rsid w:val="007A46DC"/>
    <w:rsid w:val="007A5CCC"/>
    <w:rsid w:val="007A69E9"/>
    <w:rsid w:val="007A7E2E"/>
    <w:rsid w:val="007A7F97"/>
    <w:rsid w:val="007B0014"/>
    <w:rsid w:val="007B0240"/>
    <w:rsid w:val="007B0E90"/>
    <w:rsid w:val="007B1A18"/>
    <w:rsid w:val="007B28FF"/>
    <w:rsid w:val="007B2D81"/>
    <w:rsid w:val="007B3801"/>
    <w:rsid w:val="007B44FD"/>
    <w:rsid w:val="007B604E"/>
    <w:rsid w:val="007B6A13"/>
    <w:rsid w:val="007B72A1"/>
    <w:rsid w:val="007B7D2B"/>
    <w:rsid w:val="007C0F8D"/>
    <w:rsid w:val="007C13C2"/>
    <w:rsid w:val="007C1426"/>
    <w:rsid w:val="007C1E31"/>
    <w:rsid w:val="007C2ECA"/>
    <w:rsid w:val="007C3944"/>
    <w:rsid w:val="007C3A7D"/>
    <w:rsid w:val="007C5837"/>
    <w:rsid w:val="007C5DE0"/>
    <w:rsid w:val="007C6A59"/>
    <w:rsid w:val="007D0882"/>
    <w:rsid w:val="007D10D6"/>
    <w:rsid w:val="007D4A63"/>
    <w:rsid w:val="007D4C3E"/>
    <w:rsid w:val="007D5619"/>
    <w:rsid w:val="007D6CD1"/>
    <w:rsid w:val="007E066E"/>
    <w:rsid w:val="007E25D4"/>
    <w:rsid w:val="007E3AA7"/>
    <w:rsid w:val="007E4357"/>
    <w:rsid w:val="007E5592"/>
    <w:rsid w:val="007E59AE"/>
    <w:rsid w:val="007E5C54"/>
    <w:rsid w:val="007E7AE6"/>
    <w:rsid w:val="007E7C58"/>
    <w:rsid w:val="007F04B2"/>
    <w:rsid w:val="007F155A"/>
    <w:rsid w:val="007F185E"/>
    <w:rsid w:val="007F22B9"/>
    <w:rsid w:val="007F2A81"/>
    <w:rsid w:val="007F4109"/>
    <w:rsid w:val="007F58C3"/>
    <w:rsid w:val="00800C9E"/>
    <w:rsid w:val="0080284C"/>
    <w:rsid w:val="00803606"/>
    <w:rsid w:val="008045BE"/>
    <w:rsid w:val="0080630D"/>
    <w:rsid w:val="0080653C"/>
    <w:rsid w:val="008068E7"/>
    <w:rsid w:val="00806C20"/>
    <w:rsid w:val="00806FE2"/>
    <w:rsid w:val="00806FFD"/>
    <w:rsid w:val="008074C4"/>
    <w:rsid w:val="008108B1"/>
    <w:rsid w:val="00811FDC"/>
    <w:rsid w:val="00812B2F"/>
    <w:rsid w:val="00813B73"/>
    <w:rsid w:val="00814A3B"/>
    <w:rsid w:val="00820CA0"/>
    <w:rsid w:val="00825143"/>
    <w:rsid w:val="008266BC"/>
    <w:rsid w:val="008266C9"/>
    <w:rsid w:val="00827218"/>
    <w:rsid w:val="00827B31"/>
    <w:rsid w:val="008310B4"/>
    <w:rsid w:val="00831BCE"/>
    <w:rsid w:val="00832CEA"/>
    <w:rsid w:val="00833D22"/>
    <w:rsid w:val="008341EC"/>
    <w:rsid w:val="00835BCA"/>
    <w:rsid w:val="00836615"/>
    <w:rsid w:val="0083744E"/>
    <w:rsid w:val="008403C8"/>
    <w:rsid w:val="00840E33"/>
    <w:rsid w:val="0084245F"/>
    <w:rsid w:val="008426EA"/>
    <w:rsid w:val="00843788"/>
    <w:rsid w:val="00844458"/>
    <w:rsid w:val="00847408"/>
    <w:rsid w:val="008479F1"/>
    <w:rsid w:val="00851220"/>
    <w:rsid w:val="00851FEE"/>
    <w:rsid w:val="0085376F"/>
    <w:rsid w:val="00855F72"/>
    <w:rsid w:val="0085657E"/>
    <w:rsid w:val="0086183A"/>
    <w:rsid w:val="00861EB4"/>
    <w:rsid w:val="008622D4"/>
    <w:rsid w:val="00862E86"/>
    <w:rsid w:val="008638F0"/>
    <w:rsid w:val="008641E3"/>
    <w:rsid w:val="00864A60"/>
    <w:rsid w:val="00865955"/>
    <w:rsid w:val="00865F17"/>
    <w:rsid w:val="00866507"/>
    <w:rsid w:val="00866B20"/>
    <w:rsid w:val="00866EC8"/>
    <w:rsid w:val="008673FD"/>
    <w:rsid w:val="00867737"/>
    <w:rsid w:val="00870605"/>
    <w:rsid w:val="00871F75"/>
    <w:rsid w:val="00872A1B"/>
    <w:rsid w:val="00874666"/>
    <w:rsid w:val="008748BA"/>
    <w:rsid w:val="00874CD5"/>
    <w:rsid w:val="0087688B"/>
    <w:rsid w:val="00880867"/>
    <w:rsid w:val="00881850"/>
    <w:rsid w:val="008823BB"/>
    <w:rsid w:val="00882A1B"/>
    <w:rsid w:val="0088602E"/>
    <w:rsid w:val="00886A6E"/>
    <w:rsid w:val="00891575"/>
    <w:rsid w:val="008937CF"/>
    <w:rsid w:val="00894D31"/>
    <w:rsid w:val="00896070"/>
    <w:rsid w:val="00896313"/>
    <w:rsid w:val="008A0488"/>
    <w:rsid w:val="008A0945"/>
    <w:rsid w:val="008A0E8C"/>
    <w:rsid w:val="008A146F"/>
    <w:rsid w:val="008A1B2E"/>
    <w:rsid w:val="008A1B30"/>
    <w:rsid w:val="008A2AB1"/>
    <w:rsid w:val="008A3C5F"/>
    <w:rsid w:val="008A5386"/>
    <w:rsid w:val="008A677E"/>
    <w:rsid w:val="008B0715"/>
    <w:rsid w:val="008B0911"/>
    <w:rsid w:val="008B0A0C"/>
    <w:rsid w:val="008B20C7"/>
    <w:rsid w:val="008B33ED"/>
    <w:rsid w:val="008B4BEE"/>
    <w:rsid w:val="008B5F64"/>
    <w:rsid w:val="008B6585"/>
    <w:rsid w:val="008C174E"/>
    <w:rsid w:val="008C3B0E"/>
    <w:rsid w:val="008C496C"/>
    <w:rsid w:val="008C5072"/>
    <w:rsid w:val="008C5D73"/>
    <w:rsid w:val="008C5F31"/>
    <w:rsid w:val="008D072A"/>
    <w:rsid w:val="008D1E42"/>
    <w:rsid w:val="008D2094"/>
    <w:rsid w:val="008D29BB"/>
    <w:rsid w:val="008D31BA"/>
    <w:rsid w:val="008D38BE"/>
    <w:rsid w:val="008D452B"/>
    <w:rsid w:val="008D45BB"/>
    <w:rsid w:val="008D49B5"/>
    <w:rsid w:val="008D5436"/>
    <w:rsid w:val="008D6188"/>
    <w:rsid w:val="008D624A"/>
    <w:rsid w:val="008D6B53"/>
    <w:rsid w:val="008D73ED"/>
    <w:rsid w:val="008D7542"/>
    <w:rsid w:val="008E1030"/>
    <w:rsid w:val="008E193E"/>
    <w:rsid w:val="008E20C0"/>
    <w:rsid w:val="008E3B1E"/>
    <w:rsid w:val="008E4236"/>
    <w:rsid w:val="008E4A92"/>
    <w:rsid w:val="008E6907"/>
    <w:rsid w:val="008E6DC4"/>
    <w:rsid w:val="008F0ACC"/>
    <w:rsid w:val="008F0CBA"/>
    <w:rsid w:val="008F16E7"/>
    <w:rsid w:val="008F450A"/>
    <w:rsid w:val="008F4914"/>
    <w:rsid w:val="008F4996"/>
    <w:rsid w:val="008F58A1"/>
    <w:rsid w:val="008F63EA"/>
    <w:rsid w:val="008F66B6"/>
    <w:rsid w:val="008F67C7"/>
    <w:rsid w:val="008F6C8B"/>
    <w:rsid w:val="008F75A1"/>
    <w:rsid w:val="00900121"/>
    <w:rsid w:val="00900E81"/>
    <w:rsid w:val="00900F38"/>
    <w:rsid w:val="009018CC"/>
    <w:rsid w:val="00901D21"/>
    <w:rsid w:val="00903D80"/>
    <w:rsid w:val="00904FBE"/>
    <w:rsid w:val="00905389"/>
    <w:rsid w:val="009057E5"/>
    <w:rsid w:val="00906016"/>
    <w:rsid w:val="00907D56"/>
    <w:rsid w:val="009105AC"/>
    <w:rsid w:val="00910A2B"/>
    <w:rsid w:val="00910C94"/>
    <w:rsid w:val="00912E27"/>
    <w:rsid w:val="00915909"/>
    <w:rsid w:val="00915F51"/>
    <w:rsid w:val="009179FC"/>
    <w:rsid w:val="009201FB"/>
    <w:rsid w:val="00922D9C"/>
    <w:rsid w:val="009231E7"/>
    <w:rsid w:val="00923D96"/>
    <w:rsid w:val="00923FF7"/>
    <w:rsid w:val="00924B94"/>
    <w:rsid w:val="00924CB1"/>
    <w:rsid w:val="00924F75"/>
    <w:rsid w:val="0093207B"/>
    <w:rsid w:val="00932C13"/>
    <w:rsid w:val="00933EA9"/>
    <w:rsid w:val="00935E2F"/>
    <w:rsid w:val="0093768A"/>
    <w:rsid w:val="00941494"/>
    <w:rsid w:val="00941990"/>
    <w:rsid w:val="00942B37"/>
    <w:rsid w:val="0094412D"/>
    <w:rsid w:val="00944EC3"/>
    <w:rsid w:val="00945C08"/>
    <w:rsid w:val="009477FC"/>
    <w:rsid w:val="00947AB7"/>
    <w:rsid w:val="00947E59"/>
    <w:rsid w:val="009523E8"/>
    <w:rsid w:val="00954A1F"/>
    <w:rsid w:val="0095588F"/>
    <w:rsid w:val="009558CE"/>
    <w:rsid w:val="00955FF3"/>
    <w:rsid w:val="00956F09"/>
    <w:rsid w:val="00956FD2"/>
    <w:rsid w:val="0096130B"/>
    <w:rsid w:val="00961D6D"/>
    <w:rsid w:val="009628BB"/>
    <w:rsid w:val="00964140"/>
    <w:rsid w:val="00964B84"/>
    <w:rsid w:val="0096554E"/>
    <w:rsid w:val="00965A6D"/>
    <w:rsid w:val="009663EA"/>
    <w:rsid w:val="00967767"/>
    <w:rsid w:val="00970AB6"/>
    <w:rsid w:val="0097150C"/>
    <w:rsid w:val="00972754"/>
    <w:rsid w:val="00973623"/>
    <w:rsid w:val="00973B25"/>
    <w:rsid w:val="00974439"/>
    <w:rsid w:val="0097564F"/>
    <w:rsid w:val="00977DAF"/>
    <w:rsid w:val="00977E54"/>
    <w:rsid w:val="009807F3"/>
    <w:rsid w:val="009817E0"/>
    <w:rsid w:val="00982657"/>
    <w:rsid w:val="009841F1"/>
    <w:rsid w:val="0098444A"/>
    <w:rsid w:val="009855BF"/>
    <w:rsid w:val="00985A2D"/>
    <w:rsid w:val="00985FA8"/>
    <w:rsid w:val="009866DB"/>
    <w:rsid w:val="00990518"/>
    <w:rsid w:val="00990DE2"/>
    <w:rsid w:val="0099203C"/>
    <w:rsid w:val="009937EB"/>
    <w:rsid w:val="009939C4"/>
    <w:rsid w:val="00994204"/>
    <w:rsid w:val="00994660"/>
    <w:rsid w:val="009A00E8"/>
    <w:rsid w:val="009A1018"/>
    <w:rsid w:val="009A1966"/>
    <w:rsid w:val="009A26C1"/>
    <w:rsid w:val="009A3B6F"/>
    <w:rsid w:val="009A4318"/>
    <w:rsid w:val="009A4923"/>
    <w:rsid w:val="009A54E9"/>
    <w:rsid w:val="009A5C33"/>
    <w:rsid w:val="009A6CE8"/>
    <w:rsid w:val="009A7319"/>
    <w:rsid w:val="009A76FA"/>
    <w:rsid w:val="009A7746"/>
    <w:rsid w:val="009B0B00"/>
    <w:rsid w:val="009B0E8B"/>
    <w:rsid w:val="009B12DB"/>
    <w:rsid w:val="009B12E1"/>
    <w:rsid w:val="009B2E18"/>
    <w:rsid w:val="009B2FD5"/>
    <w:rsid w:val="009B3757"/>
    <w:rsid w:val="009B538A"/>
    <w:rsid w:val="009B7B9A"/>
    <w:rsid w:val="009B7EAB"/>
    <w:rsid w:val="009C055E"/>
    <w:rsid w:val="009C05C6"/>
    <w:rsid w:val="009C0BD8"/>
    <w:rsid w:val="009C3754"/>
    <w:rsid w:val="009C375C"/>
    <w:rsid w:val="009C4731"/>
    <w:rsid w:val="009C4A81"/>
    <w:rsid w:val="009C4E37"/>
    <w:rsid w:val="009C5172"/>
    <w:rsid w:val="009C5D83"/>
    <w:rsid w:val="009C7245"/>
    <w:rsid w:val="009D0BA2"/>
    <w:rsid w:val="009D30E1"/>
    <w:rsid w:val="009D31F7"/>
    <w:rsid w:val="009D4876"/>
    <w:rsid w:val="009D487F"/>
    <w:rsid w:val="009D4C32"/>
    <w:rsid w:val="009E1BB0"/>
    <w:rsid w:val="009E2231"/>
    <w:rsid w:val="009E31E0"/>
    <w:rsid w:val="009E339F"/>
    <w:rsid w:val="009E3468"/>
    <w:rsid w:val="009E3B7C"/>
    <w:rsid w:val="009E4558"/>
    <w:rsid w:val="009E56BC"/>
    <w:rsid w:val="009E707A"/>
    <w:rsid w:val="009E71D3"/>
    <w:rsid w:val="009F0586"/>
    <w:rsid w:val="009F062A"/>
    <w:rsid w:val="009F21D7"/>
    <w:rsid w:val="009F2CF0"/>
    <w:rsid w:val="009F3BCA"/>
    <w:rsid w:val="009F4BE0"/>
    <w:rsid w:val="009F72FF"/>
    <w:rsid w:val="00A001CA"/>
    <w:rsid w:val="00A03290"/>
    <w:rsid w:val="00A032BE"/>
    <w:rsid w:val="00A03C40"/>
    <w:rsid w:val="00A03D68"/>
    <w:rsid w:val="00A047E4"/>
    <w:rsid w:val="00A0560D"/>
    <w:rsid w:val="00A05E80"/>
    <w:rsid w:val="00A0653F"/>
    <w:rsid w:val="00A06DDE"/>
    <w:rsid w:val="00A07ACB"/>
    <w:rsid w:val="00A107C0"/>
    <w:rsid w:val="00A11569"/>
    <w:rsid w:val="00A11A5E"/>
    <w:rsid w:val="00A11FAE"/>
    <w:rsid w:val="00A12125"/>
    <w:rsid w:val="00A124AA"/>
    <w:rsid w:val="00A127DB"/>
    <w:rsid w:val="00A130CD"/>
    <w:rsid w:val="00A1327F"/>
    <w:rsid w:val="00A141CC"/>
    <w:rsid w:val="00A14A82"/>
    <w:rsid w:val="00A14DE8"/>
    <w:rsid w:val="00A15631"/>
    <w:rsid w:val="00A157CF"/>
    <w:rsid w:val="00A158BE"/>
    <w:rsid w:val="00A160A4"/>
    <w:rsid w:val="00A162B6"/>
    <w:rsid w:val="00A16EAE"/>
    <w:rsid w:val="00A2296D"/>
    <w:rsid w:val="00A22BF4"/>
    <w:rsid w:val="00A22FE5"/>
    <w:rsid w:val="00A24B05"/>
    <w:rsid w:val="00A25D1B"/>
    <w:rsid w:val="00A264EC"/>
    <w:rsid w:val="00A26A36"/>
    <w:rsid w:val="00A26ECD"/>
    <w:rsid w:val="00A272CC"/>
    <w:rsid w:val="00A30766"/>
    <w:rsid w:val="00A308B6"/>
    <w:rsid w:val="00A3290C"/>
    <w:rsid w:val="00A3319F"/>
    <w:rsid w:val="00A350FE"/>
    <w:rsid w:val="00A364C0"/>
    <w:rsid w:val="00A41736"/>
    <w:rsid w:val="00A42221"/>
    <w:rsid w:val="00A43C00"/>
    <w:rsid w:val="00A45566"/>
    <w:rsid w:val="00A45932"/>
    <w:rsid w:val="00A47762"/>
    <w:rsid w:val="00A509F3"/>
    <w:rsid w:val="00A51A32"/>
    <w:rsid w:val="00A5242E"/>
    <w:rsid w:val="00A5272E"/>
    <w:rsid w:val="00A53656"/>
    <w:rsid w:val="00A53B6A"/>
    <w:rsid w:val="00A61053"/>
    <w:rsid w:val="00A61C44"/>
    <w:rsid w:val="00A62E67"/>
    <w:rsid w:val="00A647CF"/>
    <w:rsid w:val="00A650BE"/>
    <w:rsid w:val="00A65981"/>
    <w:rsid w:val="00A65A51"/>
    <w:rsid w:val="00A6634C"/>
    <w:rsid w:val="00A70688"/>
    <w:rsid w:val="00A724F2"/>
    <w:rsid w:val="00A73BA2"/>
    <w:rsid w:val="00A74EBE"/>
    <w:rsid w:val="00A76A70"/>
    <w:rsid w:val="00A76E68"/>
    <w:rsid w:val="00A777D1"/>
    <w:rsid w:val="00A77E95"/>
    <w:rsid w:val="00A80D67"/>
    <w:rsid w:val="00A8100F"/>
    <w:rsid w:val="00A84CFA"/>
    <w:rsid w:val="00A856CF"/>
    <w:rsid w:val="00A86370"/>
    <w:rsid w:val="00A8799F"/>
    <w:rsid w:val="00A900FE"/>
    <w:rsid w:val="00A9340D"/>
    <w:rsid w:val="00A9386B"/>
    <w:rsid w:val="00A95751"/>
    <w:rsid w:val="00A95780"/>
    <w:rsid w:val="00A96EA8"/>
    <w:rsid w:val="00AA0F21"/>
    <w:rsid w:val="00AA11A1"/>
    <w:rsid w:val="00AA2083"/>
    <w:rsid w:val="00AA3632"/>
    <w:rsid w:val="00AA4833"/>
    <w:rsid w:val="00AA499D"/>
    <w:rsid w:val="00AA4DA4"/>
    <w:rsid w:val="00AA6348"/>
    <w:rsid w:val="00AA6748"/>
    <w:rsid w:val="00AA6CFB"/>
    <w:rsid w:val="00AA77DF"/>
    <w:rsid w:val="00AB0DE3"/>
    <w:rsid w:val="00AB2131"/>
    <w:rsid w:val="00AB2EF4"/>
    <w:rsid w:val="00AB500C"/>
    <w:rsid w:val="00AB6D01"/>
    <w:rsid w:val="00AC0751"/>
    <w:rsid w:val="00AC25E5"/>
    <w:rsid w:val="00AC2F0E"/>
    <w:rsid w:val="00AC3301"/>
    <w:rsid w:val="00AC5430"/>
    <w:rsid w:val="00AC6B69"/>
    <w:rsid w:val="00AC6BD9"/>
    <w:rsid w:val="00AC79CB"/>
    <w:rsid w:val="00AC7A33"/>
    <w:rsid w:val="00AD0901"/>
    <w:rsid w:val="00AD1BA0"/>
    <w:rsid w:val="00AD2915"/>
    <w:rsid w:val="00AD52C6"/>
    <w:rsid w:val="00AD5CFC"/>
    <w:rsid w:val="00AD5D32"/>
    <w:rsid w:val="00AD75D9"/>
    <w:rsid w:val="00AD7ABB"/>
    <w:rsid w:val="00AE309A"/>
    <w:rsid w:val="00AE34F3"/>
    <w:rsid w:val="00AE3F85"/>
    <w:rsid w:val="00AE4BED"/>
    <w:rsid w:val="00AE6108"/>
    <w:rsid w:val="00AE67C9"/>
    <w:rsid w:val="00AF037C"/>
    <w:rsid w:val="00AF09D3"/>
    <w:rsid w:val="00AF09D4"/>
    <w:rsid w:val="00AF0F53"/>
    <w:rsid w:val="00AF11AD"/>
    <w:rsid w:val="00AF1774"/>
    <w:rsid w:val="00AF399D"/>
    <w:rsid w:val="00AF3F12"/>
    <w:rsid w:val="00AF3FBF"/>
    <w:rsid w:val="00B00221"/>
    <w:rsid w:val="00B002FA"/>
    <w:rsid w:val="00B025D5"/>
    <w:rsid w:val="00B03C1E"/>
    <w:rsid w:val="00B040B7"/>
    <w:rsid w:val="00B04BA8"/>
    <w:rsid w:val="00B057E5"/>
    <w:rsid w:val="00B05E18"/>
    <w:rsid w:val="00B06CDE"/>
    <w:rsid w:val="00B10513"/>
    <w:rsid w:val="00B110F6"/>
    <w:rsid w:val="00B147BF"/>
    <w:rsid w:val="00B1511F"/>
    <w:rsid w:val="00B159FD"/>
    <w:rsid w:val="00B1617D"/>
    <w:rsid w:val="00B16D31"/>
    <w:rsid w:val="00B1720C"/>
    <w:rsid w:val="00B21B34"/>
    <w:rsid w:val="00B23B7E"/>
    <w:rsid w:val="00B24FF7"/>
    <w:rsid w:val="00B25303"/>
    <w:rsid w:val="00B253D4"/>
    <w:rsid w:val="00B254D5"/>
    <w:rsid w:val="00B2595A"/>
    <w:rsid w:val="00B25C56"/>
    <w:rsid w:val="00B264B8"/>
    <w:rsid w:val="00B267E5"/>
    <w:rsid w:val="00B2783E"/>
    <w:rsid w:val="00B31B7F"/>
    <w:rsid w:val="00B32131"/>
    <w:rsid w:val="00B32752"/>
    <w:rsid w:val="00B32A94"/>
    <w:rsid w:val="00B33A30"/>
    <w:rsid w:val="00B3536B"/>
    <w:rsid w:val="00B3560E"/>
    <w:rsid w:val="00B36158"/>
    <w:rsid w:val="00B40ED4"/>
    <w:rsid w:val="00B43884"/>
    <w:rsid w:val="00B45552"/>
    <w:rsid w:val="00B45804"/>
    <w:rsid w:val="00B467AB"/>
    <w:rsid w:val="00B46E54"/>
    <w:rsid w:val="00B47205"/>
    <w:rsid w:val="00B476ED"/>
    <w:rsid w:val="00B479C5"/>
    <w:rsid w:val="00B5264F"/>
    <w:rsid w:val="00B52B6F"/>
    <w:rsid w:val="00B52F5B"/>
    <w:rsid w:val="00B53518"/>
    <w:rsid w:val="00B54537"/>
    <w:rsid w:val="00B5463A"/>
    <w:rsid w:val="00B54719"/>
    <w:rsid w:val="00B5501F"/>
    <w:rsid w:val="00B55D22"/>
    <w:rsid w:val="00B5620F"/>
    <w:rsid w:val="00B56593"/>
    <w:rsid w:val="00B572DC"/>
    <w:rsid w:val="00B578C4"/>
    <w:rsid w:val="00B60026"/>
    <w:rsid w:val="00B605DB"/>
    <w:rsid w:val="00B61ADD"/>
    <w:rsid w:val="00B63A28"/>
    <w:rsid w:val="00B64EA5"/>
    <w:rsid w:val="00B65B6D"/>
    <w:rsid w:val="00B67566"/>
    <w:rsid w:val="00B67C33"/>
    <w:rsid w:val="00B70456"/>
    <w:rsid w:val="00B71330"/>
    <w:rsid w:val="00B71A38"/>
    <w:rsid w:val="00B71B43"/>
    <w:rsid w:val="00B734C1"/>
    <w:rsid w:val="00B76CC5"/>
    <w:rsid w:val="00B77123"/>
    <w:rsid w:val="00B7753B"/>
    <w:rsid w:val="00B77A52"/>
    <w:rsid w:val="00B80CDB"/>
    <w:rsid w:val="00B80E65"/>
    <w:rsid w:val="00B84C9E"/>
    <w:rsid w:val="00B850A7"/>
    <w:rsid w:val="00B86802"/>
    <w:rsid w:val="00B87136"/>
    <w:rsid w:val="00B87266"/>
    <w:rsid w:val="00B87666"/>
    <w:rsid w:val="00B9007D"/>
    <w:rsid w:val="00B904C7"/>
    <w:rsid w:val="00B915D2"/>
    <w:rsid w:val="00B92000"/>
    <w:rsid w:val="00B95F5F"/>
    <w:rsid w:val="00B9781C"/>
    <w:rsid w:val="00BA04B4"/>
    <w:rsid w:val="00BA1EE0"/>
    <w:rsid w:val="00BA341D"/>
    <w:rsid w:val="00BA3D1F"/>
    <w:rsid w:val="00BA593C"/>
    <w:rsid w:val="00BA6839"/>
    <w:rsid w:val="00BA7540"/>
    <w:rsid w:val="00BA79A9"/>
    <w:rsid w:val="00BB2FEF"/>
    <w:rsid w:val="00BB316D"/>
    <w:rsid w:val="00BB6736"/>
    <w:rsid w:val="00BB7674"/>
    <w:rsid w:val="00BC0461"/>
    <w:rsid w:val="00BC0C0D"/>
    <w:rsid w:val="00BC117C"/>
    <w:rsid w:val="00BC1E1F"/>
    <w:rsid w:val="00BC1F4C"/>
    <w:rsid w:val="00BC276E"/>
    <w:rsid w:val="00BC3CBE"/>
    <w:rsid w:val="00BC6B1F"/>
    <w:rsid w:val="00BC6B2B"/>
    <w:rsid w:val="00BD0B08"/>
    <w:rsid w:val="00BD2A1D"/>
    <w:rsid w:val="00BD3666"/>
    <w:rsid w:val="00BD3DC5"/>
    <w:rsid w:val="00BD6166"/>
    <w:rsid w:val="00BD6C0F"/>
    <w:rsid w:val="00BD7AB4"/>
    <w:rsid w:val="00BD7D67"/>
    <w:rsid w:val="00BE2263"/>
    <w:rsid w:val="00BE2EAB"/>
    <w:rsid w:val="00BE3148"/>
    <w:rsid w:val="00BE3567"/>
    <w:rsid w:val="00BE3AEF"/>
    <w:rsid w:val="00BE3F28"/>
    <w:rsid w:val="00BE5A9E"/>
    <w:rsid w:val="00BE6DAF"/>
    <w:rsid w:val="00BE7A30"/>
    <w:rsid w:val="00BE7ABD"/>
    <w:rsid w:val="00BF0488"/>
    <w:rsid w:val="00BF1C27"/>
    <w:rsid w:val="00BF2469"/>
    <w:rsid w:val="00BF307D"/>
    <w:rsid w:val="00BF4563"/>
    <w:rsid w:val="00BF5140"/>
    <w:rsid w:val="00BF5F52"/>
    <w:rsid w:val="00BF6650"/>
    <w:rsid w:val="00BF6F87"/>
    <w:rsid w:val="00BF71CD"/>
    <w:rsid w:val="00C011A1"/>
    <w:rsid w:val="00C03C6A"/>
    <w:rsid w:val="00C03FB3"/>
    <w:rsid w:val="00C0790E"/>
    <w:rsid w:val="00C13469"/>
    <w:rsid w:val="00C140A4"/>
    <w:rsid w:val="00C14A28"/>
    <w:rsid w:val="00C14CBD"/>
    <w:rsid w:val="00C15C54"/>
    <w:rsid w:val="00C17174"/>
    <w:rsid w:val="00C175D1"/>
    <w:rsid w:val="00C17C75"/>
    <w:rsid w:val="00C17C89"/>
    <w:rsid w:val="00C222A2"/>
    <w:rsid w:val="00C23118"/>
    <w:rsid w:val="00C237F1"/>
    <w:rsid w:val="00C24BCC"/>
    <w:rsid w:val="00C2596B"/>
    <w:rsid w:val="00C25B0D"/>
    <w:rsid w:val="00C25F9F"/>
    <w:rsid w:val="00C26176"/>
    <w:rsid w:val="00C27911"/>
    <w:rsid w:val="00C32EEA"/>
    <w:rsid w:val="00C34DD8"/>
    <w:rsid w:val="00C353D4"/>
    <w:rsid w:val="00C41117"/>
    <w:rsid w:val="00C417B0"/>
    <w:rsid w:val="00C42894"/>
    <w:rsid w:val="00C428EE"/>
    <w:rsid w:val="00C42A2A"/>
    <w:rsid w:val="00C42BB4"/>
    <w:rsid w:val="00C4340D"/>
    <w:rsid w:val="00C45918"/>
    <w:rsid w:val="00C45E85"/>
    <w:rsid w:val="00C473F3"/>
    <w:rsid w:val="00C50ABE"/>
    <w:rsid w:val="00C52E53"/>
    <w:rsid w:val="00C52FE4"/>
    <w:rsid w:val="00C54165"/>
    <w:rsid w:val="00C5716E"/>
    <w:rsid w:val="00C60E68"/>
    <w:rsid w:val="00C61795"/>
    <w:rsid w:val="00C64BEA"/>
    <w:rsid w:val="00C653D1"/>
    <w:rsid w:val="00C67126"/>
    <w:rsid w:val="00C71F59"/>
    <w:rsid w:val="00C729AB"/>
    <w:rsid w:val="00C72CFA"/>
    <w:rsid w:val="00C73B51"/>
    <w:rsid w:val="00C74CBB"/>
    <w:rsid w:val="00C7526E"/>
    <w:rsid w:val="00C7582B"/>
    <w:rsid w:val="00C761C9"/>
    <w:rsid w:val="00C764CC"/>
    <w:rsid w:val="00C76940"/>
    <w:rsid w:val="00C77093"/>
    <w:rsid w:val="00C80470"/>
    <w:rsid w:val="00C80ACC"/>
    <w:rsid w:val="00C80BA7"/>
    <w:rsid w:val="00C817C1"/>
    <w:rsid w:val="00C8366D"/>
    <w:rsid w:val="00C838DC"/>
    <w:rsid w:val="00C83D5B"/>
    <w:rsid w:val="00C91270"/>
    <w:rsid w:val="00C91F5B"/>
    <w:rsid w:val="00C91F6D"/>
    <w:rsid w:val="00C93341"/>
    <w:rsid w:val="00C94A0E"/>
    <w:rsid w:val="00C95A80"/>
    <w:rsid w:val="00C9600A"/>
    <w:rsid w:val="00C96777"/>
    <w:rsid w:val="00C96CC6"/>
    <w:rsid w:val="00CA3073"/>
    <w:rsid w:val="00CA3EB2"/>
    <w:rsid w:val="00CB17B3"/>
    <w:rsid w:val="00CB261A"/>
    <w:rsid w:val="00CB2D14"/>
    <w:rsid w:val="00CB38E9"/>
    <w:rsid w:val="00CB5AD7"/>
    <w:rsid w:val="00CB5EE9"/>
    <w:rsid w:val="00CB6AD1"/>
    <w:rsid w:val="00CC0EE8"/>
    <w:rsid w:val="00CC121B"/>
    <w:rsid w:val="00CC1C7C"/>
    <w:rsid w:val="00CC24DE"/>
    <w:rsid w:val="00CC2ABD"/>
    <w:rsid w:val="00CC2CC5"/>
    <w:rsid w:val="00CC3447"/>
    <w:rsid w:val="00CC3A39"/>
    <w:rsid w:val="00CC4596"/>
    <w:rsid w:val="00CC4897"/>
    <w:rsid w:val="00CC7B70"/>
    <w:rsid w:val="00CC7C3C"/>
    <w:rsid w:val="00CD0411"/>
    <w:rsid w:val="00CD1455"/>
    <w:rsid w:val="00CD2313"/>
    <w:rsid w:val="00CD2626"/>
    <w:rsid w:val="00CD400D"/>
    <w:rsid w:val="00CD45BE"/>
    <w:rsid w:val="00CD4DB0"/>
    <w:rsid w:val="00CD68C2"/>
    <w:rsid w:val="00CD79B7"/>
    <w:rsid w:val="00CE0E4F"/>
    <w:rsid w:val="00CE1F3D"/>
    <w:rsid w:val="00CE3BB6"/>
    <w:rsid w:val="00CE60A7"/>
    <w:rsid w:val="00CE6114"/>
    <w:rsid w:val="00CE7A46"/>
    <w:rsid w:val="00CF0A1B"/>
    <w:rsid w:val="00CF0C50"/>
    <w:rsid w:val="00CF3933"/>
    <w:rsid w:val="00CF4935"/>
    <w:rsid w:val="00CF55B8"/>
    <w:rsid w:val="00CF5667"/>
    <w:rsid w:val="00D00327"/>
    <w:rsid w:val="00D00A6A"/>
    <w:rsid w:val="00D00EFF"/>
    <w:rsid w:val="00D021D1"/>
    <w:rsid w:val="00D02D22"/>
    <w:rsid w:val="00D02F9F"/>
    <w:rsid w:val="00D0307B"/>
    <w:rsid w:val="00D03C90"/>
    <w:rsid w:val="00D03D27"/>
    <w:rsid w:val="00D0629F"/>
    <w:rsid w:val="00D06692"/>
    <w:rsid w:val="00D06ACE"/>
    <w:rsid w:val="00D10E1D"/>
    <w:rsid w:val="00D12C3C"/>
    <w:rsid w:val="00D1687B"/>
    <w:rsid w:val="00D22DB7"/>
    <w:rsid w:val="00D2719D"/>
    <w:rsid w:val="00D30ADC"/>
    <w:rsid w:val="00D30E9C"/>
    <w:rsid w:val="00D310B3"/>
    <w:rsid w:val="00D3207E"/>
    <w:rsid w:val="00D339E4"/>
    <w:rsid w:val="00D344F9"/>
    <w:rsid w:val="00D34B30"/>
    <w:rsid w:val="00D35327"/>
    <w:rsid w:val="00D36E6F"/>
    <w:rsid w:val="00D37D2F"/>
    <w:rsid w:val="00D37F27"/>
    <w:rsid w:val="00D40014"/>
    <w:rsid w:val="00D40316"/>
    <w:rsid w:val="00D41D53"/>
    <w:rsid w:val="00D431A5"/>
    <w:rsid w:val="00D43455"/>
    <w:rsid w:val="00D438FF"/>
    <w:rsid w:val="00D44B1E"/>
    <w:rsid w:val="00D44CF5"/>
    <w:rsid w:val="00D45728"/>
    <w:rsid w:val="00D45866"/>
    <w:rsid w:val="00D47C7C"/>
    <w:rsid w:val="00D47FC0"/>
    <w:rsid w:val="00D51974"/>
    <w:rsid w:val="00D53A3D"/>
    <w:rsid w:val="00D55320"/>
    <w:rsid w:val="00D56ED1"/>
    <w:rsid w:val="00D62EA8"/>
    <w:rsid w:val="00D64B54"/>
    <w:rsid w:val="00D64C05"/>
    <w:rsid w:val="00D7074C"/>
    <w:rsid w:val="00D714CC"/>
    <w:rsid w:val="00D718B6"/>
    <w:rsid w:val="00D726CC"/>
    <w:rsid w:val="00D729B7"/>
    <w:rsid w:val="00D73FB3"/>
    <w:rsid w:val="00D76385"/>
    <w:rsid w:val="00D76BDC"/>
    <w:rsid w:val="00D77293"/>
    <w:rsid w:val="00D80388"/>
    <w:rsid w:val="00D8164F"/>
    <w:rsid w:val="00D82495"/>
    <w:rsid w:val="00D825EF"/>
    <w:rsid w:val="00D843F7"/>
    <w:rsid w:val="00D85E8C"/>
    <w:rsid w:val="00D861CD"/>
    <w:rsid w:val="00D86774"/>
    <w:rsid w:val="00D87FC7"/>
    <w:rsid w:val="00D900C8"/>
    <w:rsid w:val="00D90119"/>
    <w:rsid w:val="00D9038E"/>
    <w:rsid w:val="00D90B55"/>
    <w:rsid w:val="00D90DB1"/>
    <w:rsid w:val="00D9158C"/>
    <w:rsid w:val="00D91F56"/>
    <w:rsid w:val="00D95B93"/>
    <w:rsid w:val="00D96586"/>
    <w:rsid w:val="00D966FE"/>
    <w:rsid w:val="00DA0330"/>
    <w:rsid w:val="00DA296C"/>
    <w:rsid w:val="00DA2EA7"/>
    <w:rsid w:val="00DA5A41"/>
    <w:rsid w:val="00DA70C5"/>
    <w:rsid w:val="00DA7427"/>
    <w:rsid w:val="00DA77E7"/>
    <w:rsid w:val="00DA7867"/>
    <w:rsid w:val="00DA7907"/>
    <w:rsid w:val="00DB0B37"/>
    <w:rsid w:val="00DB1ED7"/>
    <w:rsid w:val="00DB2439"/>
    <w:rsid w:val="00DB289D"/>
    <w:rsid w:val="00DB4763"/>
    <w:rsid w:val="00DB54B8"/>
    <w:rsid w:val="00DB5C6B"/>
    <w:rsid w:val="00DB7D38"/>
    <w:rsid w:val="00DC0A9C"/>
    <w:rsid w:val="00DC0F12"/>
    <w:rsid w:val="00DC129A"/>
    <w:rsid w:val="00DC1D85"/>
    <w:rsid w:val="00DC1F36"/>
    <w:rsid w:val="00DC2AAD"/>
    <w:rsid w:val="00DC2AFB"/>
    <w:rsid w:val="00DC3852"/>
    <w:rsid w:val="00DC39F4"/>
    <w:rsid w:val="00DC3BB1"/>
    <w:rsid w:val="00DC3BEA"/>
    <w:rsid w:val="00DC4561"/>
    <w:rsid w:val="00DC51F5"/>
    <w:rsid w:val="00DC5876"/>
    <w:rsid w:val="00DC64D2"/>
    <w:rsid w:val="00DC6A25"/>
    <w:rsid w:val="00DC7E3D"/>
    <w:rsid w:val="00DD1CDC"/>
    <w:rsid w:val="00DD1DF0"/>
    <w:rsid w:val="00DD2F5E"/>
    <w:rsid w:val="00DD2FA4"/>
    <w:rsid w:val="00DD311A"/>
    <w:rsid w:val="00DD3711"/>
    <w:rsid w:val="00DE2461"/>
    <w:rsid w:val="00DE27A9"/>
    <w:rsid w:val="00DE4CCB"/>
    <w:rsid w:val="00DE52A3"/>
    <w:rsid w:val="00DE67F6"/>
    <w:rsid w:val="00DE72A7"/>
    <w:rsid w:val="00DE7CE9"/>
    <w:rsid w:val="00DF125C"/>
    <w:rsid w:val="00DF17BD"/>
    <w:rsid w:val="00DF30E4"/>
    <w:rsid w:val="00DF37A4"/>
    <w:rsid w:val="00DF37F9"/>
    <w:rsid w:val="00DF3A3D"/>
    <w:rsid w:val="00DF4F65"/>
    <w:rsid w:val="00DF7F06"/>
    <w:rsid w:val="00E0034F"/>
    <w:rsid w:val="00E0045B"/>
    <w:rsid w:val="00E009A6"/>
    <w:rsid w:val="00E00A16"/>
    <w:rsid w:val="00E019AC"/>
    <w:rsid w:val="00E01AE8"/>
    <w:rsid w:val="00E04191"/>
    <w:rsid w:val="00E05097"/>
    <w:rsid w:val="00E05722"/>
    <w:rsid w:val="00E07170"/>
    <w:rsid w:val="00E07502"/>
    <w:rsid w:val="00E07F95"/>
    <w:rsid w:val="00E108F7"/>
    <w:rsid w:val="00E133F0"/>
    <w:rsid w:val="00E14594"/>
    <w:rsid w:val="00E159C8"/>
    <w:rsid w:val="00E15B69"/>
    <w:rsid w:val="00E15C95"/>
    <w:rsid w:val="00E17EB1"/>
    <w:rsid w:val="00E221CD"/>
    <w:rsid w:val="00E233E7"/>
    <w:rsid w:val="00E24B69"/>
    <w:rsid w:val="00E24CD3"/>
    <w:rsid w:val="00E2672F"/>
    <w:rsid w:val="00E26798"/>
    <w:rsid w:val="00E2709E"/>
    <w:rsid w:val="00E30DDB"/>
    <w:rsid w:val="00E31D23"/>
    <w:rsid w:val="00E3246C"/>
    <w:rsid w:val="00E37181"/>
    <w:rsid w:val="00E4040B"/>
    <w:rsid w:val="00E419FF"/>
    <w:rsid w:val="00E456F3"/>
    <w:rsid w:val="00E4621C"/>
    <w:rsid w:val="00E46B5E"/>
    <w:rsid w:val="00E46D77"/>
    <w:rsid w:val="00E471E8"/>
    <w:rsid w:val="00E47AAE"/>
    <w:rsid w:val="00E50146"/>
    <w:rsid w:val="00E52F63"/>
    <w:rsid w:val="00E53B21"/>
    <w:rsid w:val="00E54A1E"/>
    <w:rsid w:val="00E54CF5"/>
    <w:rsid w:val="00E54EE3"/>
    <w:rsid w:val="00E56684"/>
    <w:rsid w:val="00E60C98"/>
    <w:rsid w:val="00E61FD8"/>
    <w:rsid w:val="00E62B6C"/>
    <w:rsid w:val="00E62C39"/>
    <w:rsid w:val="00E64062"/>
    <w:rsid w:val="00E64A86"/>
    <w:rsid w:val="00E675BC"/>
    <w:rsid w:val="00E67A36"/>
    <w:rsid w:val="00E70638"/>
    <w:rsid w:val="00E70E74"/>
    <w:rsid w:val="00E71A3F"/>
    <w:rsid w:val="00E730C9"/>
    <w:rsid w:val="00E733B1"/>
    <w:rsid w:val="00E73595"/>
    <w:rsid w:val="00E738AB"/>
    <w:rsid w:val="00E751F0"/>
    <w:rsid w:val="00E75E32"/>
    <w:rsid w:val="00E83170"/>
    <w:rsid w:val="00E850CC"/>
    <w:rsid w:val="00E85A23"/>
    <w:rsid w:val="00E86CD8"/>
    <w:rsid w:val="00E86EB0"/>
    <w:rsid w:val="00E8789F"/>
    <w:rsid w:val="00E918DE"/>
    <w:rsid w:val="00E9372C"/>
    <w:rsid w:val="00E93E6C"/>
    <w:rsid w:val="00E94DBA"/>
    <w:rsid w:val="00E960EF"/>
    <w:rsid w:val="00E978E4"/>
    <w:rsid w:val="00E97F58"/>
    <w:rsid w:val="00EA0348"/>
    <w:rsid w:val="00EA07C9"/>
    <w:rsid w:val="00EA1039"/>
    <w:rsid w:val="00EA19FD"/>
    <w:rsid w:val="00EA270E"/>
    <w:rsid w:val="00EA2ADE"/>
    <w:rsid w:val="00EA6178"/>
    <w:rsid w:val="00EA7B3C"/>
    <w:rsid w:val="00EB086D"/>
    <w:rsid w:val="00EB204E"/>
    <w:rsid w:val="00EB274C"/>
    <w:rsid w:val="00EB34B6"/>
    <w:rsid w:val="00EB405A"/>
    <w:rsid w:val="00EB5704"/>
    <w:rsid w:val="00EB5A04"/>
    <w:rsid w:val="00EB60FB"/>
    <w:rsid w:val="00EB6D4B"/>
    <w:rsid w:val="00EC07F6"/>
    <w:rsid w:val="00EC1250"/>
    <w:rsid w:val="00EC3231"/>
    <w:rsid w:val="00EC3FF2"/>
    <w:rsid w:val="00EC4571"/>
    <w:rsid w:val="00EC58E0"/>
    <w:rsid w:val="00EC5C3E"/>
    <w:rsid w:val="00ED0B3E"/>
    <w:rsid w:val="00ED30ED"/>
    <w:rsid w:val="00ED3B0B"/>
    <w:rsid w:val="00ED4BA0"/>
    <w:rsid w:val="00ED5042"/>
    <w:rsid w:val="00ED5DC0"/>
    <w:rsid w:val="00ED63ED"/>
    <w:rsid w:val="00EE22CA"/>
    <w:rsid w:val="00EE4F8B"/>
    <w:rsid w:val="00EE50D3"/>
    <w:rsid w:val="00EE600B"/>
    <w:rsid w:val="00EF09F7"/>
    <w:rsid w:val="00EF0D64"/>
    <w:rsid w:val="00EF110C"/>
    <w:rsid w:val="00EF1833"/>
    <w:rsid w:val="00EF1B7E"/>
    <w:rsid w:val="00EF1D19"/>
    <w:rsid w:val="00EF3C2F"/>
    <w:rsid w:val="00EF413B"/>
    <w:rsid w:val="00EF4501"/>
    <w:rsid w:val="00EF4D10"/>
    <w:rsid w:val="00EF50CC"/>
    <w:rsid w:val="00F016A1"/>
    <w:rsid w:val="00F0281F"/>
    <w:rsid w:val="00F030BF"/>
    <w:rsid w:val="00F054BB"/>
    <w:rsid w:val="00F06445"/>
    <w:rsid w:val="00F06F8D"/>
    <w:rsid w:val="00F0737A"/>
    <w:rsid w:val="00F100E2"/>
    <w:rsid w:val="00F1188D"/>
    <w:rsid w:val="00F1242C"/>
    <w:rsid w:val="00F1262B"/>
    <w:rsid w:val="00F1340C"/>
    <w:rsid w:val="00F16574"/>
    <w:rsid w:val="00F203E8"/>
    <w:rsid w:val="00F210FE"/>
    <w:rsid w:val="00F228BC"/>
    <w:rsid w:val="00F23E38"/>
    <w:rsid w:val="00F25107"/>
    <w:rsid w:val="00F25B69"/>
    <w:rsid w:val="00F305EC"/>
    <w:rsid w:val="00F31561"/>
    <w:rsid w:val="00F3356F"/>
    <w:rsid w:val="00F33970"/>
    <w:rsid w:val="00F33A50"/>
    <w:rsid w:val="00F355D1"/>
    <w:rsid w:val="00F358E7"/>
    <w:rsid w:val="00F367A7"/>
    <w:rsid w:val="00F40108"/>
    <w:rsid w:val="00F41A23"/>
    <w:rsid w:val="00F42563"/>
    <w:rsid w:val="00F4324C"/>
    <w:rsid w:val="00F440DC"/>
    <w:rsid w:val="00F45189"/>
    <w:rsid w:val="00F46EEC"/>
    <w:rsid w:val="00F47647"/>
    <w:rsid w:val="00F51FC8"/>
    <w:rsid w:val="00F52A47"/>
    <w:rsid w:val="00F52B4C"/>
    <w:rsid w:val="00F53F82"/>
    <w:rsid w:val="00F542CC"/>
    <w:rsid w:val="00F54712"/>
    <w:rsid w:val="00F547A7"/>
    <w:rsid w:val="00F60C9B"/>
    <w:rsid w:val="00F62F03"/>
    <w:rsid w:val="00F637A0"/>
    <w:rsid w:val="00F64E54"/>
    <w:rsid w:val="00F65FEC"/>
    <w:rsid w:val="00F661AD"/>
    <w:rsid w:val="00F6795F"/>
    <w:rsid w:val="00F70897"/>
    <w:rsid w:val="00F7415B"/>
    <w:rsid w:val="00F75056"/>
    <w:rsid w:val="00F75F68"/>
    <w:rsid w:val="00F75F6A"/>
    <w:rsid w:val="00F7685B"/>
    <w:rsid w:val="00F772D7"/>
    <w:rsid w:val="00F77910"/>
    <w:rsid w:val="00F8059C"/>
    <w:rsid w:val="00F818E7"/>
    <w:rsid w:val="00F821B6"/>
    <w:rsid w:val="00F82AF0"/>
    <w:rsid w:val="00F83288"/>
    <w:rsid w:val="00F8415A"/>
    <w:rsid w:val="00F84DF6"/>
    <w:rsid w:val="00F84E70"/>
    <w:rsid w:val="00F852CC"/>
    <w:rsid w:val="00F860A4"/>
    <w:rsid w:val="00F867E2"/>
    <w:rsid w:val="00F87A07"/>
    <w:rsid w:val="00F9045D"/>
    <w:rsid w:val="00F90545"/>
    <w:rsid w:val="00F91B04"/>
    <w:rsid w:val="00F91FF5"/>
    <w:rsid w:val="00F9382A"/>
    <w:rsid w:val="00F943CF"/>
    <w:rsid w:val="00F95257"/>
    <w:rsid w:val="00F96B7A"/>
    <w:rsid w:val="00FA04A2"/>
    <w:rsid w:val="00FA100E"/>
    <w:rsid w:val="00FA10AC"/>
    <w:rsid w:val="00FA2769"/>
    <w:rsid w:val="00FA2C9D"/>
    <w:rsid w:val="00FA2E12"/>
    <w:rsid w:val="00FA3009"/>
    <w:rsid w:val="00FA60B4"/>
    <w:rsid w:val="00FA6690"/>
    <w:rsid w:val="00FA6C6B"/>
    <w:rsid w:val="00FA71BF"/>
    <w:rsid w:val="00FA72AC"/>
    <w:rsid w:val="00FB0603"/>
    <w:rsid w:val="00FB0C92"/>
    <w:rsid w:val="00FB0CCB"/>
    <w:rsid w:val="00FB210D"/>
    <w:rsid w:val="00FB2387"/>
    <w:rsid w:val="00FB2618"/>
    <w:rsid w:val="00FB3B98"/>
    <w:rsid w:val="00FB4EEF"/>
    <w:rsid w:val="00FB5971"/>
    <w:rsid w:val="00FB5973"/>
    <w:rsid w:val="00FB5A6D"/>
    <w:rsid w:val="00FB6819"/>
    <w:rsid w:val="00FC07DC"/>
    <w:rsid w:val="00FC1B6B"/>
    <w:rsid w:val="00FC1DEE"/>
    <w:rsid w:val="00FC26F4"/>
    <w:rsid w:val="00FC3EC9"/>
    <w:rsid w:val="00FC668D"/>
    <w:rsid w:val="00FC73A2"/>
    <w:rsid w:val="00FC7E2F"/>
    <w:rsid w:val="00FD2687"/>
    <w:rsid w:val="00FD43DA"/>
    <w:rsid w:val="00FD4D66"/>
    <w:rsid w:val="00FD51A9"/>
    <w:rsid w:val="00FD6438"/>
    <w:rsid w:val="00FD6C82"/>
    <w:rsid w:val="00FE17FC"/>
    <w:rsid w:val="00FE3DB9"/>
    <w:rsid w:val="00FE3F48"/>
    <w:rsid w:val="00FE4CEA"/>
    <w:rsid w:val="00FE4D2A"/>
    <w:rsid w:val="00FE575D"/>
    <w:rsid w:val="00FE62BC"/>
    <w:rsid w:val="00FE755B"/>
    <w:rsid w:val="00FE7D09"/>
    <w:rsid w:val="00FF243E"/>
    <w:rsid w:val="00FF33F7"/>
    <w:rsid w:val="00FF369A"/>
    <w:rsid w:val="00FF3A9D"/>
    <w:rsid w:val="00FF3C26"/>
    <w:rsid w:val="00FF4B9A"/>
    <w:rsid w:val="00FF64D2"/>
    <w:rsid w:val="00FF6D4C"/>
    <w:rsid w:val="00FF732D"/>
    <w:rsid w:val="00FF7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3719D4"/>
  <w15:docId w15:val="{42B13FBC-30EE-4D40-9E9A-05CC91DCF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704"/>
    <w:rPr>
      <w:sz w:val="24"/>
      <w:szCs w:val="24"/>
      <w:lang w:val="en-IN"/>
    </w:rPr>
  </w:style>
  <w:style w:type="paragraph" w:styleId="Heading1">
    <w:name w:val="heading 1"/>
    <w:basedOn w:val="Normal"/>
    <w:next w:val="Normal"/>
    <w:link w:val="Heading1Char"/>
    <w:uiPriority w:val="99"/>
    <w:qFormat/>
    <w:rsid w:val="00EB5704"/>
    <w:pPr>
      <w:keepNext/>
      <w:keepLines/>
      <w:spacing w:before="480"/>
      <w:outlineLvl w:val="0"/>
    </w:pPr>
    <w:rPr>
      <w:rFonts w:ascii="Cambria" w:eastAsia="SimSun" w:hAnsi="Cambria" w:cs="SimSun"/>
      <w:b/>
      <w:bCs/>
      <w:color w:val="365F91"/>
      <w:sz w:val="28"/>
      <w:szCs w:val="28"/>
    </w:rPr>
  </w:style>
  <w:style w:type="paragraph" w:styleId="Heading2">
    <w:name w:val="heading 2"/>
    <w:basedOn w:val="Normal"/>
    <w:next w:val="Normal"/>
    <w:link w:val="Heading2Char"/>
    <w:uiPriority w:val="99"/>
    <w:qFormat/>
    <w:rsid w:val="00EB5704"/>
    <w:pPr>
      <w:keepNext/>
      <w:keepLines/>
      <w:widowControl w:val="0"/>
      <w:spacing w:before="200"/>
      <w:outlineLvl w:val="1"/>
    </w:pPr>
    <w:rPr>
      <w:rFonts w:ascii="Cambria" w:eastAsia="SimSun" w:hAnsi="Cambria" w:cs="SimSun"/>
      <w:b/>
      <w:bCs/>
      <w:color w:val="4F81BD"/>
      <w:sz w:val="26"/>
      <w:szCs w:val="26"/>
      <w:lang w:val="en-US"/>
    </w:rPr>
  </w:style>
  <w:style w:type="paragraph" w:styleId="Heading3">
    <w:name w:val="heading 3"/>
    <w:basedOn w:val="Normal"/>
    <w:next w:val="Normal"/>
    <w:link w:val="Heading3Char"/>
    <w:uiPriority w:val="9"/>
    <w:qFormat/>
    <w:rsid w:val="00EB5704"/>
    <w:pPr>
      <w:keepNext/>
      <w:keepLines/>
      <w:spacing w:before="200"/>
      <w:outlineLvl w:val="2"/>
    </w:pPr>
    <w:rPr>
      <w:rFonts w:ascii="Cambria" w:eastAsia="SimSun" w:hAnsi="Cambria" w:cs="SimSun"/>
      <w:b/>
      <w:bCs/>
      <w:color w:val="4F81BD"/>
    </w:rPr>
  </w:style>
  <w:style w:type="paragraph" w:styleId="Heading4">
    <w:name w:val="heading 4"/>
    <w:basedOn w:val="Normal"/>
    <w:next w:val="Normal"/>
    <w:link w:val="Heading4Char"/>
    <w:uiPriority w:val="9"/>
    <w:qFormat/>
    <w:rsid w:val="00EB5704"/>
    <w:pPr>
      <w:keepNext/>
      <w:keepLines/>
      <w:spacing w:before="40"/>
      <w:outlineLvl w:val="3"/>
    </w:pPr>
    <w:rPr>
      <w:rFonts w:ascii="Cambria" w:eastAsia="SimSun" w:hAnsi="Cambria" w:cs="SimSun"/>
      <w:i/>
      <w:iCs/>
      <w:color w:val="365F91"/>
    </w:rPr>
  </w:style>
  <w:style w:type="paragraph" w:styleId="Heading5">
    <w:name w:val="heading 5"/>
    <w:basedOn w:val="Normal"/>
    <w:next w:val="Normal"/>
    <w:link w:val="Heading5Char"/>
    <w:uiPriority w:val="9"/>
    <w:qFormat/>
    <w:rsid w:val="00EB5704"/>
    <w:pPr>
      <w:keepNext/>
      <w:keepLines/>
      <w:spacing w:before="40"/>
      <w:outlineLvl w:val="4"/>
    </w:pPr>
    <w:rPr>
      <w:rFonts w:ascii="Cambria" w:eastAsia="SimSun" w:hAnsi="Cambria" w:cs="SimSun"/>
      <w:color w:val="365F91"/>
    </w:rPr>
  </w:style>
  <w:style w:type="paragraph" w:styleId="Heading7">
    <w:name w:val="heading 7"/>
    <w:basedOn w:val="Normal"/>
    <w:next w:val="Normal"/>
    <w:link w:val="Heading7Char"/>
    <w:uiPriority w:val="9"/>
    <w:qFormat/>
    <w:rsid w:val="00EB5704"/>
    <w:pPr>
      <w:keepNext/>
      <w:keepLines/>
      <w:widowControl w:val="0"/>
      <w:spacing w:before="200"/>
      <w:outlineLvl w:val="6"/>
    </w:pPr>
    <w:rPr>
      <w:rFonts w:ascii="Cambria" w:eastAsia="SimSun" w:hAnsi="Cambria" w:cs="SimSun"/>
      <w:i/>
      <w:iCs/>
      <w:color w:val="404040"/>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B5704"/>
    <w:rPr>
      <w:rFonts w:ascii="Cambria" w:eastAsia="SimSun" w:hAnsi="Cambria" w:cs="SimSun"/>
      <w:b/>
      <w:bCs/>
      <w:color w:val="365F91"/>
      <w:sz w:val="28"/>
      <w:szCs w:val="28"/>
      <w:lang w:val="en-IN"/>
    </w:rPr>
  </w:style>
  <w:style w:type="character" w:customStyle="1" w:styleId="Heading3Char">
    <w:name w:val="Heading 3 Char"/>
    <w:basedOn w:val="DefaultParagraphFont"/>
    <w:link w:val="Heading3"/>
    <w:uiPriority w:val="9"/>
    <w:rsid w:val="00EB5704"/>
    <w:rPr>
      <w:rFonts w:ascii="Cambria" w:eastAsia="SimSun" w:hAnsi="Cambria" w:cs="SimSun"/>
      <w:b/>
      <w:bCs/>
      <w:color w:val="4F81BD"/>
      <w:sz w:val="24"/>
      <w:szCs w:val="24"/>
      <w:lang w:val="en-IN"/>
    </w:rPr>
  </w:style>
  <w:style w:type="character" w:customStyle="1" w:styleId="Heading4Char">
    <w:name w:val="Heading 4 Char"/>
    <w:basedOn w:val="DefaultParagraphFont"/>
    <w:link w:val="Heading4"/>
    <w:uiPriority w:val="9"/>
    <w:rsid w:val="00EB5704"/>
    <w:rPr>
      <w:rFonts w:ascii="Cambria" w:eastAsia="SimSun" w:hAnsi="Cambria" w:cs="SimSun"/>
      <w:i/>
      <w:iCs/>
      <w:color w:val="365F91"/>
      <w:sz w:val="24"/>
      <w:szCs w:val="24"/>
      <w:lang w:val="en-IN"/>
    </w:rPr>
  </w:style>
  <w:style w:type="character" w:customStyle="1" w:styleId="Heading5Char">
    <w:name w:val="Heading 5 Char"/>
    <w:basedOn w:val="DefaultParagraphFont"/>
    <w:link w:val="Heading5"/>
    <w:uiPriority w:val="9"/>
    <w:rsid w:val="00EB5704"/>
    <w:rPr>
      <w:rFonts w:ascii="Cambria" w:eastAsia="SimSun" w:hAnsi="Cambria" w:cs="SimSun"/>
      <w:color w:val="365F91"/>
      <w:sz w:val="24"/>
      <w:szCs w:val="24"/>
      <w:lang w:val="en-IN"/>
    </w:rPr>
  </w:style>
  <w:style w:type="table" w:styleId="TableGrid">
    <w:name w:val="Table Grid"/>
    <w:basedOn w:val="TableNormal"/>
    <w:uiPriority w:val="59"/>
    <w:qFormat/>
    <w:rsid w:val="00EB57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qFormat/>
    <w:rsid w:val="00EB5704"/>
    <w:pPr>
      <w:tabs>
        <w:tab w:val="center" w:pos="4320"/>
        <w:tab w:val="right" w:pos="8640"/>
      </w:tabs>
    </w:pPr>
  </w:style>
  <w:style w:type="character" w:customStyle="1" w:styleId="HeaderChar">
    <w:name w:val="Header Char"/>
    <w:basedOn w:val="DefaultParagraphFont"/>
    <w:link w:val="Header"/>
    <w:uiPriority w:val="99"/>
    <w:qFormat/>
    <w:rsid w:val="00EB5704"/>
    <w:rPr>
      <w:sz w:val="24"/>
      <w:szCs w:val="24"/>
      <w:lang w:val="en-IN"/>
    </w:rPr>
  </w:style>
  <w:style w:type="paragraph" w:styleId="Footer">
    <w:name w:val="footer"/>
    <w:basedOn w:val="Normal"/>
    <w:link w:val="FooterChar"/>
    <w:uiPriority w:val="99"/>
    <w:rsid w:val="00EB5704"/>
    <w:pPr>
      <w:tabs>
        <w:tab w:val="center" w:pos="4320"/>
        <w:tab w:val="right" w:pos="8640"/>
      </w:tabs>
    </w:pPr>
  </w:style>
  <w:style w:type="character" w:customStyle="1" w:styleId="FooterChar">
    <w:name w:val="Footer Char"/>
    <w:basedOn w:val="DefaultParagraphFont"/>
    <w:link w:val="Footer"/>
    <w:uiPriority w:val="99"/>
    <w:qFormat/>
    <w:rsid w:val="00EB5704"/>
    <w:rPr>
      <w:sz w:val="24"/>
      <w:szCs w:val="24"/>
      <w:lang w:val="en-IN"/>
    </w:rPr>
  </w:style>
  <w:style w:type="character" w:styleId="PageNumber">
    <w:name w:val="page number"/>
    <w:basedOn w:val="DefaultParagraphFont"/>
    <w:rsid w:val="00EB5704"/>
  </w:style>
  <w:style w:type="character" w:styleId="CommentReference">
    <w:name w:val="annotation reference"/>
    <w:rsid w:val="00EB5704"/>
    <w:rPr>
      <w:sz w:val="16"/>
      <w:szCs w:val="16"/>
    </w:rPr>
  </w:style>
  <w:style w:type="paragraph" w:styleId="CommentText">
    <w:name w:val="annotation text"/>
    <w:basedOn w:val="Normal"/>
    <w:rsid w:val="00EB5704"/>
    <w:rPr>
      <w:sz w:val="20"/>
      <w:szCs w:val="20"/>
    </w:rPr>
  </w:style>
  <w:style w:type="paragraph" w:styleId="CommentSubject">
    <w:name w:val="annotation subject"/>
    <w:basedOn w:val="CommentText"/>
    <w:next w:val="CommentText"/>
    <w:rsid w:val="00EB5704"/>
    <w:rPr>
      <w:b/>
      <w:bCs/>
    </w:rPr>
  </w:style>
  <w:style w:type="paragraph" w:styleId="BalloonText">
    <w:name w:val="Balloon Text"/>
    <w:basedOn w:val="Normal"/>
    <w:link w:val="BalloonTextChar"/>
    <w:uiPriority w:val="99"/>
    <w:rsid w:val="00EB5704"/>
    <w:rPr>
      <w:rFonts w:ascii="Tahoma" w:hAnsi="Tahoma" w:cs="Tahoma"/>
      <w:sz w:val="16"/>
      <w:szCs w:val="16"/>
    </w:rPr>
  </w:style>
  <w:style w:type="character" w:customStyle="1" w:styleId="BalloonTextChar">
    <w:name w:val="Balloon Text Char"/>
    <w:basedOn w:val="DefaultParagraphFont"/>
    <w:link w:val="BalloonText"/>
    <w:uiPriority w:val="99"/>
    <w:rsid w:val="00EB5704"/>
    <w:rPr>
      <w:rFonts w:ascii="Tahoma" w:hAnsi="Tahoma" w:cs="Tahoma"/>
      <w:sz w:val="16"/>
      <w:szCs w:val="16"/>
      <w:lang w:val="en-IN"/>
    </w:rPr>
  </w:style>
  <w:style w:type="paragraph" w:styleId="ListParagraph">
    <w:name w:val="List Paragraph"/>
    <w:aliases w:val="heading 9,Annexure,Heading 91,List Paragraph1,Heading 911,List Paragraph2,List Paragraph11,Heading 9111,Heading 92,Heading 93,Heading 94,Heading 91111,Heading 95,WinDForce-Letter,Report Para,Bullet 05,Heading 911111,Heading 9111111"/>
    <w:basedOn w:val="Normal"/>
    <w:link w:val="ListParagraphChar"/>
    <w:uiPriority w:val="34"/>
    <w:qFormat/>
    <w:rsid w:val="00EB5704"/>
    <w:pPr>
      <w:ind w:left="720"/>
    </w:pPr>
  </w:style>
  <w:style w:type="character" w:styleId="Hyperlink">
    <w:name w:val="Hyperlink"/>
    <w:uiPriority w:val="99"/>
    <w:qFormat/>
    <w:rsid w:val="00EB5704"/>
    <w:rPr>
      <w:color w:val="0000FF"/>
      <w:u w:val="single"/>
    </w:rPr>
  </w:style>
  <w:style w:type="character" w:styleId="Emphasis">
    <w:name w:val="Emphasis"/>
    <w:uiPriority w:val="20"/>
    <w:qFormat/>
    <w:rsid w:val="00EB5704"/>
    <w:rPr>
      <w:i/>
      <w:iCs/>
    </w:rPr>
  </w:style>
  <w:style w:type="character" w:styleId="Strong">
    <w:name w:val="Strong"/>
    <w:uiPriority w:val="22"/>
    <w:qFormat/>
    <w:rsid w:val="00EB5704"/>
    <w:rPr>
      <w:b/>
      <w:bCs/>
    </w:rPr>
  </w:style>
  <w:style w:type="paragraph" w:styleId="NormalWeb">
    <w:name w:val="Normal (Web)"/>
    <w:basedOn w:val="Normal"/>
    <w:uiPriority w:val="99"/>
    <w:rsid w:val="00EB5704"/>
    <w:pPr>
      <w:spacing w:before="100" w:beforeAutospacing="1" w:after="100" w:afterAutospacing="1"/>
    </w:pPr>
    <w:rPr>
      <w:lang w:eastAsia="en-IN"/>
    </w:rPr>
  </w:style>
  <w:style w:type="paragraph" w:styleId="NoSpacing">
    <w:name w:val="No Spacing"/>
    <w:link w:val="NoSpacingChar"/>
    <w:uiPriority w:val="1"/>
    <w:qFormat/>
    <w:rsid w:val="00EB5704"/>
    <w:rPr>
      <w:sz w:val="24"/>
      <w:szCs w:val="24"/>
      <w:lang w:val="en-IN"/>
    </w:rPr>
  </w:style>
  <w:style w:type="character" w:customStyle="1" w:styleId="NoSpacingChar">
    <w:name w:val="No Spacing Char"/>
    <w:basedOn w:val="DefaultParagraphFont"/>
    <w:link w:val="NoSpacing"/>
    <w:uiPriority w:val="1"/>
    <w:rsid w:val="00EB5704"/>
    <w:rPr>
      <w:sz w:val="24"/>
      <w:szCs w:val="24"/>
      <w:lang w:val="en-IN"/>
    </w:rPr>
  </w:style>
  <w:style w:type="character" w:customStyle="1" w:styleId="apple-converted-space">
    <w:name w:val="apple-converted-space"/>
    <w:qFormat/>
    <w:rsid w:val="00EB5704"/>
  </w:style>
  <w:style w:type="paragraph" w:customStyle="1" w:styleId="NumHead">
    <w:name w:val="NumHead"/>
    <w:basedOn w:val="Normal"/>
    <w:next w:val="NumText"/>
    <w:rsid w:val="00EB5704"/>
    <w:pPr>
      <w:keepNext/>
      <w:numPr>
        <w:numId w:val="1"/>
      </w:numPr>
      <w:spacing w:after="284"/>
      <w:outlineLvl w:val="0"/>
    </w:pPr>
    <w:rPr>
      <w:b/>
      <w:caps/>
      <w:sz w:val="26"/>
      <w:szCs w:val="20"/>
      <w:lang w:val="en-US"/>
    </w:rPr>
  </w:style>
  <w:style w:type="paragraph" w:customStyle="1" w:styleId="NumText">
    <w:name w:val="NumText"/>
    <w:basedOn w:val="Normal"/>
    <w:rsid w:val="00EB5704"/>
    <w:pPr>
      <w:numPr>
        <w:ilvl w:val="1"/>
        <w:numId w:val="1"/>
      </w:numPr>
      <w:spacing w:after="284"/>
      <w:outlineLvl w:val="1"/>
    </w:pPr>
    <w:rPr>
      <w:sz w:val="22"/>
      <w:szCs w:val="20"/>
      <w:lang w:val="en-US"/>
    </w:rPr>
  </w:style>
  <w:style w:type="table" w:styleId="LightGrid-Accent5">
    <w:name w:val="Light Grid Accent 5"/>
    <w:basedOn w:val="TableNormal"/>
    <w:uiPriority w:val="62"/>
    <w:rsid w:val="00EB5704"/>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Palatino Linotype" w:eastAsia="SimSun" w:hAnsi="Palatino Linotype" w:cs="SimSu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Palatino Linotype" w:eastAsia="SimSun" w:hAnsi="Palatino Linotype" w:cs="SimSu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Palatino Linotype" w:eastAsia="SimSun" w:hAnsi="Palatino Linotype" w:cs="SimSun"/>
        <w:b/>
        <w:bCs/>
      </w:rPr>
    </w:tblStylePr>
    <w:tblStylePr w:type="lastCol">
      <w:rPr>
        <w:rFonts w:ascii="Palatino Linotype" w:eastAsia="SimSun" w:hAnsi="Palatino Linotype" w:cs="SimSu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Shading-Accent3">
    <w:name w:val="Light Shading Accent 3"/>
    <w:basedOn w:val="TableNormal"/>
    <w:uiPriority w:val="60"/>
    <w:rsid w:val="00EB570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MediumShading1-Accent11">
    <w:name w:val="Medium Shading 1 - Accent 11"/>
    <w:basedOn w:val="TableNormal"/>
    <w:uiPriority w:val="63"/>
    <w:rsid w:val="00EB570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B570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Grid1-Accent5">
    <w:name w:val="Medium Grid 1 Accent 5"/>
    <w:basedOn w:val="TableNormal"/>
    <w:uiPriority w:val="67"/>
    <w:rsid w:val="00EB570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shd w:val="clear" w:color="auto" w:fill="D2EAF1"/>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TOCHeading">
    <w:name w:val="TOC Heading"/>
    <w:basedOn w:val="Heading1"/>
    <w:next w:val="Normal"/>
    <w:uiPriority w:val="39"/>
    <w:qFormat/>
    <w:rsid w:val="00EB5704"/>
    <w:pPr>
      <w:spacing w:line="276" w:lineRule="auto"/>
      <w:outlineLvl w:val="9"/>
    </w:pPr>
    <w:rPr>
      <w:lang w:val="en-US" w:eastAsia="ja-JP"/>
    </w:rPr>
  </w:style>
  <w:style w:type="paragraph" w:styleId="TOC2">
    <w:name w:val="toc 2"/>
    <w:basedOn w:val="Normal"/>
    <w:next w:val="Normal"/>
    <w:uiPriority w:val="39"/>
    <w:qFormat/>
    <w:rsid w:val="00EB5704"/>
    <w:pPr>
      <w:spacing w:after="100"/>
      <w:ind w:left="240"/>
    </w:pPr>
  </w:style>
  <w:style w:type="paragraph" w:styleId="TOC1">
    <w:name w:val="toc 1"/>
    <w:basedOn w:val="Normal"/>
    <w:next w:val="Normal"/>
    <w:uiPriority w:val="39"/>
    <w:qFormat/>
    <w:rsid w:val="00EB5704"/>
    <w:pPr>
      <w:spacing w:after="100" w:line="276" w:lineRule="auto"/>
    </w:pPr>
    <w:rPr>
      <w:rFonts w:ascii="Calibri" w:eastAsia="SimSun" w:hAnsi="Calibri" w:cs="SimSun"/>
      <w:sz w:val="22"/>
      <w:szCs w:val="22"/>
      <w:lang w:val="en-US"/>
    </w:rPr>
  </w:style>
  <w:style w:type="paragraph" w:styleId="TOC3">
    <w:name w:val="toc 3"/>
    <w:basedOn w:val="Normal"/>
    <w:next w:val="Normal"/>
    <w:uiPriority w:val="39"/>
    <w:qFormat/>
    <w:rsid w:val="00EB5704"/>
    <w:pPr>
      <w:spacing w:after="100" w:line="276" w:lineRule="auto"/>
      <w:ind w:left="440"/>
    </w:pPr>
    <w:rPr>
      <w:rFonts w:ascii="Calibri" w:eastAsia="SimSun" w:hAnsi="Calibri" w:cs="SimSun"/>
      <w:sz w:val="22"/>
      <w:szCs w:val="22"/>
      <w:lang w:val="en-US"/>
    </w:rPr>
  </w:style>
  <w:style w:type="paragraph" w:styleId="TOC4">
    <w:name w:val="toc 4"/>
    <w:basedOn w:val="Normal"/>
    <w:next w:val="Normal"/>
    <w:uiPriority w:val="39"/>
    <w:rsid w:val="00EB5704"/>
    <w:pPr>
      <w:spacing w:after="100" w:line="276" w:lineRule="auto"/>
      <w:ind w:left="660"/>
    </w:pPr>
    <w:rPr>
      <w:rFonts w:ascii="Calibri" w:eastAsia="SimSun" w:hAnsi="Calibri" w:cs="SimSun"/>
      <w:sz w:val="22"/>
      <w:szCs w:val="22"/>
      <w:lang w:val="en-US"/>
    </w:rPr>
  </w:style>
  <w:style w:type="paragraph" w:styleId="TOC5">
    <w:name w:val="toc 5"/>
    <w:basedOn w:val="Normal"/>
    <w:next w:val="Normal"/>
    <w:uiPriority w:val="39"/>
    <w:rsid w:val="00EB5704"/>
    <w:pPr>
      <w:spacing w:after="100" w:line="276" w:lineRule="auto"/>
      <w:ind w:left="880"/>
    </w:pPr>
    <w:rPr>
      <w:rFonts w:ascii="Calibri" w:eastAsia="SimSun" w:hAnsi="Calibri" w:cs="SimSun"/>
      <w:sz w:val="22"/>
      <w:szCs w:val="22"/>
      <w:lang w:val="en-US"/>
    </w:rPr>
  </w:style>
  <w:style w:type="paragraph" w:styleId="TOC6">
    <w:name w:val="toc 6"/>
    <w:basedOn w:val="Normal"/>
    <w:next w:val="Normal"/>
    <w:uiPriority w:val="39"/>
    <w:rsid w:val="00EB5704"/>
    <w:pPr>
      <w:spacing w:after="100" w:line="276" w:lineRule="auto"/>
      <w:ind w:left="1100"/>
    </w:pPr>
    <w:rPr>
      <w:rFonts w:ascii="Calibri" w:eastAsia="SimSun" w:hAnsi="Calibri" w:cs="SimSun"/>
      <w:sz w:val="22"/>
      <w:szCs w:val="22"/>
      <w:lang w:val="en-US"/>
    </w:rPr>
  </w:style>
  <w:style w:type="paragraph" w:styleId="TOC7">
    <w:name w:val="toc 7"/>
    <w:basedOn w:val="Normal"/>
    <w:next w:val="Normal"/>
    <w:uiPriority w:val="39"/>
    <w:rsid w:val="00EB5704"/>
    <w:pPr>
      <w:spacing w:after="100" w:line="276" w:lineRule="auto"/>
      <w:ind w:left="1320"/>
    </w:pPr>
    <w:rPr>
      <w:rFonts w:ascii="Calibri" w:eastAsia="SimSun" w:hAnsi="Calibri" w:cs="SimSun"/>
      <w:sz w:val="22"/>
      <w:szCs w:val="22"/>
      <w:lang w:val="en-US"/>
    </w:rPr>
  </w:style>
  <w:style w:type="paragraph" w:styleId="TOC8">
    <w:name w:val="toc 8"/>
    <w:basedOn w:val="Normal"/>
    <w:next w:val="Normal"/>
    <w:uiPriority w:val="39"/>
    <w:rsid w:val="00EB5704"/>
    <w:pPr>
      <w:spacing w:after="100" w:line="276" w:lineRule="auto"/>
      <w:ind w:left="1540"/>
    </w:pPr>
    <w:rPr>
      <w:rFonts w:ascii="Calibri" w:eastAsia="SimSun" w:hAnsi="Calibri" w:cs="SimSun"/>
      <w:sz w:val="22"/>
      <w:szCs w:val="22"/>
      <w:lang w:val="en-US"/>
    </w:rPr>
  </w:style>
  <w:style w:type="paragraph" w:styleId="TOC9">
    <w:name w:val="toc 9"/>
    <w:basedOn w:val="Normal"/>
    <w:next w:val="Normal"/>
    <w:uiPriority w:val="39"/>
    <w:rsid w:val="00EB5704"/>
    <w:pPr>
      <w:spacing w:after="100" w:line="276" w:lineRule="auto"/>
      <w:ind w:left="1760"/>
    </w:pPr>
    <w:rPr>
      <w:rFonts w:ascii="Calibri" w:eastAsia="SimSun" w:hAnsi="Calibri" w:cs="SimSun"/>
      <w:sz w:val="22"/>
      <w:szCs w:val="22"/>
      <w:lang w:val="en-US"/>
    </w:rPr>
  </w:style>
  <w:style w:type="paragraph" w:styleId="ListBullet">
    <w:name w:val="List Bullet"/>
    <w:basedOn w:val="Normal"/>
    <w:uiPriority w:val="99"/>
    <w:rsid w:val="00EB5704"/>
    <w:pPr>
      <w:numPr>
        <w:numId w:val="2"/>
      </w:numPr>
      <w:contextualSpacing/>
    </w:pPr>
  </w:style>
  <w:style w:type="paragraph" w:customStyle="1" w:styleId="Default">
    <w:name w:val="Default"/>
    <w:qFormat/>
    <w:rsid w:val="00EB5704"/>
    <w:pPr>
      <w:autoSpaceDE w:val="0"/>
      <w:autoSpaceDN w:val="0"/>
      <w:adjustRightInd w:val="0"/>
    </w:pPr>
    <w:rPr>
      <w:rFonts w:ascii="Arial" w:hAnsi="Arial" w:cs="Arial"/>
      <w:color w:val="000000"/>
      <w:sz w:val="24"/>
      <w:szCs w:val="24"/>
    </w:rPr>
  </w:style>
  <w:style w:type="paragraph" w:customStyle="1" w:styleId="paragraph">
    <w:name w:val="paragraph"/>
    <w:basedOn w:val="BodyText"/>
    <w:link w:val="paragraphChar"/>
    <w:uiPriority w:val="99"/>
    <w:rsid w:val="00EB5704"/>
    <w:pPr>
      <w:numPr>
        <w:numId w:val="3"/>
      </w:numPr>
      <w:tabs>
        <w:tab w:val="left" w:pos="0"/>
      </w:tabs>
      <w:spacing w:line="360" w:lineRule="auto"/>
      <w:ind w:left="0"/>
      <w:jc w:val="both"/>
    </w:pPr>
    <w:rPr>
      <w:rFonts w:ascii="Arial" w:hAnsi="Arial" w:cs="Arial"/>
      <w:bCs/>
      <w:iCs/>
      <w:lang w:val="en-GB"/>
    </w:rPr>
  </w:style>
  <w:style w:type="paragraph" w:styleId="BodyText">
    <w:name w:val="Body Text"/>
    <w:basedOn w:val="Normal"/>
    <w:link w:val="BodyTextChar"/>
    <w:uiPriority w:val="99"/>
    <w:qFormat/>
    <w:rsid w:val="00EB5704"/>
    <w:pPr>
      <w:spacing w:after="120"/>
    </w:pPr>
  </w:style>
  <w:style w:type="character" w:customStyle="1" w:styleId="BodyTextChar">
    <w:name w:val="Body Text Char"/>
    <w:basedOn w:val="DefaultParagraphFont"/>
    <w:link w:val="BodyText"/>
    <w:uiPriority w:val="99"/>
    <w:rsid w:val="00EB5704"/>
    <w:rPr>
      <w:sz w:val="24"/>
      <w:szCs w:val="24"/>
      <w:lang w:val="en-IN"/>
    </w:rPr>
  </w:style>
  <w:style w:type="character" w:customStyle="1" w:styleId="paragraphChar">
    <w:name w:val="paragraph Char"/>
    <w:link w:val="paragraph"/>
    <w:uiPriority w:val="99"/>
    <w:rsid w:val="00EB5704"/>
    <w:rPr>
      <w:rFonts w:ascii="Arial" w:hAnsi="Arial" w:cs="Arial"/>
      <w:bCs/>
      <w:iCs/>
      <w:sz w:val="24"/>
      <w:szCs w:val="24"/>
      <w:lang w:val="en-GB"/>
    </w:rPr>
  </w:style>
  <w:style w:type="paragraph" w:customStyle="1" w:styleId="bulletedparagraph">
    <w:name w:val="bulleted paragraph"/>
    <w:basedOn w:val="BodyText"/>
    <w:link w:val="bulletedparagraphChar"/>
    <w:uiPriority w:val="99"/>
    <w:rsid w:val="00EB5704"/>
    <w:pPr>
      <w:tabs>
        <w:tab w:val="left" w:pos="360"/>
      </w:tabs>
      <w:spacing w:before="120" w:line="360" w:lineRule="exact"/>
      <w:ind w:left="360" w:hanging="360"/>
      <w:jc w:val="both"/>
    </w:pPr>
    <w:rPr>
      <w:rFonts w:ascii="Book Antiqua" w:hAnsi="Book Antiqua"/>
      <w:sz w:val="22"/>
      <w:szCs w:val="22"/>
      <w:lang w:val="en-US"/>
    </w:rPr>
  </w:style>
  <w:style w:type="character" w:customStyle="1" w:styleId="bulletedparagraphChar">
    <w:name w:val="bulleted paragraph Char"/>
    <w:basedOn w:val="DefaultParagraphFont"/>
    <w:link w:val="bulletedparagraph"/>
    <w:uiPriority w:val="99"/>
    <w:rsid w:val="00EB5704"/>
    <w:rPr>
      <w:rFonts w:ascii="Book Antiqua" w:hAnsi="Book Antiqua"/>
      <w:sz w:val="22"/>
      <w:szCs w:val="22"/>
    </w:rPr>
  </w:style>
  <w:style w:type="table" w:styleId="LightShading-Accent5">
    <w:name w:val="Light Shading Accent 5"/>
    <w:basedOn w:val="TableNormal"/>
    <w:uiPriority w:val="60"/>
    <w:rsid w:val="00EB5704"/>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ableofFigures">
    <w:name w:val="table of figures"/>
    <w:basedOn w:val="Normal"/>
    <w:next w:val="Normal"/>
    <w:uiPriority w:val="99"/>
    <w:rsid w:val="00EB5704"/>
    <w:rPr>
      <w:rFonts w:ascii="Arial" w:hAnsi="Arial"/>
    </w:rPr>
  </w:style>
  <w:style w:type="paragraph" w:customStyle="1" w:styleId="xl38">
    <w:name w:val="xl38"/>
    <w:basedOn w:val="Normal"/>
    <w:uiPriority w:val="99"/>
    <w:rsid w:val="00EB5704"/>
    <w:pPr>
      <w:spacing w:before="100" w:after="100" w:line="360" w:lineRule="auto"/>
      <w:jc w:val="both"/>
    </w:pPr>
    <w:rPr>
      <w:rFonts w:ascii="Book Antiqua" w:eastAsia="Arial Unicode MS" w:hAnsi="Book Antiqua"/>
      <w:b/>
      <w:szCs w:val="20"/>
      <w:lang w:val="en-GB"/>
    </w:rPr>
  </w:style>
  <w:style w:type="paragraph" w:customStyle="1" w:styleId="StyleHeading1Justified">
    <w:name w:val="Style Heading 1 + Justified"/>
    <w:basedOn w:val="Heading1"/>
    <w:rsid w:val="00EB5704"/>
    <w:pPr>
      <w:keepLines w:val="0"/>
      <w:spacing w:before="240" w:after="60" w:line="276" w:lineRule="auto"/>
      <w:jc w:val="both"/>
    </w:pPr>
    <w:rPr>
      <w:rFonts w:ascii="Times New Roman" w:eastAsia="Times New Roman" w:hAnsi="Times New Roman" w:cs="Times New Roman"/>
      <w:b w:val="0"/>
      <w:color w:val="auto"/>
      <w:kern w:val="32"/>
      <w:sz w:val="24"/>
      <w:szCs w:val="24"/>
      <w:lang w:val="en-US"/>
    </w:rPr>
  </w:style>
  <w:style w:type="paragraph" w:customStyle="1" w:styleId="style1">
    <w:name w:val="style1"/>
    <w:basedOn w:val="Normal"/>
    <w:rsid w:val="00EB5704"/>
    <w:pPr>
      <w:spacing w:before="100" w:beforeAutospacing="1" w:after="100" w:afterAutospacing="1"/>
    </w:pPr>
    <w:rPr>
      <w:lang w:eastAsia="en-IN"/>
    </w:rPr>
  </w:style>
  <w:style w:type="character" w:customStyle="1" w:styleId="textmain">
    <w:name w:val="textmain"/>
    <w:basedOn w:val="DefaultParagraphFont"/>
    <w:rsid w:val="00EB5704"/>
  </w:style>
  <w:style w:type="paragraph" w:styleId="z-TopofForm">
    <w:name w:val="HTML Top of Form"/>
    <w:basedOn w:val="Normal"/>
    <w:next w:val="Normal"/>
    <w:link w:val="z-TopofFormChar"/>
    <w:uiPriority w:val="99"/>
    <w:rsid w:val="00EB5704"/>
    <w:pPr>
      <w:pBdr>
        <w:bottom w:val="single" w:sz="6" w:space="1" w:color="auto"/>
      </w:pBdr>
      <w:jc w:val="center"/>
    </w:pPr>
    <w:rPr>
      <w:rFonts w:ascii="Arial" w:hAnsi="Arial" w:cs="Arial"/>
      <w:vanish/>
      <w:sz w:val="16"/>
      <w:szCs w:val="16"/>
      <w:lang w:eastAsia="en-IN"/>
    </w:rPr>
  </w:style>
  <w:style w:type="character" w:customStyle="1" w:styleId="z-TopofFormChar">
    <w:name w:val="z-Top of Form Char"/>
    <w:basedOn w:val="DefaultParagraphFont"/>
    <w:link w:val="z-TopofForm"/>
    <w:uiPriority w:val="99"/>
    <w:rsid w:val="00EB5704"/>
    <w:rPr>
      <w:rFonts w:ascii="Arial" w:hAnsi="Arial" w:cs="Arial"/>
      <w:vanish/>
      <w:sz w:val="16"/>
      <w:szCs w:val="16"/>
      <w:lang w:val="en-IN" w:eastAsia="en-IN"/>
    </w:rPr>
  </w:style>
  <w:style w:type="paragraph" w:styleId="z-BottomofForm">
    <w:name w:val="HTML Bottom of Form"/>
    <w:basedOn w:val="Normal"/>
    <w:next w:val="Normal"/>
    <w:link w:val="z-BottomofFormChar"/>
    <w:uiPriority w:val="99"/>
    <w:rsid w:val="00EB5704"/>
    <w:pPr>
      <w:pBdr>
        <w:top w:val="single" w:sz="6" w:space="1" w:color="auto"/>
      </w:pBdr>
      <w:jc w:val="center"/>
    </w:pPr>
    <w:rPr>
      <w:rFonts w:ascii="Arial" w:hAnsi="Arial" w:cs="Arial"/>
      <w:vanish/>
      <w:sz w:val="16"/>
      <w:szCs w:val="16"/>
      <w:lang w:eastAsia="en-IN"/>
    </w:rPr>
  </w:style>
  <w:style w:type="character" w:customStyle="1" w:styleId="z-BottomofFormChar">
    <w:name w:val="z-Bottom of Form Char"/>
    <w:basedOn w:val="DefaultParagraphFont"/>
    <w:link w:val="z-BottomofForm"/>
    <w:uiPriority w:val="99"/>
    <w:rsid w:val="00EB5704"/>
    <w:rPr>
      <w:rFonts w:ascii="Arial" w:hAnsi="Arial" w:cs="Arial"/>
      <w:vanish/>
      <w:sz w:val="16"/>
      <w:szCs w:val="16"/>
      <w:lang w:val="en-IN" w:eastAsia="en-IN"/>
    </w:rPr>
  </w:style>
  <w:style w:type="paragraph" w:customStyle="1" w:styleId="TableParagraph">
    <w:name w:val="Table Paragraph"/>
    <w:basedOn w:val="Normal"/>
    <w:uiPriority w:val="1"/>
    <w:qFormat/>
    <w:rsid w:val="00EB5704"/>
    <w:pPr>
      <w:widowControl w:val="0"/>
      <w:autoSpaceDE w:val="0"/>
      <w:autoSpaceDN w:val="0"/>
      <w:spacing w:before="57"/>
    </w:pPr>
    <w:rPr>
      <w:rFonts w:ascii="Arial" w:eastAsia="Arial" w:hAnsi="Arial" w:cs="Arial"/>
      <w:sz w:val="22"/>
      <w:szCs w:val="22"/>
      <w:lang w:val="en-US" w:bidi="en-US"/>
    </w:rPr>
  </w:style>
  <w:style w:type="character" w:customStyle="1" w:styleId="UnresolvedMention1">
    <w:name w:val="Unresolved Mention1"/>
    <w:basedOn w:val="DefaultParagraphFont"/>
    <w:uiPriority w:val="99"/>
    <w:rsid w:val="00EB5704"/>
    <w:rPr>
      <w:color w:val="605E5C"/>
      <w:shd w:val="clear" w:color="auto" w:fill="E1DFDD"/>
    </w:rPr>
  </w:style>
  <w:style w:type="character" w:customStyle="1" w:styleId="Heading2Char">
    <w:name w:val="Heading 2 Char"/>
    <w:basedOn w:val="DefaultParagraphFont"/>
    <w:link w:val="Heading2"/>
    <w:uiPriority w:val="99"/>
    <w:rsid w:val="00EB5704"/>
    <w:rPr>
      <w:rFonts w:ascii="Cambria" w:eastAsia="SimSun" w:hAnsi="Cambria" w:cs="SimSun"/>
      <w:b/>
      <w:bCs/>
      <w:color w:val="4F81BD"/>
      <w:sz w:val="26"/>
      <w:szCs w:val="26"/>
    </w:rPr>
  </w:style>
  <w:style w:type="character" w:customStyle="1" w:styleId="Heading7Char">
    <w:name w:val="Heading 7 Char"/>
    <w:basedOn w:val="DefaultParagraphFont"/>
    <w:link w:val="Heading7"/>
    <w:uiPriority w:val="9"/>
    <w:rsid w:val="00EB5704"/>
    <w:rPr>
      <w:rFonts w:ascii="Cambria" w:eastAsia="SimSun" w:hAnsi="Cambria" w:cs="SimSun"/>
      <w:i/>
      <w:iCs/>
      <w:color w:val="404040"/>
      <w:sz w:val="22"/>
      <w:szCs w:val="22"/>
    </w:rPr>
  </w:style>
  <w:style w:type="character" w:customStyle="1" w:styleId="nowrap">
    <w:name w:val="nowrap"/>
    <w:basedOn w:val="DefaultParagraphFont"/>
    <w:rsid w:val="00EB5704"/>
  </w:style>
  <w:style w:type="character" w:customStyle="1" w:styleId="ipa">
    <w:name w:val="ipa"/>
    <w:basedOn w:val="DefaultParagraphFont"/>
    <w:rsid w:val="00EB5704"/>
  </w:style>
  <w:style w:type="paragraph" w:customStyle="1" w:styleId="msonormal0">
    <w:name w:val="msonormal"/>
    <w:basedOn w:val="Normal"/>
    <w:rsid w:val="00EB5704"/>
    <w:pPr>
      <w:spacing w:before="100" w:beforeAutospacing="1" w:after="100" w:afterAutospacing="1"/>
    </w:pPr>
    <w:rPr>
      <w:lang w:val="en-US" w:bidi="hi-IN"/>
    </w:rPr>
  </w:style>
  <w:style w:type="paragraph" w:customStyle="1" w:styleId="font5">
    <w:name w:val="font5"/>
    <w:basedOn w:val="Normal"/>
    <w:rsid w:val="00EB5704"/>
    <w:pPr>
      <w:spacing w:before="100" w:beforeAutospacing="1" w:after="100" w:afterAutospacing="1"/>
    </w:pPr>
    <w:rPr>
      <w:rFonts w:ascii="Calibri" w:hAnsi="Calibri" w:cs="Calibri"/>
      <w:b/>
      <w:bCs/>
      <w:color w:val="000000"/>
      <w:lang w:val="en-US" w:bidi="hi-IN"/>
    </w:rPr>
  </w:style>
  <w:style w:type="paragraph" w:customStyle="1" w:styleId="xl65">
    <w:name w:val="xl65"/>
    <w:basedOn w:val="Normal"/>
    <w:rsid w:val="00EB57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bidi="hi-IN"/>
    </w:rPr>
  </w:style>
  <w:style w:type="paragraph" w:customStyle="1" w:styleId="xl66">
    <w:name w:val="xl66"/>
    <w:basedOn w:val="Normal"/>
    <w:rsid w:val="00EB5704"/>
    <w:pPr>
      <w:pBdr>
        <w:top w:val="single" w:sz="4" w:space="0" w:color="auto"/>
        <w:left w:val="single" w:sz="4" w:space="0" w:color="auto"/>
        <w:right w:val="single" w:sz="4" w:space="0" w:color="auto"/>
      </w:pBdr>
      <w:spacing w:before="100" w:beforeAutospacing="1" w:after="100" w:afterAutospacing="1"/>
      <w:textAlignment w:val="center"/>
    </w:pPr>
    <w:rPr>
      <w:lang w:val="en-US" w:bidi="hi-IN"/>
    </w:rPr>
  </w:style>
  <w:style w:type="paragraph" w:customStyle="1" w:styleId="xl67">
    <w:name w:val="xl67"/>
    <w:basedOn w:val="Normal"/>
    <w:rsid w:val="00EB5704"/>
    <w:pPr>
      <w:pBdr>
        <w:left w:val="single" w:sz="4" w:space="0" w:color="auto"/>
        <w:right w:val="single" w:sz="4" w:space="0" w:color="auto"/>
      </w:pBdr>
      <w:spacing w:before="100" w:beforeAutospacing="1" w:after="100" w:afterAutospacing="1"/>
      <w:jc w:val="center"/>
      <w:textAlignment w:val="center"/>
    </w:pPr>
    <w:rPr>
      <w:lang w:val="en-US" w:bidi="hi-IN"/>
    </w:rPr>
  </w:style>
  <w:style w:type="paragraph" w:customStyle="1" w:styleId="xl68">
    <w:name w:val="xl68"/>
    <w:basedOn w:val="Normal"/>
    <w:rsid w:val="00EB5704"/>
    <w:pPr>
      <w:spacing w:before="100" w:beforeAutospacing="1" w:after="100" w:afterAutospacing="1"/>
    </w:pPr>
    <w:rPr>
      <w:b/>
      <w:bCs/>
      <w:lang w:val="en-US" w:bidi="hi-IN"/>
    </w:rPr>
  </w:style>
  <w:style w:type="paragraph" w:customStyle="1" w:styleId="xl69">
    <w:name w:val="xl69"/>
    <w:basedOn w:val="Normal"/>
    <w:rsid w:val="00EB5704"/>
    <w:pPr>
      <w:pBdr>
        <w:top w:val="single" w:sz="8" w:space="0" w:color="auto"/>
        <w:left w:val="single" w:sz="8" w:space="0" w:color="auto"/>
        <w:bottom w:val="single" w:sz="4" w:space="0" w:color="auto"/>
        <w:right w:val="single" w:sz="4" w:space="0" w:color="auto"/>
      </w:pBdr>
      <w:spacing w:before="100" w:beforeAutospacing="1" w:after="100" w:afterAutospacing="1"/>
    </w:pPr>
    <w:rPr>
      <w:lang w:val="en-US" w:bidi="hi-IN"/>
    </w:rPr>
  </w:style>
  <w:style w:type="paragraph" w:customStyle="1" w:styleId="xl70">
    <w:name w:val="xl70"/>
    <w:basedOn w:val="Normal"/>
    <w:rsid w:val="00EB5704"/>
    <w:pPr>
      <w:pBdr>
        <w:top w:val="single" w:sz="8" w:space="0" w:color="auto"/>
        <w:left w:val="single" w:sz="4" w:space="0" w:color="auto"/>
        <w:bottom w:val="single" w:sz="4" w:space="0" w:color="auto"/>
        <w:right w:val="single" w:sz="4" w:space="0" w:color="auto"/>
      </w:pBdr>
      <w:spacing w:before="100" w:beforeAutospacing="1" w:after="100" w:afterAutospacing="1"/>
    </w:pPr>
    <w:rPr>
      <w:lang w:val="en-US" w:bidi="hi-IN"/>
    </w:rPr>
  </w:style>
  <w:style w:type="paragraph" w:customStyle="1" w:styleId="xl71">
    <w:name w:val="xl71"/>
    <w:basedOn w:val="Normal"/>
    <w:rsid w:val="00EB5704"/>
    <w:pPr>
      <w:pBdr>
        <w:top w:val="single" w:sz="8" w:space="0" w:color="auto"/>
        <w:left w:val="single" w:sz="4" w:space="0" w:color="auto"/>
        <w:bottom w:val="single" w:sz="4" w:space="0" w:color="auto"/>
        <w:right w:val="single" w:sz="4" w:space="0" w:color="auto"/>
      </w:pBdr>
      <w:spacing w:before="100" w:beforeAutospacing="1" w:after="100" w:afterAutospacing="1"/>
    </w:pPr>
    <w:rPr>
      <w:lang w:val="en-US" w:bidi="hi-IN"/>
    </w:rPr>
  </w:style>
  <w:style w:type="paragraph" w:customStyle="1" w:styleId="xl72">
    <w:name w:val="xl72"/>
    <w:basedOn w:val="Normal"/>
    <w:rsid w:val="00EB5704"/>
    <w:pPr>
      <w:pBdr>
        <w:top w:val="single" w:sz="8" w:space="0" w:color="auto"/>
        <w:left w:val="single" w:sz="4" w:space="0" w:color="auto"/>
        <w:bottom w:val="single" w:sz="4" w:space="0" w:color="auto"/>
        <w:right w:val="single" w:sz="8" w:space="0" w:color="auto"/>
      </w:pBdr>
      <w:spacing w:before="100" w:beforeAutospacing="1" w:after="100" w:afterAutospacing="1"/>
    </w:pPr>
    <w:rPr>
      <w:lang w:val="en-US" w:bidi="hi-IN"/>
    </w:rPr>
  </w:style>
  <w:style w:type="paragraph" w:customStyle="1" w:styleId="xl73">
    <w:name w:val="xl73"/>
    <w:basedOn w:val="Normal"/>
    <w:rsid w:val="00EB5704"/>
    <w:pPr>
      <w:spacing w:before="100" w:beforeAutospacing="1" w:after="100" w:afterAutospacing="1"/>
      <w:jc w:val="center"/>
    </w:pPr>
    <w:rPr>
      <w:lang w:val="en-US" w:bidi="hi-IN"/>
    </w:rPr>
  </w:style>
  <w:style w:type="paragraph" w:customStyle="1" w:styleId="xl74">
    <w:name w:val="xl74"/>
    <w:basedOn w:val="Normal"/>
    <w:rsid w:val="00EB5704"/>
    <w:pPr>
      <w:spacing w:before="100" w:beforeAutospacing="1" w:after="100" w:afterAutospacing="1"/>
      <w:textAlignment w:val="center"/>
    </w:pPr>
    <w:rPr>
      <w:lang w:val="en-US" w:bidi="hi-IN"/>
    </w:rPr>
  </w:style>
  <w:style w:type="paragraph" w:customStyle="1" w:styleId="xl75">
    <w:name w:val="xl75"/>
    <w:basedOn w:val="Normal"/>
    <w:rsid w:val="00EB5704"/>
    <w:pPr>
      <w:spacing w:before="100" w:beforeAutospacing="1" w:after="100" w:afterAutospacing="1"/>
      <w:jc w:val="center"/>
      <w:textAlignment w:val="center"/>
    </w:pPr>
    <w:rPr>
      <w:lang w:val="en-US" w:bidi="hi-IN"/>
    </w:rPr>
  </w:style>
  <w:style w:type="paragraph" w:customStyle="1" w:styleId="xl76">
    <w:name w:val="xl76"/>
    <w:basedOn w:val="Normal"/>
    <w:rsid w:val="00EB5704"/>
    <w:pPr>
      <w:pBdr>
        <w:left w:val="single" w:sz="4" w:space="0" w:color="auto"/>
        <w:right w:val="single" w:sz="4" w:space="0" w:color="auto"/>
      </w:pBdr>
      <w:spacing w:before="100" w:beforeAutospacing="1" w:after="100" w:afterAutospacing="1"/>
      <w:textAlignment w:val="center"/>
    </w:pPr>
    <w:rPr>
      <w:lang w:val="en-US" w:bidi="hi-IN"/>
    </w:rPr>
  </w:style>
  <w:style w:type="paragraph" w:customStyle="1" w:styleId="xl77">
    <w:name w:val="xl77"/>
    <w:basedOn w:val="Normal"/>
    <w:rsid w:val="00EB5704"/>
    <w:pPr>
      <w:pBdr>
        <w:right w:val="single" w:sz="4" w:space="0" w:color="auto"/>
      </w:pBdr>
      <w:spacing w:before="100" w:beforeAutospacing="1" w:after="100" w:afterAutospacing="1"/>
      <w:jc w:val="center"/>
      <w:textAlignment w:val="center"/>
    </w:pPr>
    <w:rPr>
      <w:b/>
      <w:bCs/>
      <w:lang w:val="en-US" w:bidi="hi-IN"/>
    </w:rPr>
  </w:style>
  <w:style w:type="paragraph" w:customStyle="1" w:styleId="xl78">
    <w:name w:val="xl78"/>
    <w:basedOn w:val="Normal"/>
    <w:rsid w:val="00EB5704"/>
    <w:pPr>
      <w:pBdr>
        <w:top w:val="single" w:sz="8" w:space="0" w:color="auto"/>
        <w:left w:val="single" w:sz="8" w:space="0" w:color="auto"/>
        <w:bottom w:val="single" w:sz="4" w:space="0" w:color="auto"/>
        <w:right w:val="single" w:sz="4" w:space="0" w:color="auto"/>
      </w:pBdr>
      <w:spacing w:before="100" w:beforeAutospacing="1" w:after="100" w:afterAutospacing="1"/>
    </w:pPr>
    <w:rPr>
      <w:b/>
      <w:bCs/>
      <w:lang w:val="en-US" w:bidi="hi-IN"/>
    </w:rPr>
  </w:style>
  <w:style w:type="paragraph" w:customStyle="1" w:styleId="xl79">
    <w:name w:val="xl79"/>
    <w:basedOn w:val="Normal"/>
    <w:rsid w:val="00EB57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lang w:val="en-US" w:bidi="hi-IN"/>
    </w:rPr>
  </w:style>
  <w:style w:type="paragraph" w:customStyle="1" w:styleId="xl80">
    <w:name w:val="xl80"/>
    <w:basedOn w:val="Normal"/>
    <w:rsid w:val="00EB570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lang w:val="en-US" w:bidi="hi-IN"/>
    </w:rPr>
  </w:style>
  <w:style w:type="paragraph" w:customStyle="1" w:styleId="xl81">
    <w:name w:val="xl81"/>
    <w:basedOn w:val="Normal"/>
    <w:rsid w:val="00EB5704"/>
    <w:pPr>
      <w:pBdr>
        <w:left w:val="single" w:sz="4" w:space="0" w:color="auto"/>
        <w:right w:val="single" w:sz="4" w:space="0" w:color="auto"/>
      </w:pBdr>
      <w:spacing w:before="100" w:beforeAutospacing="1" w:after="100" w:afterAutospacing="1"/>
      <w:jc w:val="center"/>
      <w:textAlignment w:val="center"/>
    </w:pPr>
    <w:rPr>
      <w:lang w:val="en-US" w:bidi="hi-IN"/>
    </w:rPr>
  </w:style>
  <w:style w:type="paragraph" w:customStyle="1" w:styleId="xl82">
    <w:name w:val="xl82"/>
    <w:basedOn w:val="Normal"/>
    <w:rsid w:val="00EB570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lang w:val="en-US" w:bidi="hi-IN"/>
    </w:rPr>
  </w:style>
  <w:style w:type="paragraph" w:customStyle="1" w:styleId="xl83">
    <w:name w:val="xl83"/>
    <w:basedOn w:val="Normal"/>
    <w:rsid w:val="00EB5704"/>
    <w:pPr>
      <w:pBdr>
        <w:right w:val="single" w:sz="4" w:space="0" w:color="auto"/>
      </w:pBdr>
      <w:spacing w:before="100" w:beforeAutospacing="1" w:after="100" w:afterAutospacing="1"/>
      <w:textAlignment w:val="center"/>
    </w:pPr>
    <w:rPr>
      <w:b/>
      <w:bCs/>
      <w:lang w:val="en-US" w:bidi="hi-IN"/>
    </w:rPr>
  </w:style>
  <w:style w:type="paragraph" w:customStyle="1" w:styleId="xl84">
    <w:name w:val="xl84"/>
    <w:basedOn w:val="Normal"/>
    <w:rsid w:val="00EB5704"/>
    <w:pPr>
      <w:pBdr>
        <w:left w:val="single" w:sz="8" w:space="0" w:color="auto"/>
        <w:right w:val="single" w:sz="4" w:space="0" w:color="auto"/>
      </w:pBdr>
      <w:spacing w:before="100" w:beforeAutospacing="1" w:after="100" w:afterAutospacing="1"/>
      <w:jc w:val="center"/>
      <w:textAlignment w:val="center"/>
    </w:pPr>
    <w:rPr>
      <w:b/>
      <w:bCs/>
      <w:lang w:val="en-US" w:bidi="hi-IN"/>
    </w:rPr>
  </w:style>
  <w:style w:type="paragraph" w:customStyle="1" w:styleId="xl85">
    <w:name w:val="xl85"/>
    <w:basedOn w:val="Normal"/>
    <w:rsid w:val="00EB5704"/>
    <w:pPr>
      <w:pBdr>
        <w:left w:val="single" w:sz="4" w:space="0" w:color="auto"/>
        <w:right w:val="single" w:sz="8" w:space="0" w:color="auto"/>
      </w:pBdr>
      <w:spacing w:before="100" w:beforeAutospacing="1" w:after="100" w:afterAutospacing="1"/>
      <w:jc w:val="center"/>
      <w:textAlignment w:val="center"/>
    </w:pPr>
    <w:rPr>
      <w:lang w:val="en-US" w:bidi="hi-IN"/>
    </w:rPr>
  </w:style>
  <w:style w:type="paragraph" w:customStyle="1" w:styleId="xl86">
    <w:name w:val="xl86"/>
    <w:basedOn w:val="Normal"/>
    <w:rsid w:val="00EB57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lang w:val="en-US" w:bidi="hi-IN"/>
    </w:rPr>
  </w:style>
  <w:style w:type="paragraph" w:customStyle="1" w:styleId="xl87">
    <w:name w:val="xl87"/>
    <w:basedOn w:val="Normal"/>
    <w:rsid w:val="00EB5704"/>
    <w:pPr>
      <w:spacing w:before="100" w:beforeAutospacing="1" w:after="100" w:afterAutospacing="1"/>
      <w:jc w:val="center"/>
      <w:textAlignment w:val="center"/>
    </w:pPr>
    <w:rPr>
      <w:b/>
      <w:bCs/>
      <w:lang w:val="en-US" w:bidi="hi-IN"/>
    </w:rPr>
  </w:style>
  <w:style w:type="paragraph" w:customStyle="1" w:styleId="xl88">
    <w:name w:val="xl88"/>
    <w:basedOn w:val="Normal"/>
    <w:rsid w:val="00EB57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bidi="hi-IN"/>
    </w:rPr>
  </w:style>
  <w:style w:type="paragraph" w:customStyle="1" w:styleId="xl89">
    <w:name w:val="xl89"/>
    <w:basedOn w:val="Normal"/>
    <w:rsid w:val="00EB57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bidi="hi-IN"/>
    </w:rPr>
  </w:style>
  <w:style w:type="paragraph" w:customStyle="1" w:styleId="xl90">
    <w:name w:val="xl90"/>
    <w:basedOn w:val="Normal"/>
    <w:rsid w:val="00EB5704"/>
    <w:pPr>
      <w:pBdr>
        <w:top w:val="single" w:sz="4" w:space="0" w:color="auto"/>
        <w:left w:val="single" w:sz="4" w:space="0" w:color="auto"/>
        <w:right w:val="single" w:sz="8" w:space="0" w:color="auto"/>
      </w:pBdr>
      <w:spacing w:before="100" w:beforeAutospacing="1" w:after="100" w:afterAutospacing="1"/>
      <w:jc w:val="center"/>
      <w:textAlignment w:val="center"/>
    </w:pPr>
    <w:rPr>
      <w:lang w:val="en-US" w:bidi="hi-IN"/>
    </w:rPr>
  </w:style>
  <w:style w:type="paragraph" w:customStyle="1" w:styleId="xl91">
    <w:name w:val="xl91"/>
    <w:basedOn w:val="Normal"/>
    <w:rsid w:val="00EB57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bidi="hi-IN"/>
    </w:rPr>
  </w:style>
  <w:style w:type="paragraph" w:customStyle="1" w:styleId="xl92">
    <w:name w:val="xl92"/>
    <w:basedOn w:val="Normal"/>
    <w:rsid w:val="00EB5704"/>
    <w:pPr>
      <w:pBdr>
        <w:top w:val="single" w:sz="4" w:space="0" w:color="auto"/>
        <w:left w:val="single" w:sz="4" w:space="0" w:color="auto"/>
        <w:right w:val="single" w:sz="4" w:space="0" w:color="auto"/>
      </w:pBdr>
      <w:spacing w:before="100" w:beforeAutospacing="1" w:after="100" w:afterAutospacing="1"/>
      <w:jc w:val="center"/>
    </w:pPr>
    <w:rPr>
      <w:lang w:val="en-US" w:bidi="hi-IN"/>
    </w:rPr>
  </w:style>
  <w:style w:type="paragraph" w:customStyle="1" w:styleId="xl93">
    <w:name w:val="xl93"/>
    <w:basedOn w:val="Normal"/>
    <w:rsid w:val="00EB5704"/>
    <w:pPr>
      <w:spacing w:before="100" w:beforeAutospacing="1" w:after="100" w:afterAutospacing="1"/>
    </w:pPr>
    <w:rPr>
      <w:b/>
      <w:bCs/>
      <w:lang w:val="en-US" w:bidi="hi-IN"/>
    </w:rPr>
  </w:style>
  <w:style w:type="paragraph" w:customStyle="1" w:styleId="xl94">
    <w:name w:val="xl94"/>
    <w:basedOn w:val="Normal"/>
    <w:rsid w:val="00EB5704"/>
    <w:pPr>
      <w:spacing w:before="100" w:beforeAutospacing="1" w:after="100" w:afterAutospacing="1"/>
    </w:pPr>
    <w:rPr>
      <w:lang w:val="en-US" w:bidi="hi-IN"/>
    </w:rPr>
  </w:style>
  <w:style w:type="paragraph" w:customStyle="1" w:styleId="xl95">
    <w:name w:val="xl95"/>
    <w:basedOn w:val="Normal"/>
    <w:rsid w:val="00EB5704"/>
    <w:pPr>
      <w:pBdr>
        <w:top w:val="single" w:sz="4" w:space="0" w:color="auto"/>
        <w:left w:val="single" w:sz="4" w:space="0" w:color="auto"/>
        <w:bottom w:val="single" w:sz="4" w:space="0" w:color="auto"/>
        <w:right w:val="single" w:sz="4" w:space="0" w:color="auto"/>
      </w:pBdr>
      <w:spacing w:before="100" w:beforeAutospacing="1" w:after="100" w:afterAutospacing="1"/>
    </w:pPr>
    <w:rPr>
      <w:lang w:val="en-US" w:bidi="hi-IN"/>
    </w:rPr>
  </w:style>
  <w:style w:type="paragraph" w:customStyle="1" w:styleId="xl96">
    <w:name w:val="xl96"/>
    <w:basedOn w:val="Normal"/>
    <w:rsid w:val="00EB5704"/>
    <w:pPr>
      <w:pBdr>
        <w:top w:val="single" w:sz="4" w:space="0" w:color="auto"/>
        <w:left w:val="single" w:sz="4" w:space="0" w:color="auto"/>
        <w:right w:val="single" w:sz="4" w:space="0" w:color="auto"/>
      </w:pBdr>
      <w:spacing w:before="100" w:beforeAutospacing="1" w:after="100" w:afterAutospacing="1"/>
    </w:pPr>
    <w:rPr>
      <w:lang w:val="en-US" w:bidi="hi-IN"/>
    </w:rPr>
  </w:style>
  <w:style w:type="paragraph" w:customStyle="1" w:styleId="xl97">
    <w:name w:val="xl97"/>
    <w:basedOn w:val="Normal"/>
    <w:rsid w:val="00EB5704"/>
    <w:pPr>
      <w:pBdr>
        <w:top w:val="single" w:sz="4" w:space="0" w:color="auto"/>
        <w:left w:val="single" w:sz="4" w:space="0" w:color="auto"/>
        <w:bottom w:val="single" w:sz="8" w:space="0" w:color="auto"/>
        <w:right w:val="single" w:sz="4" w:space="0" w:color="auto"/>
      </w:pBdr>
      <w:spacing w:before="100" w:beforeAutospacing="1" w:after="100" w:afterAutospacing="1"/>
    </w:pPr>
    <w:rPr>
      <w:lang w:val="en-US" w:bidi="hi-IN"/>
    </w:rPr>
  </w:style>
  <w:style w:type="paragraph" w:customStyle="1" w:styleId="xl98">
    <w:name w:val="xl98"/>
    <w:basedOn w:val="Normal"/>
    <w:rsid w:val="00EB5704"/>
    <w:pPr>
      <w:pBdr>
        <w:left w:val="single" w:sz="4" w:space="0" w:color="auto"/>
        <w:right w:val="single" w:sz="4" w:space="0" w:color="auto"/>
      </w:pBdr>
      <w:spacing w:before="100" w:beforeAutospacing="1" w:after="100" w:afterAutospacing="1"/>
    </w:pPr>
    <w:rPr>
      <w:lang w:val="en-US" w:bidi="hi-IN"/>
    </w:rPr>
  </w:style>
  <w:style w:type="paragraph" w:customStyle="1" w:styleId="xl99">
    <w:name w:val="xl99"/>
    <w:basedOn w:val="Normal"/>
    <w:rsid w:val="00EB570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lang w:val="en-US" w:bidi="hi-IN"/>
    </w:rPr>
  </w:style>
  <w:style w:type="paragraph" w:customStyle="1" w:styleId="xl100">
    <w:name w:val="xl100"/>
    <w:basedOn w:val="Normal"/>
    <w:rsid w:val="00EB5704"/>
    <w:pPr>
      <w:pBdr>
        <w:left w:val="single" w:sz="4" w:space="0" w:color="auto"/>
        <w:right w:val="single" w:sz="4" w:space="0" w:color="auto"/>
      </w:pBdr>
      <w:spacing w:before="100" w:beforeAutospacing="1" w:after="100" w:afterAutospacing="1"/>
      <w:jc w:val="center"/>
    </w:pPr>
    <w:rPr>
      <w:lang w:val="en-US" w:bidi="hi-IN"/>
    </w:rPr>
  </w:style>
  <w:style w:type="paragraph" w:customStyle="1" w:styleId="xl101">
    <w:name w:val="xl101"/>
    <w:basedOn w:val="Normal"/>
    <w:rsid w:val="00EB5704"/>
    <w:pPr>
      <w:spacing w:before="100" w:beforeAutospacing="1" w:after="100" w:afterAutospacing="1"/>
      <w:jc w:val="center"/>
    </w:pPr>
    <w:rPr>
      <w:lang w:val="en-US" w:bidi="hi-IN"/>
    </w:rPr>
  </w:style>
  <w:style w:type="paragraph" w:customStyle="1" w:styleId="xl102">
    <w:name w:val="xl102"/>
    <w:basedOn w:val="Normal"/>
    <w:rsid w:val="00EB5704"/>
    <w:pPr>
      <w:pBdr>
        <w:top w:val="single" w:sz="4" w:space="0" w:color="auto"/>
        <w:left w:val="single" w:sz="4" w:space="0" w:color="auto"/>
        <w:right w:val="single" w:sz="4" w:space="0" w:color="auto"/>
      </w:pBdr>
      <w:spacing w:before="100" w:beforeAutospacing="1" w:after="100" w:afterAutospacing="1"/>
      <w:textAlignment w:val="center"/>
    </w:pPr>
    <w:rPr>
      <w:lang w:val="en-US" w:bidi="hi-IN"/>
    </w:rPr>
  </w:style>
  <w:style w:type="paragraph" w:customStyle="1" w:styleId="xl103">
    <w:name w:val="xl103"/>
    <w:basedOn w:val="Normal"/>
    <w:rsid w:val="00EB570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b/>
      <w:bCs/>
      <w:lang w:val="en-US" w:bidi="hi-IN"/>
    </w:rPr>
  </w:style>
  <w:style w:type="paragraph" w:customStyle="1" w:styleId="xl104">
    <w:name w:val="xl104"/>
    <w:basedOn w:val="Normal"/>
    <w:rsid w:val="00EB570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bidi="hi-IN"/>
    </w:rPr>
  </w:style>
  <w:style w:type="paragraph" w:customStyle="1" w:styleId="xl105">
    <w:name w:val="xl105"/>
    <w:basedOn w:val="Normal"/>
    <w:rsid w:val="00EB570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lang w:val="en-US" w:bidi="hi-IN"/>
    </w:rPr>
  </w:style>
  <w:style w:type="paragraph" w:customStyle="1" w:styleId="xl106">
    <w:name w:val="xl106"/>
    <w:basedOn w:val="Normal"/>
    <w:rsid w:val="00EB57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bidi="hi-IN"/>
    </w:rPr>
  </w:style>
  <w:style w:type="paragraph" w:customStyle="1" w:styleId="xl107">
    <w:name w:val="xl107"/>
    <w:basedOn w:val="Normal"/>
    <w:rsid w:val="00EB5704"/>
    <w:pPr>
      <w:pBdr>
        <w:top w:val="single" w:sz="4" w:space="0" w:color="auto"/>
        <w:left w:val="single" w:sz="4" w:space="0" w:color="auto"/>
        <w:right w:val="single" w:sz="4" w:space="0" w:color="auto"/>
      </w:pBdr>
      <w:spacing w:before="100" w:beforeAutospacing="1" w:after="100" w:afterAutospacing="1"/>
      <w:jc w:val="center"/>
      <w:textAlignment w:val="center"/>
    </w:pPr>
    <w:rPr>
      <w:lang w:val="en-US" w:bidi="hi-IN"/>
    </w:rPr>
  </w:style>
  <w:style w:type="paragraph" w:customStyle="1" w:styleId="xl108">
    <w:name w:val="xl108"/>
    <w:basedOn w:val="Normal"/>
    <w:rsid w:val="00EB570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lang w:val="en-US" w:bidi="hi-IN"/>
    </w:rPr>
  </w:style>
  <w:style w:type="paragraph" w:customStyle="1" w:styleId="xl109">
    <w:name w:val="xl109"/>
    <w:basedOn w:val="Normal"/>
    <w:rsid w:val="00EB570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lang w:val="en-US" w:bidi="hi-IN"/>
    </w:rPr>
  </w:style>
  <w:style w:type="paragraph" w:customStyle="1" w:styleId="xl110">
    <w:name w:val="xl110"/>
    <w:basedOn w:val="Normal"/>
    <w:rsid w:val="00EB5704"/>
    <w:pPr>
      <w:pBdr>
        <w:top w:val="single" w:sz="4" w:space="0" w:color="auto"/>
        <w:left w:val="single" w:sz="4" w:space="0" w:color="auto"/>
        <w:right w:val="single" w:sz="4" w:space="0" w:color="auto"/>
      </w:pBdr>
      <w:spacing w:before="100" w:beforeAutospacing="1" w:after="100" w:afterAutospacing="1"/>
      <w:jc w:val="center"/>
      <w:textAlignment w:val="center"/>
    </w:pPr>
    <w:rPr>
      <w:lang w:val="en-US" w:bidi="hi-IN"/>
    </w:rPr>
  </w:style>
  <w:style w:type="paragraph" w:customStyle="1" w:styleId="xl111">
    <w:name w:val="xl111"/>
    <w:basedOn w:val="Normal"/>
    <w:rsid w:val="00EB5704"/>
    <w:pPr>
      <w:pBdr>
        <w:left w:val="single" w:sz="4" w:space="0" w:color="auto"/>
        <w:bottom w:val="single" w:sz="8" w:space="0" w:color="auto"/>
        <w:right w:val="single" w:sz="4" w:space="0" w:color="auto"/>
      </w:pBdr>
      <w:spacing w:before="100" w:beforeAutospacing="1" w:after="100" w:afterAutospacing="1"/>
      <w:jc w:val="center"/>
      <w:textAlignment w:val="center"/>
    </w:pPr>
    <w:rPr>
      <w:lang w:val="en-US" w:bidi="hi-IN"/>
    </w:rPr>
  </w:style>
  <w:style w:type="paragraph" w:customStyle="1" w:styleId="xl112">
    <w:name w:val="xl112"/>
    <w:basedOn w:val="Normal"/>
    <w:rsid w:val="00EB570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lang w:val="en-US" w:bidi="hi-IN"/>
    </w:rPr>
  </w:style>
  <w:style w:type="paragraph" w:customStyle="1" w:styleId="xl113">
    <w:name w:val="xl113"/>
    <w:basedOn w:val="Normal"/>
    <w:rsid w:val="00EB5704"/>
    <w:pPr>
      <w:pBdr>
        <w:top w:val="single" w:sz="4" w:space="0" w:color="auto"/>
        <w:left w:val="single" w:sz="8" w:space="0" w:color="auto"/>
        <w:right w:val="single" w:sz="4" w:space="0" w:color="auto"/>
      </w:pBdr>
      <w:spacing w:before="100" w:beforeAutospacing="1" w:after="100" w:afterAutospacing="1"/>
      <w:jc w:val="center"/>
      <w:textAlignment w:val="center"/>
    </w:pPr>
    <w:rPr>
      <w:b/>
      <w:bCs/>
      <w:lang w:val="en-US" w:bidi="hi-IN"/>
    </w:rPr>
  </w:style>
  <w:style w:type="paragraph" w:customStyle="1" w:styleId="xl114">
    <w:name w:val="xl114"/>
    <w:basedOn w:val="Normal"/>
    <w:rsid w:val="00EB5704"/>
    <w:pPr>
      <w:pBdr>
        <w:left w:val="single" w:sz="8" w:space="0" w:color="auto"/>
        <w:bottom w:val="single" w:sz="8" w:space="0" w:color="auto"/>
        <w:right w:val="single" w:sz="4" w:space="0" w:color="auto"/>
      </w:pBdr>
      <w:spacing w:before="100" w:beforeAutospacing="1" w:after="100" w:afterAutospacing="1"/>
      <w:jc w:val="center"/>
      <w:textAlignment w:val="center"/>
    </w:pPr>
    <w:rPr>
      <w:b/>
      <w:bCs/>
      <w:lang w:val="en-US" w:bidi="hi-IN"/>
    </w:rPr>
  </w:style>
  <w:style w:type="paragraph" w:customStyle="1" w:styleId="xl115">
    <w:name w:val="xl115"/>
    <w:basedOn w:val="Normal"/>
    <w:rsid w:val="00EB5704"/>
    <w:pPr>
      <w:pBdr>
        <w:left w:val="single" w:sz="4" w:space="0" w:color="auto"/>
        <w:bottom w:val="single" w:sz="8" w:space="0" w:color="auto"/>
        <w:right w:val="single" w:sz="4" w:space="0" w:color="auto"/>
      </w:pBdr>
      <w:spacing w:before="100" w:beforeAutospacing="1" w:after="100" w:afterAutospacing="1"/>
      <w:jc w:val="center"/>
      <w:textAlignment w:val="center"/>
    </w:pPr>
    <w:rPr>
      <w:lang w:val="en-US" w:bidi="hi-IN"/>
    </w:rPr>
  </w:style>
  <w:style w:type="paragraph" w:customStyle="1" w:styleId="xl116">
    <w:name w:val="xl116"/>
    <w:basedOn w:val="Normal"/>
    <w:rsid w:val="00EB5704"/>
    <w:pPr>
      <w:pBdr>
        <w:left w:val="single" w:sz="4" w:space="0" w:color="auto"/>
        <w:bottom w:val="single" w:sz="8" w:space="0" w:color="auto"/>
        <w:right w:val="single" w:sz="8" w:space="0" w:color="auto"/>
      </w:pBdr>
      <w:spacing w:before="100" w:beforeAutospacing="1" w:after="100" w:afterAutospacing="1"/>
      <w:jc w:val="center"/>
      <w:textAlignment w:val="center"/>
    </w:pPr>
    <w:rPr>
      <w:lang w:val="en-US" w:bidi="hi-IN"/>
    </w:rPr>
  </w:style>
  <w:style w:type="paragraph" w:customStyle="1" w:styleId="xl117">
    <w:name w:val="xl117"/>
    <w:basedOn w:val="Normal"/>
    <w:rsid w:val="00EB570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lang w:val="en-US" w:bidi="hi-IN"/>
    </w:rPr>
  </w:style>
  <w:style w:type="paragraph" w:customStyle="1" w:styleId="xl118">
    <w:name w:val="xl118"/>
    <w:basedOn w:val="Normal"/>
    <w:rsid w:val="00EB5704"/>
    <w:pPr>
      <w:pBdr>
        <w:top w:val="single" w:sz="4" w:space="0" w:color="auto"/>
        <w:left w:val="single" w:sz="8" w:space="0" w:color="auto"/>
        <w:right w:val="single" w:sz="4" w:space="0" w:color="auto"/>
      </w:pBdr>
      <w:spacing w:before="100" w:beforeAutospacing="1" w:after="100" w:afterAutospacing="1"/>
      <w:jc w:val="center"/>
      <w:textAlignment w:val="center"/>
    </w:pPr>
    <w:rPr>
      <w:b/>
      <w:bCs/>
      <w:lang w:val="en-US" w:bidi="hi-IN"/>
    </w:rPr>
  </w:style>
  <w:style w:type="table" w:styleId="LightList-Accent6">
    <w:name w:val="Light List Accent 6"/>
    <w:basedOn w:val="TableNormal"/>
    <w:uiPriority w:val="61"/>
    <w:rsid w:val="00EB5704"/>
    <w:pPr>
      <w:widowControl w:val="0"/>
    </w:pPr>
    <w:rPr>
      <w:rFonts w:ascii="Calibri" w:eastAsia="Calibri" w:hAnsi="Calibri" w:cs="SimSun"/>
      <w:sz w:val="22"/>
      <w:szCs w:val="22"/>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ListParagraphChar">
    <w:name w:val="List Paragraph Char"/>
    <w:aliases w:val="heading 9 Char,Annexure Char,Heading 91 Char,List Paragraph1 Char,Heading 911 Char,List Paragraph2 Char,List Paragraph11 Char,Heading 9111 Char,Heading 92 Char,Heading 93 Char,Heading 94 Char,Heading 91111 Char,Heading 95 Char"/>
    <w:link w:val="ListParagraph"/>
    <w:uiPriority w:val="34"/>
    <w:qFormat/>
    <w:rsid w:val="00EB5704"/>
    <w:rPr>
      <w:sz w:val="24"/>
      <w:szCs w:val="24"/>
      <w:lang w:val="en-IN"/>
    </w:rPr>
  </w:style>
  <w:style w:type="paragraph" w:customStyle="1" w:styleId="m-3392079990541424390gmail-m2451097273815842028m9061249679906006563gmail-m-4938221032578033205gmail-msolistparagraph">
    <w:name w:val="m_-3392079990541424390gmail-m_2451097273815842028m_9061249679906006563gmail-m_-4938221032578033205gmail-msolistparagraph"/>
    <w:basedOn w:val="Normal"/>
    <w:rsid w:val="00EB5704"/>
    <w:pPr>
      <w:spacing w:before="100" w:beforeAutospacing="1" w:after="100" w:afterAutospacing="1"/>
    </w:pPr>
    <w:rPr>
      <w:lang w:eastAsia="en-IN"/>
    </w:rPr>
  </w:style>
  <w:style w:type="character" w:styleId="FollowedHyperlink">
    <w:name w:val="FollowedHyperlink"/>
    <w:basedOn w:val="DefaultParagraphFont"/>
    <w:uiPriority w:val="99"/>
    <w:rsid w:val="00EB5704"/>
    <w:rPr>
      <w:color w:val="800080"/>
      <w:u w:val="single"/>
    </w:rPr>
  </w:style>
  <w:style w:type="table" w:customStyle="1" w:styleId="GridTable4-Accent31">
    <w:name w:val="Grid Table 4 - Accent 31"/>
    <w:basedOn w:val="TableNormal"/>
    <w:uiPriority w:val="49"/>
    <w:rsid w:val="00EB5704"/>
    <w:pPr>
      <w:spacing w:before="120"/>
      <w:ind w:left="720" w:hanging="360"/>
      <w:jc w:val="both"/>
    </w:pPr>
    <w:rPr>
      <w:rFonts w:eastAsia="Calibri"/>
      <w:sz w:val="24"/>
      <w:szCs w:val="24"/>
      <w:lang w:val="en-I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leGridLight1">
    <w:name w:val="Table Grid Light1"/>
    <w:basedOn w:val="TableNormal"/>
    <w:uiPriority w:val="40"/>
    <w:rsid w:val="00EB5704"/>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1Light1">
    <w:name w:val="Grid Table 1 Light1"/>
    <w:basedOn w:val="TableNormal"/>
    <w:uiPriority w:val="46"/>
    <w:rsid w:val="00EB570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EB570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DefaultText11">
    <w:name w:val="Default Text:1:1"/>
    <w:basedOn w:val="Normal"/>
    <w:uiPriority w:val="99"/>
    <w:qFormat/>
    <w:rsid w:val="00EB5704"/>
    <w:pPr>
      <w:widowControl w:val="0"/>
      <w:autoSpaceDE w:val="0"/>
      <w:autoSpaceDN w:val="0"/>
      <w:adjustRightInd w:val="0"/>
      <w:spacing w:after="160" w:line="259" w:lineRule="auto"/>
    </w:pPr>
    <w:rPr>
      <w:lang w:val="en-US"/>
    </w:rPr>
  </w:style>
  <w:style w:type="table" w:customStyle="1" w:styleId="TableGrid1">
    <w:name w:val="Table Grid1"/>
    <w:basedOn w:val="TableNormal"/>
    <w:next w:val="TableGrid"/>
    <w:uiPriority w:val="59"/>
    <w:rsid w:val="00EB5704"/>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B5704"/>
    <w:pPr>
      <w:jc w:val="center"/>
    </w:pPr>
    <w:rPr>
      <w:b/>
      <w:bCs/>
      <w:sz w:val="28"/>
      <w:u w:val="single"/>
      <w:lang w:val="en-US"/>
    </w:rPr>
  </w:style>
  <w:style w:type="character" w:customStyle="1" w:styleId="TitleChar">
    <w:name w:val="Title Char"/>
    <w:basedOn w:val="DefaultParagraphFont"/>
    <w:link w:val="Title"/>
    <w:rsid w:val="00EB5704"/>
    <w:rPr>
      <w:b/>
      <w:bCs/>
      <w:sz w:val="28"/>
      <w:szCs w:val="24"/>
      <w:u w:val="single"/>
    </w:rPr>
  </w:style>
  <w:style w:type="paragraph" w:customStyle="1" w:styleId="xl64">
    <w:name w:val="xl64"/>
    <w:basedOn w:val="Normal"/>
    <w:rsid w:val="00EB5704"/>
    <w:pPr>
      <w:spacing w:before="100" w:beforeAutospacing="1" w:after="100" w:afterAutospacing="1"/>
    </w:pPr>
    <w:rPr>
      <w:rFonts w:ascii="Arial" w:hAnsi="Arial" w:cs="Arial"/>
      <w:lang w:eastAsia="en-IN"/>
    </w:rPr>
  </w:style>
  <w:style w:type="character" w:customStyle="1" w:styleId="contentfont">
    <w:name w:val="content_font"/>
    <w:basedOn w:val="DefaultParagraphFont"/>
    <w:rsid w:val="00D45866"/>
  </w:style>
  <w:style w:type="paragraph" w:styleId="PlainText">
    <w:name w:val="Plain Text"/>
    <w:basedOn w:val="Normal"/>
    <w:link w:val="PlainTextChar"/>
    <w:uiPriority w:val="99"/>
    <w:semiHidden/>
    <w:unhideWhenUsed/>
    <w:rsid w:val="000C7300"/>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C7300"/>
    <w:rPr>
      <w:rFonts w:ascii="Calibri" w:eastAsiaTheme="minorHAnsi" w:hAnsi="Calibri" w:cstheme="minorBidi"/>
      <w:sz w:val="22"/>
      <w:szCs w:val="21"/>
      <w:lang w:val="en-IN"/>
    </w:rPr>
  </w:style>
  <w:style w:type="paragraph" w:styleId="Revision">
    <w:name w:val="Revision"/>
    <w:hidden/>
    <w:uiPriority w:val="99"/>
    <w:semiHidden/>
    <w:rsid w:val="008748BA"/>
    <w:rPr>
      <w:sz w:val="24"/>
      <w:szCs w:val="24"/>
      <w:lang w:val="en-IN"/>
    </w:rPr>
  </w:style>
  <w:style w:type="paragraph" w:customStyle="1" w:styleId="page-intro">
    <w:name w:val="page-intro"/>
    <w:basedOn w:val="Normal"/>
    <w:rsid w:val="00E70638"/>
    <w:pPr>
      <w:spacing w:before="100" w:beforeAutospacing="1" w:after="100" w:afterAutospacing="1"/>
    </w:pPr>
    <w:rPr>
      <w:lang w:eastAsia="en-IN"/>
    </w:rPr>
  </w:style>
  <w:style w:type="character" w:styleId="UnresolvedMention">
    <w:name w:val="Unresolved Mention"/>
    <w:basedOn w:val="DefaultParagraphFont"/>
    <w:uiPriority w:val="99"/>
    <w:semiHidden/>
    <w:unhideWhenUsed/>
    <w:rsid w:val="00900E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1362">
      <w:bodyDiv w:val="1"/>
      <w:marLeft w:val="0"/>
      <w:marRight w:val="0"/>
      <w:marTop w:val="0"/>
      <w:marBottom w:val="0"/>
      <w:divBdr>
        <w:top w:val="none" w:sz="0" w:space="0" w:color="auto"/>
        <w:left w:val="none" w:sz="0" w:space="0" w:color="auto"/>
        <w:bottom w:val="none" w:sz="0" w:space="0" w:color="auto"/>
        <w:right w:val="none" w:sz="0" w:space="0" w:color="auto"/>
      </w:divBdr>
    </w:div>
    <w:div w:id="39480552">
      <w:bodyDiv w:val="1"/>
      <w:marLeft w:val="0"/>
      <w:marRight w:val="0"/>
      <w:marTop w:val="0"/>
      <w:marBottom w:val="0"/>
      <w:divBdr>
        <w:top w:val="none" w:sz="0" w:space="0" w:color="auto"/>
        <w:left w:val="none" w:sz="0" w:space="0" w:color="auto"/>
        <w:bottom w:val="none" w:sz="0" w:space="0" w:color="auto"/>
        <w:right w:val="none" w:sz="0" w:space="0" w:color="auto"/>
      </w:divBdr>
    </w:div>
    <w:div w:id="58136597">
      <w:bodyDiv w:val="1"/>
      <w:marLeft w:val="0"/>
      <w:marRight w:val="0"/>
      <w:marTop w:val="0"/>
      <w:marBottom w:val="0"/>
      <w:divBdr>
        <w:top w:val="none" w:sz="0" w:space="0" w:color="auto"/>
        <w:left w:val="none" w:sz="0" w:space="0" w:color="auto"/>
        <w:bottom w:val="none" w:sz="0" w:space="0" w:color="auto"/>
        <w:right w:val="none" w:sz="0" w:space="0" w:color="auto"/>
      </w:divBdr>
    </w:div>
    <w:div w:id="64180851">
      <w:bodyDiv w:val="1"/>
      <w:marLeft w:val="0"/>
      <w:marRight w:val="0"/>
      <w:marTop w:val="0"/>
      <w:marBottom w:val="0"/>
      <w:divBdr>
        <w:top w:val="none" w:sz="0" w:space="0" w:color="auto"/>
        <w:left w:val="none" w:sz="0" w:space="0" w:color="auto"/>
        <w:bottom w:val="none" w:sz="0" w:space="0" w:color="auto"/>
        <w:right w:val="none" w:sz="0" w:space="0" w:color="auto"/>
      </w:divBdr>
    </w:div>
    <w:div w:id="69693506">
      <w:bodyDiv w:val="1"/>
      <w:marLeft w:val="0"/>
      <w:marRight w:val="0"/>
      <w:marTop w:val="0"/>
      <w:marBottom w:val="0"/>
      <w:divBdr>
        <w:top w:val="none" w:sz="0" w:space="0" w:color="auto"/>
        <w:left w:val="none" w:sz="0" w:space="0" w:color="auto"/>
        <w:bottom w:val="none" w:sz="0" w:space="0" w:color="auto"/>
        <w:right w:val="none" w:sz="0" w:space="0" w:color="auto"/>
      </w:divBdr>
    </w:div>
    <w:div w:id="155994776">
      <w:bodyDiv w:val="1"/>
      <w:marLeft w:val="0"/>
      <w:marRight w:val="0"/>
      <w:marTop w:val="0"/>
      <w:marBottom w:val="0"/>
      <w:divBdr>
        <w:top w:val="none" w:sz="0" w:space="0" w:color="auto"/>
        <w:left w:val="none" w:sz="0" w:space="0" w:color="auto"/>
        <w:bottom w:val="none" w:sz="0" w:space="0" w:color="auto"/>
        <w:right w:val="none" w:sz="0" w:space="0" w:color="auto"/>
      </w:divBdr>
    </w:div>
    <w:div w:id="184829761">
      <w:bodyDiv w:val="1"/>
      <w:marLeft w:val="0"/>
      <w:marRight w:val="0"/>
      <w:marTop w:val="0"/>
      <w:marBottom w:val="0"/>
      <w:divBdr>
        <w:top w:val="none" w:sz="0" w:space="0" w:color="auto"/>
        <w:left w:val="none" w:sz="0" w:space="0" w:color="auto"/>
        <w:bottom w:val="none" w:sz="0" w:space="0" w:color="auto"/>
        <w:right w:val="none" w:sz="0" w:space="0" w:color="auto"/>
      </w:divBdr>
    </w:div>
    <w:div w:id="200289977">
      <w:bodyDiv w:val="1"/>
      <w:marLeft w:val="0"/>
      <w:marRight w:val="0"/>
      <w:marTop w:val="0"/>
      <w:marBottom w:val="0"/>
      <w:divBdr>
        <w:top w:val="none" w:sz="0" w:space="0" w:color="auto"/>
        <w:left w:val="none" w:sz="0" w:space="0" w:color="auto"/>
        <w:bottom w:val="none" w:sz="0" w:space="0" w:color="auto"/>
        <w:right w:val="none" w:sz="0" w:space="0" w:color="auto"/>
      </w:divBdr>
    </w:div>
    <w:div w:id="248539139">
      <w:bodyDiv w:val="1"/>
      <w:marLeft w:val="0"/>
      <w:marRight w:val="0"/>
      <w:marTop w:val="0"/>
      <w:marBottom w:val="0"/>
      <w:divBdr>
        <w:top w:val="none" w:sz="0" w:space="0" w:color="auto"/>
        <w:left w:val="none" w:sz="0" w:space="0" w:color="auto"/>
        <w:bottom w:val="none" w:sz="0" w:space="0" w:color="auto"/>
        <w:right w:val="none" w:sz="0" w:space="0" w:color="auto"/>
      </w:divBdr>
    </w:div>
    <w:div w:id="279000056">
      <w:bodyDiv w:val="1"/>
      <w:marLeft w:val="0"/>
      <w:marRight w:val="0"/>
      <w:marTop w:val="0"/>
      <w:marBottom w:val="0"/>
      <w:divBdr>
        <w:top w:val="none" w:sz="0" w:space="0" w:color="auto"/>
        <w:left w:val="none" w:sz="0" w:space="0" w:color="auto"/>
        <w:bottom w:val="none" w:sz="0" w:space="0" w:color="auto"/>
        <w:right w:val="none" w:sz="0" w:space="0" w:color="auto"/>
      </w:divBdr>
    </w:div>
    <w:div w:id="343633801">
      <w:bodyDiv w:val="1"/>
      <w:marLeft w:val="0"/>
      <w:marRight w:val="0"/>
      <w:marTop w:val="0"/>
      <w:marBottom w:val="0"/>
      <w:divBdr>
        <w:top w:val="none" w:sz="0" w:space="0" w:color="auto"/>
        <w:left w:val="none" w:sz="0" w:space="0" w:color="auto"/>
        <w:bottom w:val="none" w:sz="0" w:space="0" w:color="auto"/>
        <w:right w:val="none" w:sz="0" w:space="0" w:color="auto"/>
      </w:divBdr>
    </w:div>
    <w:div w:id="359555815">
      <w:bodyDiv w:val="1"/>
      <w:marLeft w:val="0"/>
      <w:marRight w:val="0"/>
      <w:marTop w:val="0"/>
      <w:marBottom w:val="0"/>
      <w:divBdr>
        <w:top w:val="none" w:sz="0" w:space="0" w:color="auto"/>
        <w:left w:val="none" w:sz="0" w:space="0" w:color="auto"/>
        <w:bottom w:val="none" w:sz="0" w:space="0" w:color="auto"/>
        <w:right w:val="none" w:sz="0" w:space="0" w:color="auto"/>
      </w:divBdr>
    </w:div>
    <w:div w:id="434790865">
      <w:bodyDiv w:val="1"/>
      <w:marLeft w:val="0"/>
      <w:marRight w:val="0"/>
      <w:marTop w:val="0"/>
      <w:marBottom w:val="0"/>
      <w:divBdr>
        <w:top w:val="none" w:sz="0" w:space="0" w:color="auto"/>
        <w:left w:val="none" w:sz="0" w:space="0" w:color="auto"/>
        <w:bottom w:val="none" w:sz="0" w:space="0" w:color="auto"/>
        <w:right w:val="none" w:sz="0" w:space="0" w:color="auto"/>
      </w:divBdr>
    </w:div>
    <w:div w:id="478694588">
      <w:bodyDiv w:val="1"/>
      <w:marLeft w:val="0"/>
      <w:marRight w:val="0"/>
      <w:marTop w:val="0"/>
      <w:marBottom w:val="0"/>
      <w:divBdr>
        <w:top w:val="none" w:sz="0" w:space="0" w:color="auto"/>
        <w:left w:val="none" w:sz="0" w:space="0" w:color="auto"/>
        <w:bottom w:val="none" w:sz="0" w:space="0" w:color="auto"/>
        <w:right w:val="none" w:sz="0" w:space="0" w:color="auto"/>
      </w:divBdr>
    </w:div>
    <w:div w:id="522204389">
      <w:bodyDiv w:val="1"/>
      <w:marLeft w:val="0"/>
      <w:marRight w:val="0"/>
      <w:marTop w:val="0"/>
      <w:marBottom w:val="0"/>
      <w:divBdr>
        <w:top w:val="none" w:sz="0" w:space="0" w:color="auto"/>
        <w:left w:val="none" w:sz="0" w:space="0" w:color="auto"/>
        <w:bottom w:val="none" w:sz="0" w:space="0" w:color="auto"/>
        <w:right w:val="none" w:sz="0" w:space="0" w:color="auto"/>
      </w:divBdr>
    </w:div>
    <w:div w:id="593586301">
      <w:bodyDiv w:val="1"/>
      <w:marLeft w:val="0"/>
      <w:marRight w:val="0"/>
      <w:marTop w:val="0"/>
      <w:marBottom w:val="0"/>
      <w:divBdr>
        <w:top w:val="none" w:sz="0" w:space="0" w:color="auto"/>
        <w:left w:val="none" w:sz="0" w:space="0" w:color="auto"/>
        <w:bottom w:val="none" w:sz="0" w:space="0" w:color="auto"/>
        <w:right w:val="none" w:sz="0" w:space="0" w:color="auto"/>
      </w:divBdr>
    </w:div>
    <w:div w:id="708190250">
      <w:bodyDiv w:val="1"/>
      <w:marLeft w:val="0"/>
      <w:marRight w:val="0"/>
      <w:marTop w:val="0"/>
      <w:marBottom w:val="0"/>
      <w:divBdr>
        <w:top w:val="none" w:sz="0" w:space="0" w:color="auto"/>
        <w:left w:val="none" w:sz="0" w:space="0" w:color="auto"/>
        <w:bottom w:val="none" w:sz="0" w:space="0" w:color="auto"/>
        <w:right w:val="none" w:sz="0" w:space="0" w:color="auto"/>
      </w:divBdr>
    </w:div>
    <w:div w:id="728455850">
      <w:bodyDiv w:val="1"/>
      <w:marLeft w:val="0"/>
      <w:marRight w:val="0"/>
      <w:marTop w:val="0"/>
      <w:marBottom w:val="0"/>
      <w:divBdr>
        <w:top w:val="none" w:sz="0" w:space="0" w:color="auto"/>
        <w:left w:val="none" w:sz="0" w:space="0" w:color="auto"/>
        <w:bottom w:val="none" w:sz="0" w:space="0" w:color="auto"/>
        <w:right w:val="none" w:sz="0" w:space="0" w:color="auto"/>
      </w:divBdr>
    </w:div>
    <w:div w:id="733624527">
      <w:bodyDiv w:val="1"/>
      <w:marLeft w:val="0"/>
      <w:marRight w:val="0"/>
      <w:marTop w:val="0"/>
      <w:marBottom w:val="0"/>
      <w:divBdr>
        <w:top w:val="none" w:sz="0" w:space="0" w:color="auto"/>
        <w:left w:val="none" w:sz="0" w:space="0" w:color="auto"/>
        <w:bottom w:val="none" w:sz="0" w:space="0" w:color="auto"/>
        <w:right w:val="none" w:sz="0" w:space="0" w:color="auto"/>
      </w:divBdr>
    </w:div>
    <w:div w:id="799960582">
      <w:bodyDiv w:val="1"/>
      <w:marLeft w:val="0"/>
      <w:marRight w:val="0"/>
      <w:marTop w:val="0"/>
      <w:marBottom w:val="0"/>
      <w:divBdr>
        <w:top w:val="none" w:sz="0" w:space="0" w:color="auto"/>
        <w:left w:val="none" w:sz="0" w:space="0" w:color="auto"/>
        <w:bottom w:val="none" w:sz="0" w:space="0" w:color="auto"/>
        <w:right w:val="none" w:sz="0" w:space="0" w:color="auto"/>
      </w:divBdr>
    </w:div>
    <w:div w:id="826819774">
      <w:bodyDiv w:val="1"/>
      <w:marLeft w:val="0"/>
      <w:marRight w:val="0"/>
      <w:marTop w:val="0"/>
      <w:marBottom w:val="0"/>
      <w:divBdr>
        <w:top w:val="none" w:sz="0" w:space="0" w:color="auto"/>
        <w:left w:val="none" w:sz="0" w:space="0" w:color="auto"/>
        <w:bottom w:val="none" w:sz="0" w:space="0" w:color="auto"/>
        <w:right w:val="none" w:sz="0" w:space="0" w:color="auto"/>
      </w:divBdr>
    </w:div>
    <w:div w:id="848561237">
      <w:bodyDiv w:val="1"/>
      <w:marLeft w:val="0"/>
      <w:marRight w:val="0"/>
      <w:marTop w:val="0"/>
      <w:marBottom w:val="0"/>
      <w:divBdr>
        <w:top w:val="none" w:sz="0" w:space="0" w:color="auto"/>
        <w:left w:val="none" w:sz="0" w:space="0" w:color="auto"/>
        <w:bottom w:val="none" w:sz="0" w:space="0" w:color="auto"/>
        <w:right w:val="none" w:sz="0" w:space="0" w:color="auto"/>
      </w:divBdr>
      <w:divsChild>
        <w:div w:id="1038354135">
          <w:marLeft w:val="0"/>
          <w:marRight w:val="0"/>
          <w:marTop w:val="0"/>
          <w:marBottom w:val="0"/>
          <w:divBdr>
            <w:top w:val="none" w:sz="0" w:space="0" w:color="auto"/>
            <w:left w:val="none" w:sz="0" w:space="0" w:color="auto"/>
            <w:bottom w:val="none" w:sz="0" w:space="0" w:color="auto"/>
            <w:right w:val="none" w:sz="0" w:space="0" w:color="auto"/>
          </w:divBdr>
        </w:div>
        <w:div w:id="2019118248">
          <w:marLeft w:val="0"/>
          <w:marRight w:val="0"/>
          <w:marTop w:val="0"/>
          <w:marBottom w:val="0"/>
          <w:divBdr>
            <w:top w:val="none" w:sz="0" w:space="0" w:color="auto"/>
            <w:left w:val="none" w:sz="0" w:space="0" w:color="auto"/>
            <w:bottom w:val="none" w:sz="0" w:space="0" w:color="auto"/>
            <w:right w:val="none" w:sz="0" w:space="0" w:color="auto"/>
          </w:divBdr>
        </w:div>
        <w:div w:id="1891770059">
          <w:marLeft w:val="0"/>
          <w:marRight w:val="0"/>
          <w:marTop w:val="0"/>
          <w:marBottom w:val="0"/>
          <w:divBdr>
            <w:top w:val="none" w:sz="0" w:space="0" w:color="auto"/>
            <w:left w:val="none" w:sz="0" w:space="0" w:color="auto"/>
            <w:bottom w:val="none" w:sz="0" w:space="0" w:color="auto"/>
            <w:right w:val="none" w:sz="0" w:space="0" w:color="auto"/>
          </w:divBdr>
        </w:div>
        <w:div w:id="1871411602">
          <w:marLeft w:val="0"/>
          <w:marRight w:val="0"/>
          <w:marTop w:val="0"/>
          <w:marBottom w:val="0"/>
          <w:divBdr>
            <w:top w:val="none" w:sz="0" w:space="0" w:color="auto"/>
            <w:left w:val="none" w:sz="0" w:space="0" w:color="auto"/>
            <w:bottom w:val="none" w:sz="0" w:space="0" w:color="auto"/>
            <w:right w:val="none" w:sz="0" w:space="0" w:color="auto"/>
          </w:divBdr>
        </w:div>
        <w:div w:id="240603097">
          <w:marLeft w:val="0"/>
          <w:marRight w:val="0"/>
          <w:marTop w:val="0"/>
          <w:marBottom w:val="0"/>
          <w:divBdr>
            <w:top w:val="none" w:sz="0" w:space="0" w:color="auto"/>
            <w:left w:val="none" w:sz="0" w:space="0" w:color="auto"/>
            <w:bottom w:val="none" w:sz="0" w:space="0" w:color="auto"/>
            <w:right w:val="none" w:sz="0" w:space="0" w:color="auto"/>
          </w:divBdr>
        </w:div>
        <w:div w:id="1330523726">
          <w:marLeft w:val="0"/>
          <w:marRight w:val="0"/>
          <w:marTop w:val="0"/>
          <w:marBottom w:val="0"/>
          <w:divBdr>
            <w:top w:val="none" w:sz="0" w:space="0" w:color="auto"/>
            <w:left w:val="none" w:sz="0" w:space="0" w:color="auto"/>
            <w:bottom w:val="none" w:sz="0" w:space="0" w:color="auto"/>
            <w:right w:val="none" w:sz="0" w:space="0" w:color="auto"/>
          </w:divBdr>
        </w:div>
        <w:div w:id="83573815">
          <w:marLeft w:val="0"/>
          <w:marRight w:val="0"/>
          <w:marTop w:val="0"/>
          <w:marBottom w:val="0"/>
          <w:divBdr>
            <w:top w:val="none" w:sz="0" w:space="0" w:color="auto"/>
            <w:left w:val="none" w:sz="0" w:space="0" w:color="auto"/>
            <w:bottom w:val="none" w:sz="0" w:space="0" w:color="auto"/>
            <w:right w:val="none" w:sz="0" w:space="0" w:color="auto"/>
          </w:divBdr>
        </w:div>
      </w:divsChild>
    </w:div>
    <w:div w:id="850534117">
      <w:bodyDiv w:val="1"/>
      <w:marLeft w:val="0"/>
      <w:marRight w:val="0"/>
      <w:marTop w:val="0"/>
      <w:marBottom w:val="0"/>
      <w:divBdr>
        <w:top w:val="none" w:sz="0" w:space="0" w:color="auto"/>
        <w:left w:val="none" w:sz="0" w:space="0" w:color="auto"/>
        <w:bottom w:val="none" w:sz="0" w:space="0" w:color="auto"/>
        <w:right w:val="none" w:sz="0" w:space="0" w:color="auto"/>
      </w:divBdr>
    </w:div>
    <w:div w:id="850797917">
      <w:bodyDiv w:val="1"/>
      <w:marLeft w:val="0"/>
      <w:marRight w:val="0"/>
      <w:marTop w:val="0"/>
      <w:marBottom w:val="0"/>
      <w:divBdr>
        <w:top w:val="none" w:sz="0" w:space="0" w:color="auto"/>
        <w:left w:val="none" w:sz="0" w:space="0" w:color="auto"/>
        <w:bottom w:val="none" w:sz="0" w:space="0" w:color="auto"/>
        <w:right w:val="none" w:sz="0" w:space="0" w:color="auto"/>
      </w:divBdr>
    </w:div>
    <w:div w:id="851914250">
      <w:bodyDiv w:val="1"/>
      <w:marLeft w:val="0"/>
      <w:marRight w:val="0"/>
      <w:marTop w:val="0"/>
      <w:marBottom w:val="0"/>
      <w:divBdr>
        <w:top w:val="none" w:sz="0" w:space="0" w:color="auto"/>
        <w:left w:val="none" w:sz="0" w:space="0" w:color="auto"/>
        <w:bottom w:val="none" w:sz="0" w:space="0" w:color="auto"/>
        <w:right w:val="none" w:sz="0" w:space="0" w:color="auto"/>
      </w:divBdr>
    </w:div>
    <w:div w:id="854614756">
      <w:bodyDiv w:val="1"/>
      <w:marLeft w:val="0"/>
      <w:marRight w:val="0"/>
      <w:marTop w:val="0"/>
      <w:marBottom w:val="0"/>
      <w:divBdr>
        <w:top w:val="none" w:sz="0" w:space="0" w:color="auto"/>
        <w:left w:val="none" w:sz="0" w:space="0" w:color="auto"/>
        <w:bottom w:val="none" w:sz="0" w:space="0" w:color="auto"/>
        <w:right w:val="none" w:sz="0" w:space="0" w:color="auto"/>
      </w:divBdr>
    </w:div>
    <w:div w:id="885608186">
      <w:bodyDiv w:val="1"/>
      <w:marLeft w:val="0"/>
      <w:marRight w:val="0"/>
      <w:marTop w:val="0"/>
      <w:marBottom w:val="0"/>
      <w:divBdr>
        <w:top w:val="none" w:sz="0" w:space="0" w:color="auto"/>
        <w:left w:val="none" w:sz="0" w:space="0" w:color="auto"/>
        <w:bottom w:val="none" w:sz="0" w:space="0" w:color="auto"/>
        <w:right w:val="none" w:sz="0" w:space="0" w:color="auto"/>
      </w:divBdr>
    </w:div>
    <w:div w:id="946816969">
      <w:bodyDiv w:val="1"/>
      <w:marLeft w:val="0"/>
      <w:marRight w:val="0"/>
      <w:marTop w:val="0"/>
      <w:marBottom w:val="0"/>
      <w:divBdr>
        <w:top w:val="none" w:sz="0" w:space="0" w:color="auto"/>
        <w:left w:val="none" w:sz="0" w:space="0" w:color="auto"/>
        <w:bottom w:val="none" w:sz="0" w:space="0" w:color="auto"/>
        <w:right w:val="none" w:sz="0" w:space="0" w:color="auto"/>
      </w:divBdr>
    </w:div>
    <w:div w:id="1040741648">
      <w:bodyDiv w:val="1"/>
      <w:marLeft w:val="0"/>
      <w:marRight w:val="0"/>
      <w:marTop w:val="0"/>
      <w:marBottom w:val="0"/>
      <w:divBdr>
        <w:top w:val="none" w:sz="0" w:space="0" w:color="auto"/>
        <w:left w:val="none" w:sz="0" w:space="0" w:color="auto"/>
        <w:bottom w:val="none" w:sz="0" w:space="0" w:color="auto"/>
        <w:right w:val="none" w:sz="0" w:space="0" w:color="auto"/>
      </w:divBdr>
    </w:div>
    <w:div w:id="1080058696">
      <w:bodyDiv w:val="1"/>
      <w:marLeft w:val="0"/>
      <w:marRight w:val="0"/>
      <w:marTop w:val="0"/>
      <w:marBottom w:val="0"/>
      <w:divBdr>
        <w:top w:val="none" w:sz="0" w:space="0" w:color="auto"/>
        <w:left w:val="none" w:sz="0" w:space="0" w:color="auto"/>
        <w:bottom w:val="none" w:sz="0" w:space="0" w:color="auto"/>
        <w:right w:val="none" w:sz="0" w:space="0" w:color="auto"/>
      </w:divBdr>
    </w:div>
    <w:div w:id="1106147536">
      <w:bodyDiv w:val="1"/>
      <w:marLeft w:val="0"/>
      <w:marRight w:val="0"/>
      <w:marTop w:val="0"/>
      <w:marBottom w:val="0"/>
      <w:divBdr>
        <w:top w:val="none" w:sz="0" w:space="0" w:color="auto"/>
        <w:left w:val="none" w:sz="0" w:space="0" w:color="auto"/>
        <w:bottom w:val="none" w:sz="0" w:space="0" w:color="auto"/>
        <w:right w:val="none" w:sz="0" w:space="0" w:color="auto"/>
      </w:divBdr>
    </w:div>
    <w:div w:id="1119571493">
      <w:bodyDiv w:val="1"/>
      <w:marLeft w:val="0"/>
      <w:marRight w:val="0"/>
      <w:marTop w:val="0"/>
      <w:marBottom w:val="0"/>
      <w:divBdr>
        <w:top w:val="none" w:sz="0" w:space="0" w:color="auto"/>
        <w:left w:val="none" w:sz="0" w:space="0" w:color="auto"/>
        <w:bottom w:val="none" w:sz="0" w:space="0" w:color="auto"/>
        <w:right w:val="none" w:sz="0" w:space="0" w:color="auto"/>
      </w:divBdr>
    </w:div>
    <w:div w:id="1130633375">
      <w:bodyDiv w:val="1"/>
      <w:marLeft w:val="0"/>
      <w:marRight w:val="0"/>
      <w:marTop w:val="0"/>
      <w:marBottom w:val="0"/>
      <w:divBdr>
        <w:top w:val="none" w:sz="0" w:space="0" w:color="auto"/>
        <w:left w:val="none" w:sz="0" w:space="0" w:color="auto"/>
        <w:bottom w:val="none" w:sz="0" w:space="0" w:color="auto"/>
        <w:right w:val="none" w:sz="0" w:space="0" w:color="auto"/>
      </w:divBdr>
    </w:div>
    <w:div w:id="1145392184">
      <w:bodyDiv w:val="1"/>
      <w:marLeft w:val="0"/>
      <w:marRight w:val="0"/>
      <w:marTop w:val="0"/>
      <w:marBottom w:val="0"/>
      <w:divBdr>
        <w:top w:val="none" w:sz="0" w:space="0" w:color="auto"/>
        <w:left w:val="none" w:sz="0" w:space="0" w:color="auto"/>
        <w:bottom w:val="none" w:sz="0" w:space="0" w:color="auto"/>
        <w:right w:val="none" w:sz="0" w:space="0" w:color="auto"/>
      </w:divBdr>
    </w:div>
    <w:div w:id="1205362547">
      <w:bodyDiv w:val="1"/>
      <w:marLeft w:val="0"/>
      <w:marRight w:val="0"/>
      <w:marTop w:val="0"/>
      <w:marBottom w:val="0"/>
      <w:divBdr>
        <w:top w:val="none" w:sz="0" w:space="0" w:color="auto"/>
        <w:left w:val="none" w:sz="0" w:space="0" w:color="auto"/>
        <w:bottom w:val="none" w:sz="0" w:space="0" w:color="auto"/>
        <w:right w:val="none" w:sz="0" w:space="0" w:color="auto"/>
      </w:divBdr>
    </w:div>
    <w:div w:id="1226062195">
      <w:bodyDiv w:val="1"/>
      <w:marLeft w:val="0"/>
      <w:marRight w:val="0"/>
      <w:marTop w:val="0"/>
      <w:marBottom w:val="0"/>
      <w:divBdr>
        <w:top w:val="none" w:sz="0" w:space="0" w:color="auto"/>
        <w:left w:val="none" w:sz="0" w:space="0" w:color="auto"/>
        <w:bottom w:val="none" w:sz="0" w:space="0" w:color="auto"/>
        <w:right w:val="none" w:sz="0" w:space="0" w:color="auto"/>
      </w:divBdr>
    </w:div>
    <w:div w:id="1246761378">
      <w:bodyDiv w:val="1"/>
      <w:marLeft w:val="0"/>
      <w:marRight w:val="0"/>
      <w:marTop w:val="0"/>
      <w:marBottom w:val="0"/>
      <w:divBdr>
        <w:top w:val="none" w:sz="0" w:space="0" w:color="auto"/>
        <w:left w:val="none" w:sz="0" w:space="0" w:color="auto"/>
        <w:bottom w:val="none" w:sz="0" w:space="0" w:color="auto"/>
        <w:right w:val="none" w:sz="0" w:space="0" w:color="auto"/>
      </w:divBdr>
    </w:div>
    <w:div w:id="1255238754">
      <w:bodyDiv w:val="1"/>
      <w:marLeft w:val="0"/>
      <w:marRight w:val="0"/>
      <w:marTop w:val="0"/>
      <w:marBottom w:val="0"/>
      <w:divBdr>
        <w:top w:val="none" w:sz="0" w:space="0" w:color="auto"/>
        <w:left w:val="none" w:sz="0" w:space="0" w:color="auto"/>
        <w:bottom w:val="none" w:sz="0" w:space="0" w:color="auto"/>
        <w:right w:val="none" w:sz="0" w:space="0" w:color="auto"/>
      </w:divBdr>
    </w:div>
    <w:div w:id="1296715930">
      <w:bodyDiv w:val="1"/>
      <w:marLeft w:val="0"/>
      <w:marRight w:val="0"/>
      <w:marTop w:val="0"/>
      <w:marBottom w:val="0"/>
      <w:divBdr>
        <w:top w:val="none" w:sz="0" w:space="0" w:color="auto"/>
        <w:left w:val="none" w:sz="0" w:space="0" w:color="auto"/>
        <w:bottom w:val="none" w:sz="0" w:space="0" w:color="auto"/>
        <w:right w:val="none" w:sz="0" w:space="0" w:color="auto"/>
      </w:divBdr>
    </w:div>
    <w:div w:id="1310212979">
      <w:bodyDiv w:val="1"/>
      <w:marLeft w:val="0"/>
      <w:marRight w:val="0"/>
      <w:marTop w:val="0"/>
      <w:marBottom w:val="0"/>
      <w:divBdr>
        <w:top w:val="none" w:sz="0" w:space="0" w:color="auto"/>
        <w:left w:val="none" w:sz="0" w:space="0" w:color="auto"/>
        <w:bottom w:val="none" w:sz="0" w:space="0" w:color="auto"/>
        <w:right w:val="none" w:sz="0" w:space="0" w:color="auto"/>
      </w:divBdr>
    </w:div>
    <w:div w:id="1310941841">
      <w:bodyDiv w:val="1"/>
      <w:marLeft w:val="0"/>
      <w:marRight w:val="0"/>
      <w:marTop w:val="0"/>
      <w:marBottom w:val="0"/>
      <w:divBdr>
        <w:top w:val="none" w:sz="0" w:space="0" w:color="auto"/>
        <w:left w:val="none" w:sz="0" w:space="0" w:color="auto"/>
        <w:bottom w:val="none" w:sz="0" w:space="0" w:color="auto"/>
        <w:right w:val="none" w:sz="0" w:space="0" w:color="auto"/>
      </w:divBdr>
    </w:div>
    <w:div w:id="1355308056">
      <w:bodyDiv w:val="1"/>
      <w:marLeft w:val="0"/>
      <w:marRight w:val="0"/>
      <w:marTop w:val="0"/>
      <w:marBottom w:val="0"/>
      <w:divBdr>
        <w:top w:val="none" w:sz="0" w:space="0" w:color="auto"/>
        <w:left w:val="none" w:sz="0" w:space="0" w:color="auto"/>
        <w:bottom w:val="none" w:sz="0" w:space="0" w:color="auto"/>
        <w:right w:val="none" w:sz="0" w:space="0" w:color="auto"/>
      </w:divBdr>
    </w:div>
    <w:div w:id="1356423231">
      <w:bodyDiv w:val="1"/>
      <w:marLeft w:val="0"/>
      <w:marRight w:val="0"/>
      <w:marTop w:val="0"/>
      <w:marBottom w:val="0"/>
      <w:divBdr>
        <w:top w:val="none" w:sz="0" w:space="0" w:color="auto"/>
        <w:left w:val="none" w:sz="0" w:space="0" w:color="auto"/>
        <w:bottom w:val="none" w:sz="0" w:space="0" w:color="auto"/>
        <w:right w:val="none" w:sz="0" w:space="0" w:color="auto"/>
      </w:divBdr>
    </w:div>
    <w:div w:id="1357806121">
      <w:bodyDiv w:val="1"/>
      <w:marLeft w:val="0"/>
      <w:marRight w:val="0"/>
      <w:marTop w:val="0"/>
      <w:marBottom w:val="0"/>
      <w:divBdr>
        <w:top w:val="none" w:sz="0" w:space="0" w:color="auto"/>
        <w:left w:val="none" w:sz="0" w:space="0" w:color="auto"/>
        <w:bottom w:val="none" w:sz="0" w:space="0" w:color="auto"/>
        <w:right w:val="none" w:sz="0" w:space="0" w:color="auto"/>
      </w:divBdr>
    </w:div>
    <w:div w:id="1399093173">
      <w:bodyDiv w:val="1"/>
      <w:marLeft w:val="0"/>
      <w:marRight w:val="0"/>
      <w:marTop w:val="0"/>
      <w:marBottom w:val="0"/>
      <w:divBdr>
        <w:top w:val="none" w:sz="0" w:space="0" w:color="auto"/>
        <w:left w:val="none" w:sz="0" w:space="0" w:color="auto"/>
        <w:bottom w:val="none" w:sz="0" w:space="0" w:color="auto"/>
        <w:right w:val="none" w:sz="0" w:space="0" w:color="auto"/>
      </w:divBdr>
    </w:div>
    <w:div w:id="1489714792">
      <w:bodyDiv w:val="1"/>
      <w:marLeft w:val="0"/>
      <w:marRight w:val="0"/>
      <w:marTop w:val="0"/>
      <w:marBottom w:val="0"/>
      <w:divBdr>
        <w:top w:val="none" w:sz="0" w:space="0" w:color="auto"/>
        <w:left w:val="none" w:sz="0" w:space="0" w:color="auto"/>
        <w:bottom w:val="none" w:sz="0" w:space="0" w:color="auto"/>
        <w:right w:val="none" w:sz="0" w:space="0" w:color="auto"/>
      </w:divBdr>
    </w:div>
    <w:div w:id="1572890390">
      <w:bodyDiv w:val="1"/>
      <w:marLeft w:val="0"/>
      <w:marRight w:val="0"/>
      <w:marTop w:val="0"/>
      <w:marBottom w:val="0"/>
      <w:divBdr>
        <w:top w:val="none" w:sz="0" w:space="0" w:color="auto"/>
        <w:left w:val="none" w:sz="0" w:space="0" w:color="auto"/>
        <w:bottom w:val="none" w:sz="0" w:space="0" w:color="auto"/>
        <w:right w:val="none" w:sz="0" w:space="0" w:color="auto"/>
      </w:divBdr>
    </w:div>
    <w:div w:id="1626962684">
      <w:bodyDiv w:val="1"/>
      <w:marLeft w:val="0"/>
      <w:marRight w:val="0"/>
      <w:marTop w:val="0"/>
      <w:marBottom w:val="0"/>
      <w:divBdr>
        <w:top w:val="none" w:sz="0" w:space="0" w:color="auto"/>
        <w:left w:val="none" w:sz="0" w:space="0" w:color="auto"/>
        <w:bottom w:val="none" w:sz="0" w:space="0" w:color="auto"/>
        <w:right w:val="none" w:sz="0" w:space="0" w:color="auto"/>
      </w:divBdr>
    </w:div>
    <w:div w:id="1632594115">
      <w:bodyDiv w:val="1"/>
      <w:marLeft w:val="0"/>
      <w:marRight w:val="0"/>
      <w:marTop w:val="0"/>
      <w:marBottom w:val="0"/>
      <w:divBdr>
        <w:top w:val="none" w:sz="0" w:space="0" w:color="auto"/>
        <w:left w:val="none" w:sz="0" w:space="0" w:color="auto"/>
        <w:bottom w:val="none" w:sz="0" w:space="0" w:color="auto"/>
        <w:right w:val="none" w:sz="0" w:space="0" w:color="auto"/>
      </w:divBdr>
    </w:div>
    <w:div w:id="1635990755">
      <w:bodyDiv w:val="1"/>
      <w:marLeft w:val="0"/>
      <w:marRight w:val="0"/>
      <w:marTop w:val="0"/>
      <w:marBottom w:val="0"/>
      <w:divBdr>
        <w:top w:val="none" w:sz="0" w:space="0" w:color="auto"/>
        <w:left w:val="none" w:sz="0" w:space="0" w:color="auto"/>
        <w:bottom w:val="none" w:sz="0" w:space="0" w:color="auto"/>
        <w:right w:val="none" w:sz="0" w:space="0" w:color="auto"/>
      </w:divBdr>
    </w:div>
    <w:div w:id="1652366045">
      <w:bodyDiv w:val="1"/>
      <w:marLeft w:val="0"/>
      <w:marRight w:val="0"/>
      <w:marTop w:val="0"/>
      <w:marBottom w:val="0"/>
      <w:divBdr>
        <w:top w:val="none" w:sz="0" w:space="0" w:color="auto"/>
        <w:left w:val="none" w:sz="0" w:space="0" w:color="auto"/>
        <w:bottom w:val="none" w:sz="0" w:space="0" w:color="auto"/>
        <w:right w:val="none" w:sz="0" w:space="0" w:color="auto"/>
      </w:divBdr>
    </w:div>
    <w:div w:id="1687901418">
      <w:bodyDiv w:val="1"/>
      <w:marLeft w:val="0"/>
      <w:marRight w:val="0"/>
      <w:marTop w:val="0"/>
      <w:marBottom w:val="0"/>
      <w:divBdr>
        <w:top w:val="none" w:sz="0" w:space="0" w:color="auto"/>
        <w:left w:val="none" w:sz="0" w:space="0" w:color="auto"/>
        <w:bottom w:val="none" w:sz="0" w:space="0" w:color="auto"/>
        <w:right w:val="none" w:sz="0" w:space="0" w:color="auto"/>
      </w:divBdr>
    </w:div>
    <w:div w:id="1694303845">
      <w:bodyDiv w:val="1"/>
      <w:marLeft w:val="0"/>
      <w:marRight w:val="0"/>
      <w:marTop w:val="0"/>
      <w:marBottom w:val="0"/>
      <w:divBdr>
        <w:top w:val="none" w:sz="0" w:space="0" w:color="auto"/>
        <w:left w:val="none" w:sz="0" w:space="0" w:color="auto"/>
        <w:bottom w:val="none" w:sz="0" w:space="0" w:color="auto"/>
        <w:right w:val="none" w:sz="0" w:space="0" w:color="auto"/>
      </w:divBdr>
    </w:div>
    <w:div w:id="1723166776">
      <w:bodyDiv w:val="1"/>
      <w:marLeft w:val="0"/>
      <w:marRight w:val="0"/>
      <w:marTop w:val="0"/>
      <w:marBottom w:val="0"/>
      <w:divBdr>
        <w:top w:val="none" w:sz="0" w:space="0" w:color="auto"/>
        <w:left w:val="none" w:sz="0" w:space="0" w:color="auto"/>
        <w:bottom w:val="none" w:sz="0" w:space="0" w:color="auto"/>
        <w:right w:val="none" w:sz="0" w:space="0" w:color="auto"/>
      </w:divBdr>
      <w:divsChild>
        <w:div w:id="150757792">
          <w:marLeft w:val="0"/>
          <w:marRight w:val="0"/>
          <w:marTop w:val="0"/>
          <w:marBottom w:val="0"/>
          <w:divBdr>
            <w:top w:val="none" w:sz="0" w:space="0" w:color="auto"/>
            <w:left w:val="none" w:sz="0" w:space="0" w:color="auto"/>
            <w:bottom w:val="none" w:sz="0" w:space="0" w:color="auto"/>
            <w:right w:val="none" w:sz="0" w:space="0" w:color="auto"/>
          </w:divBdr>
        </w:div>
        <w:div w:id="1590121651">
          <w:marLeft w:val="0"/>
          <w:marRight w:val="0"/>
          <w:marTop w:val="0"/>
          <w:marBottom w:val="0"/>
          <w:divBdr>
            <w:top w:val="none" w:sz="0" w:space="0" w:color="auto"/>
            <w:left w:val="none" w:sz="0" w:space="0" w:color="auto"/>
            <w:bottom w:val="none" w:sz="0" w:space="0" w:color="auto"/>
            <w:right w:val="none" w:sz="0" w:space="0" w:color="auto"/>
          </w:divBdr>
        </w:div>
      </w:divsChild>
    </w:div>
    <w:div w:id="1788306819">
      <w:bodyDiv w:val="1"/>
      <w:marLeft w:val="0"/>
      <w:marRight w:val="0"/>
      <w:marTop w:val="0"/>
      <w:marBottom w:val="0"/>
      <w:divBdr>
        <w:top w:val="none" w:sz="0" w:space="0" w:color="auto"/>
        <w:left w:val="none" w:sz="0" w:space="0" w:color="auto"/>
        <w:bottom w:val="none" w:sz="0" w:space="0" w:color="auto"/>
        <w:right w:val="none" w:sz="0" w:space="0" w:color="auto"/>
      </w:divBdr>
    </w:div>
    <w:div w:id="1794863727">
      <w:bodyDiv w:val="1"/>
      <w:marLeft w:val="0"/>
      <w:marRight w:val="0"/>
      <w:marTop w:val="0"/>
      <w:marBottom w:val="0"/>
      <w:divBdr>
        <w:top w:val="none" w:sz="0" w:space="0" w:color="auto"/>
        <w:left w:val="none" w:sz="0" w:space="0" w:color="auto"/>
        <w:bottom w:val="none" w:sz="0" w:space="0" w:color="auto"/>
        <w:right w:val="none" w:sz="0" w:space="0" w:color="auto"/>
      </w:divBdr>
    </w:div>
    <w:div w:id="1845171063">
      <w:bodyDiv w:val="1"/>
      <w:marLeft w:val="0"/>
      <w:marRight w:val="0"/>
      <w:marTop w:val="0"/>
      <w:marBottom w:val="0"/>
      <w:divBdr>
        <w:top w:val="none" w:sz="0" w:space="0" w:color="auto"/>
        <w:left w:val="none" w:sz="0" w:space="0" w:color="auto"/>
        <w:bottom w:val="none" w:sz="0" w:space="0" w:color="auto"/>
        <w:right w:val="none" w:sz="0" w:space="0" w:color="auto"/>
      </w:divBdr>
    </w:div>
    <w:div w:id="1885167073">
      <w:bodyDiv w:val="1"/>
      <w:marLeft w:val="0"/>
      <w:marRight w:val="0"/>
      <w:marTop w:val="0"/>
      <w:marBottom w:val="0"/>
      <w:divBdr>
        <w:top w:val="none" w:sz="0" w:space="0" w:color="auto"/>
        <w:left w:val="none" w:sz="0" w:space="0" w:color="auto"/>
        <w:bottom w:val="none" w:sz="0" w:space="0" w:color="auto"/>
        <w:right w:val="none" w:sz="0" w:space="0" w:color="auto"/>
      </w:divBdr>
    </w:div>
    <w:div w:id="1893350949">
      <w:bodyDiv w:val="1"/>
      <w:marLeft w:val="0"/>
      <w:marRight w:val="0"/>
      <w:marTop w:val="0"/>
      <w:marBottom w:val="0"/>
      <w:divBdr>
        <w:top w:val="none" w:sz="0" w:space="0" w:color="auto"/>
        <w:left w:val="none" w:sz="0" w:space="0" w:color="auto"/>
        <w:bottom w:val="none" w:sz="0" w:space="0" w:color="auto"/>
        <w:right w:val="none" w:sz="0" w:space="0" w:color="auto"/>
      </w:divBdr>
    </w:div>
    <w:div w:id="1917284089">
      <w:bodyDiv w:val="1"/>
      <w:marLeft w:val="0"/>
      <w:marRight w:val="0"/>
      <w:marTop w:val="0"/>
      <w:marBottom w:val="0"/>
      <w:divBdr>
        <w:top w:val="none" w:sz="0" w:space="0" w:color="auto"/>
        <w:left w:val="none" w:sz="0" w:space="0" w:color="auto"/>
        <w:bottom w:val="none" w:sz="0" w:space="0" w:color="auto"/>
        <w:right w:val="none" w:sz="0" w:space="0" w:color="auto"/>
      </w:divBdr>
    </w:div>
    <w:div w:id="1936592288">
      <w:bodyDiv w:val="1"/>
      <w:marLeft w:val="0"/>
      <w:marRight w:val="0"/>
      <w:marTop w:val="0"/>
      <w:marBottom w:val="0"/>
      <w:divBdr>
        <w:top w:val="none" w:sz="0" w:space="0" w:color="auto"/>
        <w:left w:val="none" w:sz="0" w:space="0" w:color="auto"/>
        <w:bottom w:val="none" w:sz="0" w:space="0" w:color="auto"/>
        <w:right w:val="none" w:sz="0" w:space="0" w:color="auto"/>
      </w:divBdr>
    </w:div>
    <w:div w:id="1938783870">
      <w:bodyDiv w:val="1"/>
      <w:marLeft w:val="0"/>
      <w:marRight w:val="0"/>
      <w:marTop w:val="0"/>
      <w:marBottom w:val="0"/>
      <w:divBdr>
        <w:top w:val="none" w:sz="0" w:space="0" w:color="auto"/>
        <w:left w:val="none" w:sz="0" w:space="0" w:color="auto"/>
        <w:bottom w:val="none" w:sz="0" w:space="0" w:color="auto"/>
        <w:right w:val="none" w:sz="0" w:space="0" w:color="auto"/>
      </w:divBdr>
    </w:div>
    <w:div w:id="2004122010">
      <w:bodyDiv w:val="1"/>
      <w:marLeft w:val="0"/>
      <w:marRight w:val="0"/>
      <w:marTop w:val="0"/>
      <w:marBottom w:val="0"/>
      <w:divBdr>
        <w:top w:val="none" w:sz="0" w:space="0" w:color="auto"/>
        <w:left w:val="none" w:sz="0" w:space="0" w:color="auto"/>
        <w:bottom w:val="none" w:sz="0" w:space="0" w:color="auto"/>
        <w:right w:val="none" w:sz="0" w:space="0" w:color="auto"/>
      </w:divBdr>
    </w:div>
    <w:div w:id="2030327411">
      <w:bodyDiv w:val="1"/>
      <w:marLeft w:val="0"/>
      <w:marRight w:val="0"/>
      <w:marTop w:val="0"/>
      <w:marBottom w:val="0"/>
      <w:divBdr>
        <w:top w:val="none" w:sz="0" w:space="0" w:color="auto"/>
        <w:left w:val="none" w:sz="0" w:space="0" w:color="auto"/>
        <w:bottom w:val="none" w:sz="0" w:space="0" w:color="auto"/>
        <w:right w:val="none" w:sz="0" w:space="0" w:color="auto"/>
      </w:divBdr>
    </w:div>
    <w:div w:id="2036612192">
      <w:bodyDiv w:val="1"/>
      <w:marLeft w:val="0"/>
      <w:marRight w:val="0"/>
      <w:marTop w:val="0"/>
      <w:marBottom w:val="0"/>
      <w:divBdr>
        <w:top w:val="none" w:sz="0" w:space="0" w:color="auto"/>
        <w:left w:val="none" w:sz="0" w:space="0" w:color="auto"/>
        <w:bottom w:val="none" w:sz="0" w:space="0" w:color="auto"/>
        <w:right w:val="none" w:sz="0" w:space="0" w:color="auto"/>
      </w:divBdr>
    </w:div>
    <w:div w:id="2050714803">
      <w:bodyDiv w:val="1"/>
      <w:marLeft w:val="0"/>
      <w:marRight w:val="0"/>
      <w:marTop w:val="0"/>
      <w:marBottom w:val="0"/>
      <w:divBdr>
        <w:top w:val="none" w:sz="0" w:space="0" w:color="auto"/>
        <w:left w:val="none" w:sz="0" w:space="0" w:color="auto"/>
        <w:bottom w:val="none" w:sz="0" w:space="0" w:color="auto"/>
        <w:right w:val="none" w:sz="0" w:space="0" w:color="auto"/>
      </w:divBdr>
    </w:div>
    <w:div w:id="2051759637">
      <w:bodyDiv w:val="1"/>
      <w:marLeft w:val="0"/>
      <w:marRight w:val="0"/>
      <w:marTop w:val="0"/>
      <w:marBottom w:val="0"/>
      <w:divBdr>
        <w:top w:val="none" w:sz="0" w:space="0" w:color="auto"/>
        <w:left w:val="none" w:sz="0" w:space="0" w:color="auto"/>
        <w:bottom w:val="none" w:sz="0" w:space="0" w:color="auto"/>
        <w:right w:val="none" w:sz="0" w:space="0" w:color="auto"/>
      </w:divBdr>
    </w:div>
    <w:div w:id="20577726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microsoft.com/office/2007/relationships/diagramDrawing" Target="diagrams/drawing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goo.gl/maps/mvTiaBZGUkdMhdMW9" TargetMode="External"/><Relationship Id="rId17" Type="http://schemas.openxmlformats.org/officeDocument/2006/relationships/diagramColors" Target="diagrams/colors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madhukar@bothanzi.com"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Data" Target="diagrams/data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3818776-4BF2-4300-AE23-4E453B3E044D}" type="doc">
      <dgm:prSet loTypeId="urn:microsoft.com/office/officeart/2005/8/layout/vList6" loCatId="list" qsTypeId="urn:microsoft.com/office/officeart/2005/8/quickstyle/simple1" qsCatId="simple" csTypeId="urn:microsoft.com/office/officeart/2005/8/colors/colorful5" csCatId="colorful" phldr="1"/>
      <dgm:spPr/>
      <dgm:t>
        <a:bodyPr/>
        <a:lstStyle/>
        <a:p>
          <a:endParaRPr lang="en-US"/>
        </a:p>
      </dgm:t>
    </dgm:pt>
    <dgm:pt modelId="{275AFED9-9EAE-4E97-8EF7-CFD2AF5F8E87}">
      <dgm:prSet phldrT="[Text]"/>
      <dgm:spPr/>
      <dgm:t>
        <a:bodyPr/>
        <a:lstStyle/>
        <a:p>
          <a:r>
            <a:rPr lang="en-US"/>
            <a:t>STRENGTHS</a:t>
          </a:r>
        </a:p>
      </dgm:t>
    </dgm:pt>
    <dgm:pt modelId="{14562194-403D-43F5-9002-CB6FE9C2E2A4}" type="parTrans" cxnId="{995FC7E9-B2EF-46D9-9A96-D2150EB07E43}">
      <dgm:prSet/>
      <dgm:spPr/>
      <dgm:t>
        <a:bodyPr/>
        <a:lstStyle/>
        <a:p>
          <a:endParaRPr lang="en-US"/>
        </a:p>
      </dgm:t>
    </dgm:pt>
    <dgm:pt modelId="{0758157F-64FC-43A8-800D-9352ABAF01CB}" type="sibTrans" cxnId="{995FC7E9-B2EF-46D9-9A96-D2150EB07E43}">
      <dgm:prSet/>
      <dgm:spPr/>
      <dgm:t>
        <a:bodyPr/>
        <a:lstStyle/>
        <a:p>
          <a:endParaRPr lang="en-US"/>
        </a:p>
      </dgm:t>
    </dgm:pt>
    <dgm:pt modelId="{D4F6B60F-7831-404C-AC10-D7891ABD3E4B}">
      <dgm:prSet phldrT="[Text]"/>
      <dgm:spPr>
        <a:solidFill>
          <a:schemeClr val="accent6"/>
        </a:solidFill>
      </dgm:spPr>
      <dgm:t>
        <a:bodyPr/>
        <a:lstStyle/>
        <a:p>
          <a:r>
            <a:rPr lang="en-US"/>
            <a:t>WEAKNESSES</a:t>
          </a:r>
        </a:p>
      </dgm:t>
    </dgm:pt>
    <dgm:pt modelId="{98535EA1-3EFD-4D5A-8D04-7509D7F257BE}" type="parTrans" cxnId="{0B94BC3E-2E08-465E-BFAB-3E5D7BED800F}">
      <dgm:prSet/>
      <dgm:spPr/>
      <dgm:t>
        <a:bodyPr/>
        <a:lstStyle/>
        <a:p>
          <a:endParaRPr lang="en-US"/>
        </a:p>
      </dgm:t>
    </dgm:pt>
    <dgm:pt modelId="{16148E5F-0601-43D4-B13D-961B0E45585B}" type="sibTrans" cxnId="{0B94BC3E-2E08-465E-BFAB-3E5D7BED800F}">
      <dgm:prSet/>
      <dgm:spPr/>
      <dgm:t>
        <a:bodyPr/>
        <a:lstStyle/>
        <a:p>
          <a:endParaRPr lang="en-US"/>
        </a:p>
      </dgm:t>
    </dgm:pt>
    <dgm:pt modelId="{7145CD84-75B5-4B9B-92FE-CD13554D026C}">
      <dgm:prSet phldrT="[Text]"/>
      <dgm:spPr>
        <a:solidFill>
          <a:schemeClr val="accent4"/>
        </a:solidFill>
      </dgm:spPr>
      <dgm:t>
        <a:bodyPr/>
        <a:lstStyle/>
        <a:p>
          <a:r>
            <a:rPr lang="en-US"/>
            <a:t>OPPORTUNITIES</a:t>
          </a:r>
        </a:p>
      </dgm:t>
    </dgm:pt>
    <dgm:pt modelId="{8E85238F-823C-4188-96B2-A19E33B46C48}" type="parTrans" cxnId="{67154452-63B5-4B7C-AF7A-CEE0C7FE813B}">
      <dgm:prSet/>
      <dgm:spPr/>
      <dgm:t>
        <a:bodyPr/>
        <a:lstStyle/>
        <a:p>
          <a:endParaRPr lang="en-US"/>
        </a:p>
      </dgm:t>
    </dgm:pt>
    <dgm:pt modelId="{89691C68-A755-4272-B2F3-F9E21A68B949}" type="sibTrans" cxnId="{67154452-63B5-4B7C-AF7A-CEE0C7FE813B}">
      <dgm:prSet/>
      <dgm:spPr/>
      <dgm:t>
        <a:bodyPr/>
        <a:lstStyle/>
        <a:p>
          <a:endParaRPr lang="en-US"/>
        </a:p>
      </dgm:t>
    </dgm:pt>
    <dgm:pt modelId="{3B22513D-89A6-499B-99EE-D841B1F10425}">
      <dgm:prSet phldrT="[Text]"/>
      <dgm:spPr>
        <a:solidFill>
          <a:schemeClr val="accent2"/>
        </a:solidFill>
      </dgm:spPr>
      <dgm:t>
        <a:bodyPr/>
        <a:lstStyle/>
        <a:p>
          <a:r>
            <a:rPr lang="en-US"/>
            <a:t>THREATS</a:t>
          </a:r>
        </a:p>
      </dgm:t>
    </dgm:pt>
    <dgm:pt modelId="{C3BFF175-D162-427D-B9B2-0858218E5DC9}" type="parTrans" cxnId="{FC4AB67D-17E7-40F7-9819-AC72FDA7125C}">
      <dgm:prSet/>
      <dgm:spPr/>
      <dgm:t>
        <a:bodyPr/>
        <a:lstStyle/>
        <a:p>
          <a:endParaRPr lang="en-US"/>
        </a:p>
      </dgm:t>
    </dgm:pt>
    <dgm:pt modelId="{63631543-FB31-48C4-AD47-5D44894B2735}" type="sibTrans" cxnId="{FC4AB67D-17E7-40F7-9819-AC72FDA7125C}">
      <dgm:prSet/>
      <dgm:spPr/>
      <dgm:t>
        <a:bodyPr/>
        <a:lstStyle/>
        <a:p>
          <a:endParaRPr lang="en-US"/>
        </a:p>
      </dgm:t>
    </dgm:pt>
    <dgm:pt modelId="{D9434FF2-B501-40F3-8905-DA850E3511B5}">
      <dgm:prSet/>
      <dgm:spPr>
        <a:solidFill>
          <a:schemeClr val="accent2">
            <a:lumMod val="60000"/>
            <a:lumOff val="40000"/>
            <a:alpha val="90000"/>
          </a:schemeClr>
        </a:solidFill>
      </dgm:spPr>
      <dgm:t>
        <a:bodyPr/>
        <a:lstStyle/>
        <a:p>
          <a:pPr>
            <a:buFont typeface="+mj-lt"/>
            <a:buAutoNum type="arabicPeriod"/>
          </a:pPr>
          <a:r>
            <a:rPr lang="en-US"/>
            <a:t>Similar kind of Hospital may come up in future and can give competition.</a:t>
          </a:r>
          <a:endParaRPr lang="en-IN"/>
        </a:p>
      </dgm:t>
    </dgm:pt>
    <dgm:pt modelId="{92F8DA6B-FEB8-4906-BDD1-47C858651EDC}" type="parTrans" cxnId="{55062E00-CF10-45D1-956D-B810853C8362}">
      <dgm:prSet/>
      <dgm:spPr/>
      <dgm:t>
        <a:bodyPr/>
        <a:lstStyle/>
        <a:p>
          <a:endParaRPr lang="en-IN"/>
        </a:p>
      </dgm:t>
    </dgm:pt>
    <dgm:pt modelId="{10C2DE14-2080-452E-9717-0B8E951151B3}" type="sibTrans" cxnId="{55062E00-CF10-45D1-956D-B810853C8362}">
      <dgm:prSet/>
      <dgm:spPr/>
      <dgm:t>
        <a:bodyPr/>
        <a:lstStyle/>
        <a:p>
          <a:endParaRPr lang="en-IN"/>
        </a:p>
      </dgm:t>
    </dgm:pt>
    <dgm:pt modelId="{5272AF7E-1D79-4BD5-A150-4623F47518C4}">
      <dgm:prSet/>
      <dgm:spPr>
        <a:solidFill>
          <a:schemeClr val="accent4">
            <a:lumMod val="40000"/>
            <a:lumOff val="60000"/>
            <a:alpha val="90000"/>
          </a:schemeClr>
        </a:solidFill>
      </dgm:spPr>
      <dgm:t>
        <a:bodyPr/>
        <a:lstStyle/>
        <a:p>
          <a:pPr>
            <a:buFont typeface="+mj-lt"/>
            <a:buAutoNum type="arabicPeriod"/>
          </a:pPr>
          <a:r>
            <a:rPr lang="en-US"/>
            <a:t>To be positioned as largest and best hospital of Palwal District to have best subscription.</a:t>
          </a:r>
          <a:endParaRPr lang="en-IN"/>
        </a:p>
      </dgm:t>
    </dgm:pt>
    <dgm:pt modelId="{D6F889CE-CCBE-4AE6-A1BB-4A2312F46D7D}" type="parTrans" cxnId="{E675948F-03B7-47EC-871A-A9E2BC0D0AE0}">
      <dgm:prSet/>
      <dgm:spPr/>
      <dgm:t>
        <a:bodyPr/>
        <a:lstStyle/>
        <a:p>
          <a:endParaRPr lang="en-IN"/>
        </a:p>
      </dgm:t>
    </dgm:pt>
    <dgm:pt modelId="{B8828854-B365-4E4C-A879-20E751B51510}" type="sibTrans" cxnId="{E675948F-03B7-47EC-871A-A9E2BC0D0AE0}">
      <dgm:prSet/>
      <dgm:spPr/>
      <dgm:t>
        <a:bodyPr/>
        <a:lstStyle/>
        <a:p>
          <a:endParaRPr lang="en-IN"/>
        </a:p>
      </dgm:t>
    </dgm:pt>
    <dgm:pt modelId="{E9E05214-719B-4117-A4E0-BB7B652CF374}">
      <dgm:prSet phldrT="[Text]"/>
      <dgm:spPr>
        <a:solidFill>
          <a:schemeClr val="accent6">
            <a:lumMod val="40000"/>
            <a:lumOff val="60000"/>
            <a:alpha val="90000"/>
          </a:schemeClr>
        </a:solidFill>
      </dgm:spPr>
      <dgm:t>
        <a:bodyPr/>
        <a:lstStyle/>
        <a:p>
          <a:pPr algn="l"/>
          <a:r>
            <a:rPr lang="en-US"/>
            <a:t>Space Limitation, future addition of services or capacity cannot be done until new building/land is acquired or taken on lease.</a:t>
          </a:r>
        </a:p>
      </dgm:t>
    </dgm:pt>
    <dgm:pt modelId="{766E0469-1F21-4B7E-A0B6-CF90F2EA5CC9}" type="parTrans" cxnId="{EA7C109A-46B5-4A44-837E-E05125F6710E}">
      <dgm:prSet/>
      <dgm:spPr/>
      <dgm:t>
        <a:bodyPr/>
        <a:lstStyle/>
        <a:p>
          <a:endParaRPr lang="en-IN"/>
        </a:p>
      </dgm:t>
    </dgm:pt>
    <dgm:pt modelId="{57011589-6400-4AB7-A005-493E17D30361}" type="sibTrans" cxnId="{EA7C109A-46B5-4A44-837E-E05125F6710E}">
      <dgm:prSet/>
      <dgm:spPr/>
      <dgm:t>
        <a:bodyPr/>
        <a:lstStyle/>
        <a:p>
          <a:endParaRPr lang="en-IN"/>
        </a:p>
      </dgm:t>
    </dgm:pt>
    <dgm:pt modelId="{F3F36BCB-866F-4E51-B4ED-2D571766F02A}">
      <dgm:prSet phldrT="[Text]" custT="1"/>
      <dgm:spPr>
        <a:solidFill>
          <a:schemeClr val="tx2">
            <a:lumMod val="40000"/>
            <a:lumOff val="60000"/>
            <a:alpha val="90000"/>
          </a:schemeClr>
        </a:solidFill>
      </dgm:spPr>
      <dgm:t>
        <a:bodyPr/>
        <a:lstStyle/>
        <a:p>
          <a:pPr>
            <a:buFont typeface="+mj-lt"/>
            <a:buAutoNum type="arabicPeriod"/>
          </a:pPr>
          <a:r>
            <a:rPr lang="en-US" sz="800"/>
            <a:t>Largest hospital of the district (120 beds) in terms of bed numbers which attracts preference in empanelment with insurance companies, TPA, Government sponsored insurance schemes.</a:t>
          </a:r>
          <a:endParaRPr lang="en-US" sz="800" b="0">
            <a:solidFill>
              <a:schemeClr val="tx1"/>
            </a:solidFill>
          </a:endParaRPr>
        </a:p>
      </dgm:t>
    </dgm:pt>
    <dgm:pt modelId="{70BCCBA9-1104-4D03-86CD-EFA569ADE678}" type="parTrans" cxnId="{AE3404CF-C330-473D-A748-E8EE3607AD7A}">
      <dgm:prSet/>
      <dgm:spPr/>
      <dgm:t>
        <a:bodyPr/>
        <a:lstStyle/>
        <a:p>
          <a:endParaRPr lang="en-IN"/>
        </a:p>
      </dgm:t>
    </dgm:pt>
    <dgm:pt modelId="{C17B728D-F882-4E9D-8A8B-F38892839470}" type="sibTrans" cxnId="{AE3404CF-C330-473D-A748-E8EE3607AD7A}">
      <dgm:prSet/>
      <dgm:spPr/>
      <dgm:t>
        <a:bodyPr/>
        <a:lstStyle/>
        <a:p>
          <a:endParaRPr lang="en-IN"/>
        </a:p>
      </dgm:t>
    </dgm:pt>
    <dgm:pt modelId="{3244E942-D066-4AD1-B91A-A7387D268781}">
      <dgm:prSet custT="1"/>
      <dgm:spPr/>
      <dgm:t>
        <a:bodyPr/>
        <a:lstStyle/>
        <a:p>
          <a:pPr>
            <a:buFont typeface="+mj-lt"/>
            <a:buAutoNum type="arabicPeriod"/>
          </a:pPr>
          <a:r>
            <a:rPr lang="en-US" sz="800"/>
            <a:t>Availability of 5 superspeciality services which is not otherwise available in Palwal.</a:t>
          </a:r>
          <a:endParaRPr lang="en-IN" sz="800"/>
        </a:p>
      </dgm:t>
    </dgm:pt>
    <dgm:pt modelId="{FACFA158-2385-4A4B-8BDC-F3898706FE36}" type="parTrans" cxnId="{1BEE5409-CB25-4131-B4CC-BE1FE3951426}">
      <dgm:prSet/>
      <dgm:spPr/>
      <dgm:t>
        <a:bodyPr/>
        <a:lstStyle/>
        <a:p>
          <a:endParaRPr lang="en-IN"/>
        </a:p>
      </dgm:t>
    </dgm:pt>
    <dgm:pt modelId="{E2D2422E-8BF4-46B6-A819-10485B0B8E27}" type="sibTrans" cxnId="{1BEE5409-CB25-4131-B4CC-BE1FE3951426}">
      <dgm:prSet/>
      <dgm:spPr/>
      <dgm:t>
        <a:bodyPr/>
        <a:lstStyle/>
        <a:p>
          <a:endParaRPr lang="en-IN"/>
        </a:p>
      </dgm:t>
    </dgm:pt>
    <dgm:pt modelId="{52B081F8-8050-40DC-8773-5C99DF4459A5}">
      <dgm:prSet custT="1"/>
      <dgm:spPr/>
      <dgm:t>
        <a:bodyPr/>
        <a:lstStyle/>
        <a:p>
          <a:pPr>
            <a:buFont typeface="+mj-lt"/>
            <a:buAutoNum type="arabicPeriod"/>
          </a:pPr>
          <a:r>
            <a:rPr lang="en-US" sz="800"/>
            <a:t>Availability of Cath Lab services.</a:t>
          </a:r>
          <a:endParaRPr lang="en-IN" sz="800"/>
        </a:p>
      </dgm:t>
    </dgm:pt>
    <dgm:pt modelId="{24BEAFAE-7BA2-45C7-BA39-65744CA4CF4A}" type="parTrans" cxnId="{8396FA77-D4F8-472D-BFB1-5B4288D7B56C}">
      <dgm:prSet/>
      <dgm:spPr/>
      <dgm:t>
        <a:bodyPr/>
        <a:lstStyle/>
        <a:p>
          <a:endParaRPr lang="en-IN"/>
        </a:p>
      </dgm:t>
    </dgm:pt>
    <dgm:pt modelId="{19335C4A-C509-4F83-9AF9-3DBBF25249AA}" type="sibTrans" cxnId="{8396FA77-D4F8-472D-BFB1-5B4288D7B56C}">
      <dgm:prSet/>
      <dgm:spPr/>
      <dgm:t>
        <a:bodyPr/>
        <a:lstStyle/>
        <a:p>
          <a:endParaRPr lang="en-IN"/>
        </a:p>
      </dgm:t>
    </dgm:pt>
    <dgm:pt modelId="{0CE8A02A-ABD0-405F-80CD-6940CA6E0E68}">
      <dgm:prSet custT="1"/>
      <dgm:spPr/>
      <dgm:t>
        <a:bodyPr/>
        <a:lstStyle/>
        <a:p>
          <a:pPr>
            <a:buFont typeface="+mj-lt"/>
            <a:buAutoNum type="arabicPeriod"/>
          </a:pPr>
          <a:r>
            <a:rPr lang="en-US" sz="800"/>
            <a:t>Availability of Trauma and Critical Care services</a:t>
          </a:r>
          <a:endParaRPr lang="en-IN" sz="800"/>
        </a:p>
      </dgm:t>
    </dgm:pt>
    <dgm:pt modelId="{B3FA65F3-9A62-4EE3-8469-CE0F19A4D69B}" type="parTrans" cxnId="{F9314C74-E66F-45F0-9B90-EA377C31F28D}">
      <dgm:prSet/>
      <dgm:spPr/>
      <dgm:t>
        <a:bodyPr/>
        <a:lstStyle/>
        <a:p>
          <a:endParaRPr lang="en-IN"/>
        </a:p>
      </dgm:t>
    </dgm:pt>
    <dgm:pt modelId="{E8FB2D1A-C488-4AE2-AC1A-E8E185182450}" type="sibTrans" cxnId="{F9314C74-E66F-45F0-9B90-EA377C31F28D}">
      <dgm:prSet/>
      <dgm:spPr/>
      <dgm:t>
        <a:bodyPr/>
        <a:lstStyle/>
        <a:p>
          <a:endParaRPr lang="en-IN"/>
        </a:p>
      </dgm:t>
    </dgm:pt>
    <dgm:pt modelId="{C799BA97-9925-4793-B4E7-2EA31D928121}">
      <dgm:prSet custT="1"/>
      <dgm:spPr/>
      <dgm:t>
        <a:bodyPr/>
        <a:lstStyle/>
        <a:p>
          <a:pPr>
            <a:buFont typeface="+mj-lt"/>
            <a:buAutoNum type="arabicPeriod"/>
          </a:pPr>
          <a:r>
            <a:rPr lang="en-US" sz="800"/>
            <a:t>Availability of 4 Modular OTs.</a:t>
          </a:r>
          <a:endParaRPr lang="en-IN" sz="800"/>
        </a:p>
      </dgm:t>
    </dgm:pt>
    <dgm:pt modelId="{EC15C34D-1C67-4CA3-B32A-A985A3346BC8}" type="parTrans" cxnId="{8D237B0D-98E5-43E8-AC60-57B07315612A}">
      <dgm:prSet/>
      <dgm:spPr/>
      <dgm:t>
        <a:bodyPr/>
        <a:lstStyle/>
        <a:p>
          <a:endParaRPr lang="en-IN"/>
        </a:p>
      </dgm:t>
    </dgm:pt>
    <dgm:pt modelId="{0A7777EF-B61F-4359-8993-16DB66E900C1}" type="sibTrans" cxnId="{8D237B0D-98E5-43E8-AC60-57B07315612A}">
      <dgm:prSet/>
      <dgm:spPr/>
      <dgm:t>
        <a:bodyPr/>
        <a:lstStyle/>
        <a:p>
          <a:endParaRPr lang="en-IN"/>
        </a:p>
      </dgm:t>
    </dgm:pt>
    <dgm:pt modelId="{51C7D717-3F17-4E7C-B779-8C446A628CE8}">
      <dgm:prSet custT="1"/>
      <dgm:spPr/>
      <dgm:t>
        <a:bodyPr/>
        <a:lstStyle/>
        <a:p>
          <a:pPr>
            <a:buFont typeface="+mj-lt"/>
            <a:buAutoNum type="arabicPeriod"/>
          </a:pPr>
          <a:r>
            <a:rPr lang="en-US" sz="800"/>
            <a:t>Almost all healthcare services of hospital under one roof.</a:t>
          </a:r>
          <a:endParaRPr lang="en-IN" sz="800"/>
        </a:p>
      </dgm:t>
    </dgm:pt>
    <dgm:pt modelId="{291F27A8-4E52-479D-86AE-040DE2D6F4B8}" type="parTrans" cxnId="{B5A0840D-A964-48B4-B23E-50998C3F3921}">
      <dgm:prSet/>
      <dgm:spPr/>
      <dgm:t>
        <a:bodyPr/>
        <a:lstStyle/>
        <a:p>
          <a:endParaRPr lang="en-IN"/>
        </a:p>
      </dgm:t>
    </dgm:pt>
    <dgm:pt modelId="{813C0363-F5F1-46A4-895F-7B689C711583}" type="sibTrans" cxnId="{B5A0840D-A964-48B4-B23E-50998C3F3921}">
      <dgm:prSet/>
      <dgm:spPr/>
      <dgm:t>
        <a:bodyPr/>
        <a:lstStyle/>
        <a:p>
          <a:endParaRPr lang="en-IN"/>
        </a:p>
      </dgm:t>
    </dgm:pt>
    <dgm:pt modelId="{00D38628-F781-41D6-B046-3A7136418FF7}">
      <dgm:prSet custT="1"/>
      <dgm:spPr/>
      <dgm:t>
        <a:bodyPr/>
        <a:lstStyle/>
        <a:p>
          <a:pPr>
            <a:buFont typeface="+mj-lt"/>
            <a:buAutoNum type="arabicPeriod"/>
          </a:pPr>
          <a:r>
            <a:rPr lang="en-US" sz="800"/>
            <a:t> 50 Critical care beds backed 24 x 7 by intensivist.</a:t>
          </a:r>
          <a:endParaRPr lang="en-IN" sz="800"/>
        </a:p>
      </dgm:t>
    </dgm:pt>
    <dgm:pt modelId="{5152257D-EB83-4479-BBE2-9E069C542996}" type="parTrans" cxnId="{AA0ECA91-0B98-40F9-9B37-1936142E2FFD}">
      <dgm:prSet/>
      <dgm:spPr/>
      <dgm:t>
        <a:bodyPr/>
        <a:lstStyle/>
        <a:p>
          <a:endParaRPr lang="en-IN"/>
        </a:p>
      </dgm:t>
    </dgm:pt>
    <dgm:pt modelId="{C0F4C413-3076-416A-9E57-2FC7A1071E74}" type="sibTrans" cxnId="{AA0ECA91-0B98-40F9-9B37-1936142E2FFD}">
      <dgm:prSet/>
      <dgm:spPr/>
      <dgm:t>
        <a:bodyPr/>
        <a:lstStyle/>
        <a:p>
          <a:endParaRPr lang="en-IN"/>
        </a:p>
      </dgm:t>
    </dgm:pt>
    <dgm:pt modelId="{99CAA1CC-1387-42F5-85CF-DFBDAFE12809}">
      <dgm:prSet custT="1"/>
      <dgm:spPr/>
      <dgm:t>
        <a:bodyPr/>
        <a:lstStyle/>
        <a:p>
          <a:pPr>
            <a:buFont typeface="+mj-lt"/>
            <a:buAutoNum type="arabicPeriod"/>
          </a:pPr>
          <a:r>
            <a:rPr lang="en-US" sz="800"/>
            <a:t>Location, situated in heart of city on National Highway-2, Delhi Mathura Road, near bus stand of Palwal.</a:t>
          </a:r>
          <a:endParaRPr lang="en-IN" sz="800"/>
        </a:p>
      </dgm:t>
    </dgm:pt>
    <dgm:pt modelId="{27B115A4-87A5-4881-B52E-840D0D4A4426}" type="parTrans" cxnId="{188ADCDC-8E10-476C-8917-9159E2C96E35}">
      <dgm:prSet/>
      <dgm:spPr/>
      <dgm:t>
        <a:bodyPr/>
        <a:lstStyle/>
        <a:p>
          <a:endParaRPr lang="en-IN"/>
        </a:p>
      </dgm:t>
    </dgm:pt>
    <dgm:pt modelId="{EE0DE90E-A7B5-46FC-AFDB-F454979EE78D}" type="sibTrans" cxnId="{188ADCDC-8E10-476C-8917-9159E2C96E35}">
      <dgm:prSet/>
      <dgm:spPr/>
      <dgm:t>
        <a:bodyPr/>
        <a:lstStyle/>
        <a:p>
          <a:endParaRPr lang="en-IN"/>
        </a:p>
      </dgm:t>
    </dgm:pt>
    <dgm:pt modelId="{32BB2F25-7E44-4FE4-A796-F62D0ED452B6}">
      <dgm:prSet custT="1"/>
      <dgm:spPr/>
      <dgm:t>
        <a:bodyPr/>
        <a:lstStyle/>
        <a:p>
          <a:r>
            <a:rPr lang="en-US" sz="800"/>
            <a:t>Hospital management experience of Promoters and Management</a:t>
          </a:r>
          <a:endParaRPr lang="en-IN" sz="800"/>
        </a:p>
      </dgm:t>
    </dgm:pt>
    <dgm:pt modelId="{1633CA33-EFCD-47A1-81B6-A042AA693A01}" type="parTrans" cxnId="{D339B281-E828-4774-A632-C9B81A00CCFD}">
      <dgm:prSet/>
      <dgm:spPr/>
      <dgm:t>
        <a:bodyPr/>
        <a:lstStyle/>
        <a:p>
          <a:endParaRPr lang="en-IN"/>
        </a:p>
      </dgm:t>
    </dgm:pt>
    <dgm:pt modelId="{2968F6ED-A4BD-430A-A0F6-379673E6F9A1}" type="sibTrans" cxnId="{D339B281-E828-4774-A632-C9B81A00CCFD}">
      <dgm:prSet/>
      <dgm:spPr/>
      <dgm:t>
        <a:bodyPr/>
        <a:lstStyle/>
        <a:p>
          <a:endParaRPr lang="en-IN"/>
        </a:p>
      </dgm:t>
    </dgm:pt>
    <dgm:pt modelId="{6339E931-C8F2-48B2-B14A-A0A9FBF3B9FA}">
      <dgm:prSet/>
      <dgm:spPr/>
      <dgm:t>
        <a:bodyPr/>
        <a:lstStyle/>
        <a:p>
          <a:pPr>
            <a:buFont typeface="+mj-lt"/>
            <a:buAutoNum type="arabicPeriod"/>
          </a:pPr>
          <a:r>
            <a:rPr lang="en-US"/>
            <a:t>To be empanelled with Govt. sponsored insurance schemes like CGHS, ECHS, Harayna Govt, ESI, Ayushman Bharat and to get business in bulk.</a:t>
          </a:r>
          <a:endParaRPr lang="en-IN"/>
        </a:p>
      </dgm:t>
    </dgm:pt>
    <dgm:pt modelId="{9ED7BC28-C969-49FD-921C-5EF9151B9365}" type="parTrans" cxnId="{7FB07A78-5333-4458-8576-356869C55231}">
      <dgm:prSet/>
      <dgm:spPr/>
      <dgm:t>
        <a:bodyPr/>
        <a:lstStyle/>
        <a:p>
          <a:endParaRPr lang="en-IN"/>
        </a:p>
      </dgm:t>
    </dgm:pt>
    <dgm:pt modelId="{D0FE0842-926B-4AF1-A52E-8B08D7B284DF}" type="sibTrans" cxnId="{7FB07A78-5333-4458-8576-356869C55231}">
      <dgm:prSet/>
      <dgm:spPr/>
      <dgm:t>
        <a:bodyPr/>
        <a:lstStyle/>
        <a:p>
          <a:endParaRPr lang="en-IN"/>
        </a:p>
      </dgm:t>
    </dgm:pt>
    <dgm:pt modelId="{472572FC-4B8D-4AEF-9E97-0503A401A2F6}">
      <dgm:prSet/>
      <dgm:spPr/>
      <dgm:t>
        <a:bodyPr/>
        <a:lstStyle/>
        <a:p>
          <a:pPr>
            <a:buFont typeface="+mj-lt"/>
            <a:buAutoNum type="arabicPeriod"/>
          </a:pPr>
          <a:r>
            <a:rPr lang="en-US"/>
            <a:t>To cater cardiology patients as presently all cardiology, urology, neurosurgery patient has to go to Faridabad only due to nonavailablity of services.</a:t>
          </a:r>
          <a:endParaRPr lang="en-IN"/>
        </a:p>
      </dgm:t>
    </dgm:pt>
    <dgm:pt modelId="{9ACD4EAB-A1E4-4877-AAC8-1A3E5105CE9B}" type="parTrans" cxnId="{A4F2AA11-63EC-4E85-AE22-217FF61B8F93}">
      <dgm:prSet/>
      <dgm:spPr/>
      <dgm:t>
        <a:bodyPr/>
        <a:lstStyle/>
        <a:p>
          <a:endParaRPr lang="en-IN"/>
        </a:p>
      </dgm:t>
    </dgm:pt>
    <dgm:pt modelId="{2A3EA883-2B02-4F5D-9D1E-A51C6E8DDC94}" type="sibTrans" cxnId="{A4F2AA11-63EC-4E85-AE22-217FF61B8F93}">
      <dgm:prSet/>
      <dgm:spPr/>
      <dgm:t>
        <a:bodyPr/>
        <a:lstStyle/>
        <a:p>
          <a:endParaRPr lang="en-IN"/>
        </a:p>
      </dgm:t>
    </dgm:pt>
    <dgm:pt modelId="{CF4DB445-6187-4355-8A4B-1650F7553D7D}">
      <dgm:prSet/>
      <dgm:spPr/>
      <dgm:t>
        <a:bodyPr/>
        <a:lstStyle/>
        <a:p>
          <a:pPr>
            <a:buFont typeface="+mj-lt"/>
            <a:buAutoNum type="arabicPeriod"/>
          </a:pPr>
          <a:r>
            <a:rPr lang="en-US"/>
            <a:t>To cater high-end emergency and trauma patients in Palwal only, presently no hospital is able to offer this due to unavailability of services.</a:t>
          </a:r>
          <a:endParaRPr lang="en-IN"/>
        </a:p>
      </dgm:t>
    </dgm:pt>
    <dgm:pt modelId="{EB5133BB-550A-49B8-A00C-F984B73230FB}" type="parTrans" cxnId="{E6528800-CD3C-4FED-B1A4-34841B233899}">
      <dgm:prSet/>
      <dgm:spPr/>
      <dgm:t>
        <a:bodyPr/>
        <a:lstStyle/>
        <a:p>
          <a:endParaRPr lang="en-IN"/>
        </a:p>
      </dgm:t>
    </dgm:pt>
    <dgm:pt modelId="{037D0711-680B-4644-87EA-0A0904B26196}" type="sibTrans" cxnId="{E6528800-CD3C-4FED-B1A4-34841B233899}">
      <dgm:prSet/>
      <dgm:spPr/>
      <dgm:t>
        <a:bodyPr/>
        <a:lstStyle/>
        <a:p>
          <a:endParaRPr lang="en-IN"/>
        </a:p>
      </dgm:t>
    </dgm:pt>
    <dgm:pt modelId="{A8A23040-E0E5-4ADC-A9A4-4ED31799A274}">
      <dgm:prSet/>
      <dgm:spPr/>
      <dgm:t>
        <a:bodyPr/>
        <a:lstStyle/>
        <a:p>
          <a:r>
            <a:rPr lang="en-US"/>
            <a:t>To cater high-end intensive care patients as the hospital has 24 ultra-modern ICU beds which is being backed 24 x 7 by intesivist</a:t>
          </a:r>
          <a:endParaRPr lang="en-IN"/>
        </a:p>
      </dgm:t>
    </dgm:pt>
    <dgm:pt modelId="{D798B4F0-0801-4B66-B265-E5D4389CA9F6}" type="parTrans" cxnId="{6F2D39B6-E4C3-4BB2-A430-D93BEBF1C45C}">
      <dgm:prSet/>
      <dgm:spPr/>
      <dgm:t>
        <a:bodyPr/>
        <a:lstStyle/>
        <a:p>
          <a:endParaRPr lang="en-IN"/>
        </a:p>
      </dgm:t>
    </dgm:pt>
    <dgm:pt modelId="{8E638685-DD31-4397-BB27-3EF0E8411503}" type="sibTrans" cxnId="{6F2D39B6-E4C3-4BB2-A430-D93BEBF1C45C}">
      <dgm:prSet/>
      <dgm:spPr/>
      <dgm:t>
        <a:bodyPr/>
        <a:lstStyle/>
        <a:p>
          <a:endParaRPr lang="en-IN"/>
        </a:p>
      </dgm:t>
    </dgm:pt>
    <dgm:pt modelId="{10C36E8D-026F-4F3F-AC1A-EB8A80F24102}" type="pres">
      <dgm:prSet presAssocID="{73818776-4BF2-4300-AE23-4E453B3E044D}" presName="Name0" presStyleCnt="0">
        <dgm:presLayoutVars>
          <dgm:dir/>
          <dgm:animLvl val="lvl"/>
          <dgm:resizeHandles/>
        </dgm:presLayoutVars>
      </dgm:prSet>
      <dgm:spPr/>
    </dgm:pt>
    <dgm:pt modelId="{F9057CBD-579C-4FC0-AB65-4BDD1B8010BF}" type="pres">
      <dgm:prSet presAssocID="{275AFED9-9EAE-4E97-8EF7-CFD2AF5F8E87}" presName="linNode" presStyleCnt="0"/>
      <dgm:spPr/>
    </dgm:pt>
    <dgm:pt modelId="{D9062AE0-E5B5-4A14-B39D-D12B80DC3988}" type="pres">
      <dgm:prSet presAssocID="{275AFED9-9EAE-4E97-8EF7-CFD2AF5F8E87}" presName="parentShp" presStyleLbl="node1" presStyleIdx="0" presStyleCnt="4" custScaleX="61071" custLinFactNeighborX="-638" custLinFactNeighborY="1242">
        <dgm:presLayoutVars>
          <dgm:bulletEnabled val="1"/>
        </dgm:presLayoutVars>
      </dgm:prSet>
      <dgm:spPr/>
    </dgm:pt>
    <dgm:pt modelId="{CEEEFD36-AC4C-4AD6-9DCD-459C2C443708}" type="pres">
      <dgm:prSet presAssocID="{275AFED9-9EAE-4E97-8EF7-CFD2AF5F8E87}" presName="childShp" presStyleLbl="bgAccFollowNode1" presStyleIdx="0" presStyleCnt="4" custScaleX="120278" custScaleY="128458" custLinFactNeighborX="-322" custLinFactNeighborY="1066">
        <dgm:presLayoutVars>
          <dgm:bulletEnabled val="1"/>
        </dgm:presLayoutVars>
      </dgm:prSet>
      <dgm:spPr/>
    </dgm:pt>
    <dgm:pt modelId="{DDED3FE9-4908-4E20-ACCC-144D0720EEDF}" type="pres">
      <dgm:prSet presAssocID="{0758157F-64FC-43A8-800D-9352ABAF01CB}" presName="spacing" presStyleCnt="0"/>
      <dgm:spPr/>
    </dgm:pt>
    <dgm:pt modelId="{2CAF5C8D-A1C8-43CB-8582-7BE20EA3A252}" type="pres">
      <dgm:prSet presAssocID="{D4F6B60F-7831-404C-AC10-D7891ABD3E4B}" presName="linNode" presStyleCnt="0"/>
      <dgm:spPr/>
    </dgm:pt>
    <dgm:pt modelId="{6CDF476E-7548-4239-8026-CCBD7D2793FD}" type="pres">
      <dgm:prSet presAssocID="{D4F6B60F-7831-404C-AC10-D7891ABD3E4B}" presName="parentShp" presStyleLbl="node1" presStyleIdx="1" presStyleCnt="4" custScaleX="66031" custLinFactNeighborX="-1653" custLinFactNeighborY="-5739">
        <dgm:presLayoutVars>
          <dgm:bulletEnabled val="1"/>
        </dgm:presLayoutVars>
      </dgm:prSet>
      <dgm:spPr/>
    </dgm:pt>
    <dgm:pt modelId="{E853AE50-559C-47D6-B110-A1C418B4EAEB}" type="pres">
      <dgm:prSet presAssocID="{D4F6B60F-7831-404C-AC10-D7891ABD3E4B}" presName="childShp" presStyleLbl="bgAccFollowNode1" presStyleIdx="1" presStyleCnt="4" custScaleX="116863" custScaleY="125578" custLinFactNeighborX="-1441" custLinFactNeighborY="-5723">
        <dgm:presLayoutVars>
          <dgm:bulletEnabled val="1"/>
        </dgm:presLayoutVars>
      </dgm:prSet>
      <dgm:spPr/>
    </dgm:pt>
    <dgm:pt modelId="{8157C3A0-ECB2-45D3-B73D-4751501AD06E}" type="pres">
      <dgm:prSet presAssocID="{16148E5F-0601-43D4-B13D-961B0E45585B}" presName="spacing" presStyleCnt="0"/>
      <dgm:spPr/>
    </dgm:pt>
    <dgm:pt modelId="{8983167E-1A2A-4771-A98E-BAA4A3CD9785}" type="pres">
      <dgm:prSet presAssocID="{7145CD84-75B5-4B9B-92FE-CD13554D026C}" presName="linNode" presStyleCnt="0"/>
      <dgm:spPr/>
    </dgm:pt>
    <dgm:pt modelId="{83F4BF27-589D-429C-9C64-FEF7F1A7B729}" type="pres">
      <dgm:prSet presAssocID="{7145CD84-75B5-4B9B-92FE-CD13554D026C}" presName="parentShp" presStyleLbl="node1" presStyleIdx="2" presStyleCnt="4" custScaleX="67449" custScaleY="102789" custLinFactNeighborX="-7086" custLinFactNeighborY="-12438">
        <dgm:presLayoutVars>
          <dgm:bulletEnabled val="1"/>
        </dgm:presLayoutVars>
      </dgm:prSet>
      <dgm:spPr/>
    </dgm:pt>
    <dgm:pt modelId="{09FC2A80-9D15-4A9B-9FC2-792B6FE822D0}" type="pres">
      <dgm:prSet presAssocID="{7145CD84-75B5-4B9B-92FE-CD13554D026C}" presName="childShp" presStyleLbl="bgAccFollowNode1" presStyleIdx="2" presStyleCnt="4" custScaleX="117923" custScaleY="130047" custLinFactNeighborX="-1528" custLinFactNeighborY="-9684">
        <dgm:presLayoutVars>
          <dgm:bulletEnabled val="1"/>
        </dgm:presLayoutVars>
      </dgm:prSet>
      <dgm:spPr/>
    </dgm:pt>
    <dgm:pt modelId="{5B52C286-3AEC-4E7B-987F-A2BFA218B79F}" type="pres">
      <dgm:prSet presAssocID="{89691C68-A755-4272-B2F3-F9E21A68B949}" presName="spacing" presStyleCnt="0"/>
      <dgm:spPr/>
    </dgm:pt>
    <dgm:pt modelId="{7E6AB62B-A72E-4CCA-A25F-0B27AF11928B}" type="pres">
      <dgm:prSet presAssocID="{3B22513D-89A6-499B-99EE-D841B1F10425}" presName="linNode" presStyleCnt="0"/>
      <dgm:spPr/>
    </dgm:pt>
    <dgm:pt modelId="{79E1B3D2-2CD6-4DA5-9BAA-9157954F5243}" type="pres">
      <dgm:prSet presAssocID="{3B22513D-89A6-499B-99EE-D841B1F10425}" presName="parentShp" presStyleLbl="node1" presStyleIdx="3" presStyleCnt="4" custScaleX="67754" custLinFactNeighborX="-3036" custLinFactNeighborY="-17156">
        <dgm:presLayoutVars>
          <dgm:bulletEnabled val="1"/>
        </dgm:presLayoutVars>
      </dgm:prSet>
      <dgm:spPr/>
    </dgm:pt>
    <dgm:pt modelId="{8876BB0F-75E3-4308-8326-475503BF6E20}" type="pres">
      <dgm:prSet presAssocID="{3B22513D-89A6-499B-99EE-D841B1F10425}" presName="childShp" presStyleLbl="bgAccFollowNode1" presStyleIdx="3" presStyleCnt="4" custScaleX="116061" custScaleY="125231" custLinFactNeighborX="-3257" custLinFactNeighborY="-17894">
        <dgm:presLayoutVars>
          <dgm:bulletEnabled val="1"/>
        </dgm:presLayoutVars>
      </dgm:prSet>
      <dgm:spPr/>
    </dgm:pt>
  </dgm:ptLst>
  <dgm:cxnLst>
    <dgm:cxn modelId="{55062E00-CF10-45D1-956D-B810853C8362}" srcId="{3B22513D-89A6-499B-99EE-D841B1F10425}" destId="{D9434FF2-B501-40F3-8905-DA850E3511B5}" srcOrd="0" destOrd="0" parTransId="{92F8DA6B-FEB8-4906-BDD1-47C858651EDC}" sibTransId="{10C2DE14-2080-452E-9717-0B8E951151B3}"/>
    <dgm:cxn modelId="{D4E73600-9D4E-41A8-8375-49E0187CE175}" type="presOf" srcId="{D9434FF2-B501-40F3-8905-DA850E3511B5}" destId="{8876BB0F-75E3-4308-8326-475503BF6E20}" srcOrd="0" destOrd="0" presId="urn:microsoft.com/office/officeart/2005/8/layout/vList6"/>
    <dgm:cxn modelId="{E6528800-CD3C-4FED-B1A4-34841B233899}" srcId="{7145CD84-75B5-4B9B-92FE-CD13554D026C}" destId="{CF4DB445-6187-4355-8A4B-1650F7553D7D}" srcOrd="3" destOrd="0" parTransId="{EB5133BB-550A-49B8-A00C-F984B73230FB}" sibTransId="{037D0711-680B-4644-87EA-0A0904B26196}"/>
    <dgm:cxn modelId="{1BEE5409-CB25-4131-B4CC-BE1FE3951426}" srcId="{275AFED9-9EAE-4E97-8EF7-CFD2AF5F8E87}" destId="{3244E942-D066-4AD1-B91A-A7387D268781}" srcOrd="1" destOrd="0" parTransId="{FACFA158-2385-4A4B-8BDC-F3898706FE36}" sibTransId="{E2D2422E-8BF4-46B6-A819-10485B0B8E27}"/>
    <dgm:cxn modelId="{8D237B0D-98E5-43E8-AC60-57B07315612A}" srcId="{275AFED9-9EAE-4E97-8EF7-CFD2AF5F8E87}" destId="{C799BA97-9925-4793-B4E7-2EA31D928121}" srcOrd="4" destOrd="0" parTransId="{EC15C34D-1C67-4CA3-B32A-A985A3346BC8}" sibTransId="{0A7777EF-B61F-4359-8993-16DB66E900C1}"/>
    <dgm:cxn modelId="{B5A0840D-A964-48B4-B23E-50998C3F3921}" srcId="{275AFED9-9EAE-4E97-8EF7-CFD2AF5F8E87}" destId="{51C7D717-3F17-4E7C-B779-8C446A628CE8}" srcOrd="5" destOrd="0" parTransId="{291F27A8-4E52-479D-86AE-040DE2D6F4B8}" sibTransId="{813C0363-F5F1-46A4-895F-7B689C711583}"/>
    <dgm:cxn modelId="{A4F2AA11-63EC-4E85-AE22-217FF61B8F93}" srcId="{7145CD84-75B5-4B9B-92FE-CD13554D026C}" destId="{472572FC-4B8D-4AEF-9E97-0503A401A2F6}" srcOrd="2" destOrd="0" parTransId="{9ACD4EAB-A1E4-4877-AAC8-1A3E5105CE9B}" sibTransId="{2A3EA883-2B02-4F5D-9D1E-A51C6E8DDC94}"/>
    <dgm:cxn modelId="{24F9B521-5E84-4C10-AF96-E3CFD3F8628A}" type="presOf" srcId="{A8A23040-E0E5-4ADC-A9A4-4ED31799A274}" destId="{09FC2A80-9D15-4A9B-9FC2-792B6FE822D0}" srcOrd="0" destOrd="4" presId="urn:microsoft.com/office/officeart/2005/8/layout/vList6"/>
    <dgm:cxn modelId="{383F8F24-7629-401C-8F95-A498913926D9}" type="presOf" srcId="{73818776-4BF2-4300-AE23-4E453B3E044D}" destId="{10C36E8D-026F-4F3F-AC1A-EB8A80F24102}" srcOrd="0" destOrd="0" presId="urn:microsoft.com/office/officeart/2005/8/layout/vList6"/>
    <dgm:cxn modelId="{D1A7FD3B-39E0-41A8-B19D-EF7880AEE0A2}" type="presOf" srcId="{5272AF7E-1D79-4BD5-A150-4623F47518C4}" destId="{09FC2A80-9D15-4A9B-9FC2-792B6FE822D0}" srcOrd="0" destOrd="0" presId="urn:microsoft.com/office/officeart/2005/8/layout/vList6"/>
    <dgm:cxn modelId="{0B94BC3E-2E08-465E-BFAB-3E5D7BED800F}" srcId="{73818776-4BF2-4300-AE23-4E453B3E044D}" destId="{D4F6B60F-7831-404C-AC10-D7891ABD3E4B}" srcOrd="1" destOrd="0" parTransId="{98535EA1-3EFD-4D5A-8D04-7509D7F257BE}" sibTransId="{16148E5F-0601-43D4-B13D-961B0E45585B}"/>
    <dgm:cxn modelId="{372DB766-A4B4-4921-A4B0-4AB887AA2A88}" type="presOf" srcId="{51C7D717-3F17-4E7C-B779-8C446A628CE8}" destId="{CEEEFD36-AC4C-4AD6-9DCD-459C2C443708}" srcOrd="0" destOrd="5" presId="urn:microsoft.com/office/officeart/2005/8/layout/vList6"/>
    <dgm:cxn modelId="{37E7184C-027A-4BD4-ABB4-86C44A26B5FE}" type="presOf" srcId="{F3F36BCB-866F-4E51-B4ED-2D571766F02A}" destId="{CEEEFD36-AC4C-4AD6-9DCD-459C2C443708}" srcOrd="0" destOrd="0" presId="urn:microsoft.com/office/officeart/2005/8/layout/vList6"/>
    <dgm:cxn modelId="{67154452-63B5-4B7C-AF7A-CEE0C7FE813B}" srcId="{73818776-4BF2-4300-AE23-4E453B3E044D}" destId="{7145CD84-75B5-4B9B-92FE-CD13554D026C}" srcOrd="2" destOrd="0" parTransId="{8E85238F-823C-4188-96B2-A19E33B46C48}" sibTransId="{89691C68-A755-4272-B2F3-F9E21A68B949}"/>
    <dgm:cxn modelId="{F9314C74-E66F-45F0-9B90-EA377C31F28D}" srcId="{275AFED9-9EAE-4E97-8EF7-CFD2AF5F8E87}" destId="{0CE8A02A-ABD0-405F-80CD-6940CA6E0E68}" srcOrd="3" destOrd="0" parTransId="{B3FA65F3-9A62-4EE3-8469-CE0F19A4D69B}" sibTransId="{E8FB2D1A-C488-4AE2-AC1A-E8E185182450}"/>
    <dgm:cxn modelId="{8396FA77-D4F8-472D-BFB1-5B4288D7B56C}" srcId="{275AFED9-9EAE-4E97-8EF7-CFD2AF5F8E87}" destId="{52B081F8-8050-40DC-8773-5C99DF4459A5}" srcOrd="2" destOrd="0" parTransId="{24BEAFAE-7BA2-45C7-BA39-65744CA4CF4A}" sibTransId="{19335C4A-C509-4F83-9AF9-3DBBF25249AA}"/>
    <dgm:cxn modelId="{7FB07A78-5333-4458-8576-356869C55231}" srcId="{7145CD84-75B5-4B9B-92FE-CD13554D026C}" destId="{6339E931-C8F2-48B2-B14A-A0A9FBF3B9FA}" srcOrd="1" destOrd="0" parTransId="{9ED7BC28-C969-49FD-921C-5EF9151B9365}" sibTransId="{D0FE0842-926B-4AF1-A52E-8B08D7B284DF}"/>
    <dgm:cxn modelId="{4E2E207B-FA24-49BA-8B2C-1929CE52AACC}" type="presOf" srcId="{CF4DB445-6187-4355-8A4B-1650F7553D7D}" destId="{09FC2A80-9D15-4A9B-9FC2-792B6FE822D0}" srcOrd="0" destOrd="3" presId="urn:microsoft.com/office/officeart/2005/8/layout/vList6"/>
    <dgm:cxn modelId="{FC4AB67D-17E7-40F7-9819-AC72FDA7125C}" srcId="{73818776-4BF2-4300-AE23-4E453B3E044D}" destId="{3B22513D-89A6-499B-99EE-D841B1F10425}" srcOrd="3" destOrd="0" parTransId="{C3BFF175-D162-427D-B9B2-0858218E5DC9}" sibTransId="{63631543-FB31-48C4-AD47-5D44894B2735}"/>
    <dgm:cxn modelId="{7176927E-3497-4E9C-A332-1D86232BF6D6}" type="presOf" srcId="{0CE8A02A-ABD0-405F-80CD-6940CA6E0E68}" destId="{CEEEFD36-AC4C-4AD6-9DCD-459C2C443708}" srcOrd="0" destOrd="3" presId="urn:microsoft.com/office/officeart/2005/8/layout/vList6"/>
    <dgm:cxn modelId="{D339B281-E828-4774-A632-C9B81A00CCFD}" srcId="{275AFED9-9EAE-4E97-8EF7-CFD2AF5F8E87}" destId="{32BB2F25-7E44-4FE4-A796-F62D0ED452B6}" srcOrd="8" destOrd="0" parTransId="{1633CA33-EFCD-47A1-81B6-A042AA693A01}" sibTransId="{2968F6ED-A4BD-430A-A0F6-379673E6F9A1}"/>
    <dgm:cxn modelId="{82798F8E-25D6-4C75-B1B2-9923B374876A}" type="presOf" srcId="{3244E942-D066-4AD1-B91A-A7387D268781}" destId="{CEEEFD36-AC4C-4AD6-9DCD-459C2C443708}" srcOrd="0" destOrd="1" presId="urn:microsoft.com/office/officeart/2005/8/layout/vList6"/>
    <dgm:cxn modelId="{E675948F-03B7-47EC-871A-A9E2BC0D0AE0}" srcId="{7145CD84-75B5-4B9B-92FE-CD13554D026C}" destId="{5272AF7E-1D79-4BD5-A150-4623F47518C4}" srcOrd="0" destOrd="0" parTransId="{D6F889CE-CCBE-4AE6-A1BB-4A2312F46D7D}" sibTransId="{B8828854-B365-4E4C-A879-20E751B51510}"/>
    <dgm:cxn modelId="{AA0ECA91-0B98-40F9-9B37-1936142E2FFD}" srcId="{275AFED9-9EAE-4E97-8EF7-CFD2AF5F8E87}" destId="{00D38628-F781-41D6-B046-3A7136418FF7}" srcOrd="6" destOrd="0" parTransId="{5152257D-EB83-4479-BBE2-9E069C542996}" sibTransId="{C0F4C413-3076-416A-9E57-2FC7A1071E74}"/>
    <dgm:cxn modelId="{EA7C109A-46B5-4A44-837E-E05125F6710E}" srcId="{D4F6B60F-7831-404C-AC10-D7891ABD3E4B}" destId="{E9E05214-719B-4117-A4E0-BB7B652CF374}" srcOrd="0" destOrd="0" parTransId="{766E0469-1F21-4B7E-A0B6-CF90F2EA5CC9}" sibTransId="{57011589-6400-4AB7-A005-493E17D30361}"/>
    <dgm:cxn modelId="{7FAF979C-5787-4BBE-BEB7-52D8FF116B79}" type="presOf" srcId="{275AFED9-9EAE-4E97-8EF7-CFD2AF5F8E87}" destId="{D9062AE0-E5B5-4A14-B39D-D12B80DC3988}" srcOrd="0" destOrd="0" presId="urn:microsoft.com/office/officeart/2005/8/layout/vList6"/>
    <dgm:cxn modelId="{7421AE9C-E835-4BB3-A9C2-2D063548FD45}" type="presOf" srcId="{99CAA1CC-1387-42F5-85CF-DFBDAFE12809}" destId="{CEEEFD36-AC4C-4AD6-9DCD-459C2C443708}" srcOrd="0" destOrd="7" presId="urn:microsoft.com/office/officeart/2005/8/layout/vList6"/>
    <dgm:cxn modelId="{6F2D39B6-E4C3-4BB2-A430-D93BEBF1C45C}" srcId="{7145CD84-75B5-4B9B-92FE-CD13554D026C}" destId="{A8A23040-E0E5-4ADC-A9A4-4ED31799A274}" srcOrd="4" destOrd="0" parTransId="{D798B4F0-0801-4B66-B265-E5D4389CA9F6}" sibTransId="{8E638685-DD31-4397-BB27-3EF0E8411503}"/>
    <dgm:cxn modelId="{EB9E73C8-9DA6-4077-AE97-7A2AD3CDC380}" type="presOf" srcId="{472572FC-4B8D-4AEF-9E97-0503A401A2F6}" destId="{09FC2A80-9D15-4A9B-9FC2-792B6FE822D0}" srcOrd="0" destOrd="2" presId="urn:microsoft.com/office/officeart/2005/8/layout/vList6"/>
    <dgm:cxn modelId="{AE3404CF-C330-473D-A748-E8EE3607AD7A}" srcId="{275AFED9-9EAE-4E97-8EF7-CFD2AF5F8E87}" destId="{F3F36BCB-866F-4E51-B4ED-2D571766F02A}" srcOrd="0" destOrd="0" parTransId="{70BCCBA9-1104-4D03-86CD-EFA569ADE678}" sibTransId="{C17B728D-F882-4E9D-8A8B-F38892839470}"/>
    <dgm:cxn modelId="{A3F44AD0-7C7D-4BD5-AFFC-E2E2C474102E}" type="presOf" srcId="{52B081F8-8050-40DC-8773-5C99DF4459A5}" destId="{CEEEFD36-AC4C-4AD6-9DCD-459C2C443708}" srcOrd="0" destOrd="2" presId="urn:microsoft.com/office/officeart/2005/8/layout/vList6"/>
    <dgm:cxn modelId="{188ADCDC-8E10-476C-8917-9159E2C96E35}" srcId="{275AFED9-9EAE-4E97-8EF7-CFD2AF5F8E87}" destId="{99CAA1CC-1387-42F5-85CF-DFBDAFE12809}" srcOrd="7" destOrd="0" parTransId="{27B115A4-87A5-4881-B52E-840D0D4A4426}" sibTransId="{EE0DE90E-A7B5-46FC-AFDB-F454979EE78D}"/>
    <dgm:cxn modelId="{AEE652E5-8B25-47A4-BD25-7AA1EACBF35C}" type="presOf" srcId="{6339E931-C8F2-48B2-B14A-A0A9FBF3B9FA}" destId="{09FC2A80-9D15-4A9B-9FC2-792B6FE822D0}" srcOrd="0" destOrd="1" presId="urn:microsoft.com/office/officeart/2005/8/layout/vList6"/>
    <dgm:cxn modelId="{995FC7E9-B2EF-46D9-9A96-D2150EB07E43}" srcId="{73818776-4BF2-4300-AE23-4E453B3E044D}" destId="{275AFED9-9EAE-4E97-8EF7-CFD2AF5F8E87}" srcOrd="0" destOrd="0" parTransId="{14562194-403D-43F5-9002-CB6FE9C2E2A4}" sibTransId="{0758157F-64FC-43A8-800D-9352ABAF01CB}"/>
    <dgm:cxn modelId="{6CF6CDEA-EB97-4CCD-B36E-0A05561BC239}" type="presOf" srcId="{7145CD84-75B5-4B9B-92FE-CD13554D026C}" destId="{83F4BF27-589D-429C-9C64-FEF7F1A7B729}" srcOrd="0" destOrd="0" presId="urn:microsoft.com/office/officeart/2005/8/layout/vList6"/>
    <dgm:cxn modelId="{77C2E8ED-8910-46A0-8702-305357F34A83}" type="presOf" srcId="{3B22513D-89A6-499B-99EE-D841B1F10425}" destId="{79E1B3D2-2CD6-4DA5-9BAA-9157954F5243}" srcOrd="0" destOrd="0" presId="urn:microsoft.com/office/officeart/2005/8/layout/vList6"/>
    <dgm:cxn modelId="{7B4B63F2-204A-416D-8858-923D338E9E2D}" type="presOf" srcId="{E9E05214-719B-4117-A4E0-BB7B652CF374}" destId="{E853AE50-559C-47D6-B110-A1C418B4EAEB}" srcOrd="0" destOrd="0" presId="urn:microsoft.com/office/officeart/2005/8/layout/vList6"/>
    <dgm:cxn modelId="{78E2BAF2-97FB-4FCD-AADA-196916843810}" type="presOf" srcId="{C799BA97-9925-4793-B4E7-2EA31D928121}" destId="{CEEEFD36-AC4C-4AD6-9DCD-459C2C443708}" srcOrd="0" destOrd="4" presId="urn:microsoft.com/office/officeart/2005/8/layout/vList6"/>
    <dgm:cxn modelId="{0D71D7F6-C994-4916-AF55-5FA5531EBF85}" type="presOf" srcId="{32BB2F25-7E44-4FE4-A796-F62D0ED452B6}" destId="{CEEEFD36-AC4C-4AD6-9DCD-459C2C443708}" srcOrd="0" destOrd="8" presId="urn:microsoft.com/office/officeart/2005/8/layout/vList6"/>
    <dgm:cxn modelId="{FF9819FA-E08F-4C8F-ADFD-CFE6C1554811}" type="presOf" srcId="{D4F6B60F-7831-404C-AC10-D7891ABD3E4B}" destId="{6CDF476E-7548-4239-8026-CCBD7D2793FD}" srcOrd="0" destOrd="0" presId="urn:microsoft.com/office/officeart/2005/8/layout/vList6"/>
    <dgm:cxn modelId="{C54307FF-98AF-4E72-9DAB-26210BAA5839}" type="presOf" srcId="{00D38628-F781-41D6-B046-3A7136418FF7}" destId="{CEEEFD36-AC4C-4AD6-9DCD-459C2C443708}" srcOrd="0" destOrd="6" presId="urn:microsoft.com/office/officeart/2005/8/layout/vList6"/>
    <dgm:cxn modelId="{C8F3493B-9628-44DF-90F4-88710A6E4E09}" type="presParOf" srcId="{10C36E8D-026F-4F3F-AC1A-EB8A80F24102}" destId="{F9057CBD-579C-4FC0-AB65-4BDD1B8010BF}" srcOrd="0" destOrd="0" presId="urn:microsoft.com/office/officeart/2005/8/layout/vList6"/>
    <dgm:cxn modelId="{5383F198-E14B-47CA-9FDA-8D2F90208126}" type="presParOf" srcId="{F9057CBD-579C-4FC0-AB65-4BDD1B8010BF}" destId="{D9062AE0-E5B5-4A14-B39D-D12B80DC3988}" srcOrd="0" destOrd="0" presId="urn:microsoft.com/office/officeart/2005/8/layout/vList6"/>
    <dgm:cxn modelId="{3C11D5F2-7DEF-48CA-A170-0F893A8A6C9F}" type="presParOf" srcId="{F9057CBD-579C-4FC0-AB65-4BDD1B8010BF}" destId="{CEEEFD36-AC4C-4AD6-9DCD-459C2C443708}" srcOrd="1" destOrd="0" presId="urn:microsoft.com/office/officeart/2005/8/layout/vList6"/>
    <dgm:cxn modelId="{A1C69B33-EE0A-470D-9181-699171F4AC99}" type="presParOf" srcId="{10C36E8D-026F-4F3F-AC1A-EB8A80F24102}" destId="{DDED3FE9-4908-4E20-ACCC-144D0720EEDF}" srcOrd="1" destOrd="0" presId="urn:microsoft.com/office/officeart/2005/8/layout/vList6"/>
    <dgm:cxn modelId="{321A7019-5B72-4EE8-B6E1-B8DC706C363B}" type="presParOf" srcId="{10C36E8D-026F-4F3F-AC1A-EB8A80F24102}" destId="{2CAF5C8D-A1C8-43CB-8582-7BE20EA3A252}" srcOrd="2" destOrd="0" presId="urn:microsoft.com/office/officeart/2005/8/layout/vList6"/>
    <dgm:cxn modelId="{6A7C7887-DB42-4D65-AD22-B4594CE9232D}" type="presParOf" srcId="{2CAF5C8D-A1C8-43CB-8582-7BE20EA3A252}" destId="{6CDF476E-7548-4239-8026-CCBD7D2793FD}" srcOrd="0" destOrd="0" presId="urn:microsoft.com/office/officeart/2005/8/layout/vList6"/>
    <dgm:cxn modelId="{16164A0E-B5A0-4E1C-BE8F-71B417E43ED9}" type="presParOf" srcId="{2CAF5C8D-A1C8-43CB-8582-7BE20EA3A252}" destId="{E853AE50-559C-47D6-B110-A1C418B4EAEB}" srcOrd="1" destOrd="0" presId="urn:microsoft.com/office/officeart/2005/8/layout/vList6"/>
    <dgm:cxn modelId="{E4E3D7BC-80F4-423F-B516-1A1DA4143720}" type="presParOf" srcId="{10C36E8D-026F-4F3F-AC1A-EB8A80F24102}" destId="{8157C3A0-ECB2-45D3-B73D-4751501AD06E}" srcOrd="3" destOrd="0" presId="urn:microsoft.com/office/officeart/2005/8/layout/vList6"/>
    <dgm:cxn modelId="{082EDDAC-7CD0-4E46-AD85-542751E847E5}" type="presParOf" srcId="{10C36E8D-026F-4F3F-AC1A-EB8A80F24102}" destId="{8983167E-1A2A-4771-A98E-BAA4A3CD9785}" srcOrd="4" destOrd="0" presId="urn:microsoft.com/office/officeart/2005/8/layout/vList6"/>
    <dgm:cxn modelId="{725AF35C-B741-418B-B3EC-245405216AA8}" type="presParOf" srcId="{8983167E-1A2A-4771-A98E-BAA4A3CD9785}" destId="{83F4BF27-589D-429C-9C64-FEF7F1A7B729}" srcOrd="0" destOrd="0" presId="urn:microsoft.com/office/officeart/2005/8/layout/vList6"/>
    <dgm:cxn modelId="{91928BFD-94F4-4A5E-8F59-41C3F9112B95}" type="presParOf" srcId="{8983167E-1A2A-4771-A98E-BAA4A3CD9785}" destId="{09FC2A80-9D15-4A9B-9FC2-792B6FE822D0}" srcOrd="1" destOrd="0" presId="urn:microsoft.com/office/officeart/2005/8/layout/vList6"/>
    <dgm:cxn modelId="{C7672928-FCCC-4702-889A-66BB833C81D5}" type="presParOf" srcId="{10C36E8D-026F-4F3F-AC1A-EB8A80F24102}" destId="{5B52C286-3AEC-4E7B-987F-A2BFA218B79F}" srcOrd="5" destOrd="0" presId="urn:microsoft.com/office/officeart/2005/8/layout/vList6"/>
    <dgm:cxn modelId="{D57AAA7E-D7A8-4408-B609-04234B3C4FAD}" type="presParOf" srcId="{10C36E8D-026F-4F3F-AC1A-EB8A80F24102}" destId="{7E6AB62B-A72E-4CCA-A25F-0B27AF11928B}" srcOrd="6" destOrd="0" presId="urn:microsoft.com/office/officeart/2005/8/layout/vList6"/>
    <dgm:cxn modelId="{043342AC-F7C9-4F9E-A72C-90F1F53EECCE}" type="presParOf" srcId="{7E6AB62B-A72E-4CCA-A25F-0B27AF11928B}" destId="{79E1B3D2-2CD6-4DA5-9BAA-9157954F5243}" srcOrd="0" destOrd="0" presId="urn:microsoft.com/office/officeart/2005/8/layout/vList6"/>
    <dgm:cxn modelId="{063CF721-2F34-4728-8FF6-EE9D6A607D6B}" type="presParOf" srcId="{7E6AB62B-A72E-4CCA-A25F-0B27AF11928B}" destId="{8876BB0F-75E3-4308-8326-475503BF6E20}" srcOrd="1" destOrd="0" presId="urn:microsoft.com/office/officeart/2005/8/layout/vList6"/>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EEFD36-AC4C-4AD6-9DCD-459C2C443708}">
      <dsp:nvSpPr>
        <dsp:cNvPr id="0" name=""/>
        <dsp:cNvSpPr/>
      </dsp:nvSpPr>
      <dsp:spPr>
        <a:xfrm>
          <a:off x="1754175" y="17607"/>
          <a:ext cx="4850351" cy="1827439"/>
        </a:xfrm>
        <a:prstGeom prst="rightArrow">
          <a:avLst>
            <a:gd name="adj1" fmla="val 75000"/>
            <a:gd name="adj2" fmla="val 50000"/>
          </a:avLst>
        </a:prstGeom>
        <a:solidFill>
          <a:schemeClr val="tx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t" anchorCtr="0">
          <a:noAutofit/>
        </a:bodyPr>
        <a:lstStyle/>
        <a:p>
          <a:pPr marL="57150" lvl="1" indent="-57150" algn="l" defTabSz="355600">
            <a:lnSpc>
              <a:spcPct val="90000"/>
            </a:lnSpc>
            <a:spcBef>
              <a:spcPct val="0"/>
            </a:spcBef>
            <a:spcAft>
              <a:spcPct val="15000"/>
            </a:spcAft>
            <a:buFont typeface="+mj-lt"/>
            <a:buAutoNum type="arabicPeriod"/>
          </a:pPr>
          <a:r>
            <a:rPr lang="en-US" sz="800" kern="1200"/>
            <a:t>Largest hospital of the district (120 beds) in terms of bed numbers which attracts preference in empanelment with insurance companies, TPA, Government sponsored insurance schemes.</a:t>
          </a:r>
          <a:endParaRPr lang="en-US" sz="800" b="0" kern="1200">
            <a:solidFill>
              <a:schemeClr val="tx1"/>
            </a:solidFill>
          </a:endParaRPr>
        </a:p>
        <a:p>
          <a:pPr marL="57150" lvl="1" indent="-57150" algn="l" defTabSz="355600">
            <a:lnSpc>
              <a:spcPct val="90000"/>
            </a:lnSpc>
            <a:spcBef>
              <a:spcPct val="0"/>
            </a:spcBef>
            <a:spcAft>
              <a:spcPct val="15000"/>
            </a:spcAft>
            <a:buFont typeface="+mj-lt"/>
            <a:buAutoNum type="arabicPeriod"/>
          </a:pPr>
          <a:r>
            <a:rPr lang="en-US" sz="800" kern="1200"/>
            <a:t>Availability of 5 superspeciality services which is not otherwise available in Palwal.</a:t>
          </a:r>
          <a:endParaRPr lang="en-IN" sz="800" kern="1200"/>
        </a:p>
        <a:p>
          <a:pPr marL="57150" lvl="1" indent="-57150" algn="l" defTabSz="355600">
            <a:lnSpc>
              <a:spcPct val="90000"/>
            </a:lnSpc>
            <a:spcBef>
              <a:spcPct val="0"/>
            </a:spcBef>
            <a:spcAft>
              <a:spcPct val="15000"/>
            </a:spcAft>
            <a:buFont typeface="+mj-lt"/>
            <a:buAutoNum type="arabicPeriod"/>
          </a:pPr>
          <a:r>
            <a:rPr lang="en-US" sz="800" kern="1200"/>
            <a:t>Availability of Cath Lab services.</a:t>
          </a:r>
          <a:endParaRPr lang="en-IN" sz="800" kern="1200"/>
        </a:p>
        <a:p>
          <a:pPr marL="57150" lvl="1" indent="-57150" algn="l" defTabSz="355600">
            <a:lnSpc>
              <a:spcPct val="90000"/>
            </a:lnSpc>
            <a:spcBef>
              <a:spcPct val="0"/>
            </a:spcBef>
            <a:spcAft>
              <a:spcPct val="15000"/>
            </a:spcAft>
            <a:buFont typeface="+mj-lt"/>
            <a:buAutoNum type="arabicPeriod"/>
          </a:pPr>
          <a:r>
            <a:rPr lang="en-US" sz="800" kern="1200"/>
            <a:t>Availability of Trauma and Critical Care services</a:t>
          </a:r>
          <a:endParaRPr lang="en-IN" sz="800" kern="1200"/>
        </a:p>
        <a:p>
          <a:pPr marL="57150" lvl="1" indent="-57150" algn="l" defTabSz="355600">
            <a:lnSpc>
              <a:spcPct val="90000"/>
            </a:lnSpc>
            <a:spcBef>
              <a:spcPct val="0"/>
            </a:spcBef>
            <a:spcAft>
              <a:spcPct val="15000"/>
            </a:spcAft>
            <a:buFont typeface="+mj-lt"/>
            <a:buAutoNum type="arabicPeriod"/>
          </a:pPr>
          <a:r>
            <a:rPr lang="en-US" sz="800" kern="1200"/>
            <a:t>Availability of 4 Modular OTs.</a:t>
          </a:r>
          <a:endParaRPr lang="en-IN" sz="800" kern="1200"/>
        </a:p>
        <a:p>
          <a:pPr marL="57150" lvl="1" indent="-57150" algn="l" defTabSz="355600">
            <a:lnSpc>
              <a:spcPct val="90000"/>
            </a:lnSpc>
            <a:spcBef>
              <a:spcPct val="0"/>
            </a:spcBef>
            <a:spcAft>
              <a:spcPct val="15000"/>
            </a:spcAft>
            <a:buFont typeface="+mj-lt"/>
            <a:buAutoNum type="arabicPeriod"/>
          </a:pPr>
          <a:r>
            <a:rPr lang="en-US" sz="800" kern="1200"/>
            <a:t>Almost all healthcare services of hospital under one roof.</a:t>
          </a:r>
          <a:endParaRPr lang="en-IN" sz="800" kern="1200"/>
        </a:p>
        <a:p>
          <a:pPr marL="57150" lvl="1" indent="-57150" algn="l" defTabSz="355600">
            <a:lnSpc>
              <a:spcPct val="90000"/>
            </a:lnSpc>
            <a:spcBef>
              <a:spcPct val="0"/>
            </a:spcBef>
            <a:spcAft>
              <a:spcPct val="15000"/>
            </a:spcAft>
            <a:buFont typeface="+mj-lt"/>
            <a:buAutoNum type="arabicPeriod"/>
          </a:pPr>
          <a:r>
            <a:rPr lang="en-US" sz="800" kern="1200"/>
            <a:t> 50 Critical care beds backed 24 x 7 by intensivist.</a:t>
          </a:r>
          <a:endParaRPr lang="en-IN" sz="800" kern="1200"/>
        </a:p>
        <a:p>
          <a:pPr marL="57150" lvl="1" indent="-57150" algn="l" defTabSz="355600">
            <a:lnSpc>
              <a:spcPct val="90000"/>
            </a:lnSpc>
            <a:spcBef>
              <a:spcPct val="0"/>
            </a:spcBef>
            <a:spcAft>
              <a:spcPct val="15000"/>
            </a:spcAft>
            <a:buFont typeface="+mj-lt"/>
            <a:buAutoNum type="arabicPeriod"/>
          </a:pPr>
          <a:r>
            <a:rPr lang="en-US" sz="800" kern="1200"/>
            <a:t>Location, situated in heart of city on National Highway-2, Delhi Mathura Road, near bus stand of Palwal.</a:t>
          </a:r>
          <a:endParaRPr lang="en-IN" sz="800" kern="1200"/>
        </a:p>
        <a:p>
          <a:pPr marL="57150" lvl="1" indent="-57150" algn="l" defTabSz="355600">
            <a:lnSpc>
              <a:spcPct val="90000"/>
            </a:lnSpc>
            <a:spcBef>
              <a:spcPct val="0"/>
            </a:spcBef>
            <a:spcAft>
              <a:spcPct val="15000"/>
            </a:spcAft>
            <a:buChar char="•"/>
          </a:pPr>
          <a:r>
            <a:rPr lang="en-US" sz="800" kern="1200"/>
            <a:t>Hospital management experience of Promoters and Management</a:t>
          </a:r>
          <a:endParaRPr lang="en-IN" sz="800" kern="1200"/>
        </a:p>
      </dsp:txBody>
      <dsp:txXfrm>
        <a:off x="1754175" y="246037"/>
        <a:ext cx="4165061" cy="1370579"/>
      </dsp:txXfrm>
    </dsp:sp>
    <dsp:sp modelId="{D9062AE0-E5B5-4A14-B39D-D12B80DC3988}">
      <dsp:nvSpPr>
        <dsp:cNvPr id="0" name=""/>
        <dsp:cNvSpPr/>
      </dsp:nvSpPr>
      <dsp:spPr>
        <a:xfrm>
          <a:off x="95263" y="222532"/>
          <a:ext cx="1641839" cy="1422596"/>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32385" rIns="64770" bIns="32385" numCol="1" spcCol="1270" anchor="ctr" anchorCtr="0">
          <a:noAutofit/>
        </a:bodyPr>
        <a:lstStyle/>
        <a:p>
          <a:pPr marL="0" lvl="0" indent="0" algn="ctr" defTabSz="755650">
            <a:lnSpc>
              <a:spcPct val="90000"/>
            </a:lnSpc>
            <a:spcBef>
              <a:spcPct val="0"/>
            </a:spcBef>
            <a:spcAft>
              <a:spcPct val="35000"/>
            </a:spcAft>
            <a:buNone/>
          </a:pPr>
          <a:r>
            <a:rPr lang="en-US" sz="1700" kern="1200"/>
            <a:t>STRENGTHS</a:t>
          </a:r>
        </a:p>
      </dsp:txBody>
      <dsp:txXfrm>
        <a:off x="164708" y="291977"/>
        <a:ext cx="1502949" cy="1283706"/>
      </dsp:txXfrm>
    </dsp:sp>
    <dsp:sp modelId="{E853AE50-559C-47D6-B110-A1C418B4EAEB}">
      <dsp:nvSpPr>
        <dsp:cNvPr id="0" name=""/>
        <dsp:cNvSpPr/>
      </dsp:nvSpPr>
      <dsp:spPr>
        <a:xfrm>
          <a:off x="1859621" y="1890726"/>
          <a:ext cx="4712637" cy="1786468"/>
        </a:xfrm>
        <a:prstGeom prst="rightArrow">
          <a:avLst>
            <a:gd name="adj1" fmla="val 75000"/>
            <a:gd name="adj2" fmla="val 50000"/>
          </a:avLst>
        </a:prstGeom>
        <a:solidFill>
          <a:schemeClr val="accent6">
            <a:lumMod val="40000"/>
            <a:lumOff val="60000"/>
            <a:alpha val="90000"/>
          </a:schemeClr>
        </a:solidFill>
        <a:ln w="25400" cap="flat" cmpd="sng" algn="ctr">
          <a:solidFill>
            <a:schemeClr val="accent5">
              <a:tint val="40000"/>
              <a:alpha val="90000"/>
              <a:hueOff val="-3580161"/>
              <a:satOff val="16084"/>
              <a:lumOff val="1106"/>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715" tIns="5715" rIns="5715" bIns="5715" numCol="1" spcCol="1270" anchor="t" anchorCtr="0">
          <a:noAutofit/>
        </a:bodyPr>
        <a:lstStyle/>
        <a:p>
          <a:pPr marL="57150" lvl="1" indent="-57150" algn="l" defTabSz="400050">
            <a:lnSpc>
              <a:spcPct val="90000"/>
            </a:lnSpc>
            <a:spcBef>
              <a:spcPct val="0"/>
            </a:spcBef>
            <a:spcAft>
              <a:spcPct val="15000"/>
            </a:spcAft>
            <a:buChar char="•"/>
          </a:pPr>
          <a:r>
            <a:rPr lang="en-US" sz="900" kern="1200"/>
            <a:t>Space Limitation, future addition of services or capacity cannot be done until new building/land is acquired or taken on lease.</a:t>
          </a:r>
        </a:p>
      </dsp:txBody>
      <dsp:txXfrm>
        <a:off x="1859621" y="2114035"/>
        <a:ext cx="4042712" cy="1339851"/>
      </dsp:txXfrm>
    </dsp:sp>
    <dsp:sp modelId="{6CDF476E-7548-4239-8026-CCBD7D2793FD}">
      <dsp:nvSpPr>
        <dsp:cNvPr id="0" name=""/>
        <dsp:cNvSpPr/>
      </dsp:nvSpPr>
      <dsp:spPr>
        <a:xfrm>
          <a:off x="56517" y="2072435"/>
          <a:ext cx="1775184" cy="1422596"/>
        </a:xfrm>
        <a:prstGeom prst="roundRect">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32385" rIns="64770" bIns="32385" numCol="1" spcCol="1270" anchor="ctr" anchorCtr="0">
          <a:noAutofit/>
        </a:bodyPr>
        <a:lstStyle/>
        <a:p>
          <a:pPr marL="0" lvl="0" indent="0" algn="ctr" defTabSz="755650">
            <a:lnSpc>
              <a:spcPct val="90000"/>
            </a:lnSpc>
            <a:spcBef>
              <a:spcPct val="0"/>
            </a:spcBef>
            <a:spcAft>
              <a:spcPct val="35000"/>
            </a:spcAft>
            <a:buNone/>
          </a:pPr>
          <a:r>
            <a:rPr lang="en-US" sz="1700" kern="1200"/>
            <a:t>WEAKNESSES</a:t>
          </a:r>
        </a:p>
      </dsp:txBody>
      <dsp:txXfrm>
        <a:off x="125962" y="2141880"/>
        <a:ext cx="1636294" cy="1283706"/>
      </dsp:txXfrm>
    </dsp:sp>
    <dsp:sp modelId="{09FC2A80-9D15-4A9B-9FC2-792B6FE822D0}">
      <dsp:nvSpPr>
        <dsp:cNvPr id="0" name=""/>
        <dsp:cNvSpPr/>
      </dsp:nvSpPr>
      <dsp:spPr>
        <a:xfrm>
          <a:off x="1853492" y="3763106"/>
          <a:ext cx="4760031" cy="1850044"/>
        </a:xfrm>
        <a:prstGeom prst="rightArrow">
          <a:avLst>
            <a:gd name="adj1" fmla="val 75000"/>
            <a:gd name="adj2" fmla="val 50000"/>
          </a:avLst>
        </a:prstGeom>
        <a:solidFill>
          <a:schemeClr val="accent4">
            <a:lumMod val="40000"/>
            <a:lumOff val="60000"/>
            <a:alpha val="90000"/>
          </a:schemeClr>
        </a:solidFill>
        <a:ln w="25400" cap="flat" cmpd="sng" algn="ctr">
          <a:solidFill>
            <a:schemeClr val="accent5">
              <a:tint val="40000"/>
              <a:alpha val="90000"/>
              <a:hueOff val="-7160321"/>
              <a:satOff val="32169"/>
              <a:lumOff val="2211"/>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715" tIns="5715" rIns="5715" bIns="5715" numCol="1" spcCol="1270" anchor="t" anchorCtr="0">
          <a:noAutofit/>
        </a:bodyPr>
        <a:lstStyle/>
        <a:p>
          <a:pPr marL="57150" lvl="1" indent="-57150" algn="l" defTabSz="400050">
            <a:lnSpc>
              <a:spcPct val="90000"/>
            </a:lnSpc>
            <a:spcBef>
              <a:spcPct val="0"/>
            </a:spcBef>
            <a:spcAft>
              <a:spcPct val="15000"/>
            </a:spcAft>
            <a:buFont typeface="+mj-lt"/>
            <a:buAutoNum type="arabicPeriod"/>
          </a:pPr>
          <a:r>
            <a:rPr lang="en-US" sz="900" kern="1200"/>
            <a:t>To be positioned as largest and best hospital of Palwal District to have best subscription.</a:t>
          </a:r>
          <a:endParaRPr lang="en-IN" sz="900" kern="1200"/>
        </a:p>
        <a:p>
          <a:pPr marL="57150" lvl="1" indent="-57150" algn="l" defTabSz="400050">
            <a:lnSpc>
              <a:spcPct val="90000"/>
            </a:lnSpc>
            <a:spcBef>
              <a:spcPct val="0"/>
            </a:spcBef>
            <a:spcAft>
              <a:spcPct val="15000"/>
            </a:spcAft>
            <a:buFont typeface="+mj-lt"/>
            <a:buAutoNum type="arabicPeriod"/>
          </a:pPr>
          <a:r>
            <a:rPr lang="en-US" sz="900" kern="1200"/>
            <a:t>To be empanelled with Govt. sponsored insurance schemes like CGHS, ECHS, Harayna Govt, ESI, Ayushman Bharat and to get business in bulk.</a:t>
          </a:r>
          <a:endParaRPr lang="en-IN" sz="900" kern="1200"/>
        </a:p>
        <a:p>
          <a:pPr marL="57150" lvl="1" indent="-57150" algn="l" defTabSz="400050">
            <a:lnSpc>
              <a:spcPct val="90000"/>
            </a:lnSpc>
            <a:spcBef>
              <a:spcPct val="0"/>
            </a:spcBef>
            <a:spcAft>
              <a:spcPct val="15000"/>
            </a:spcAft>
            <a:buFont typeface="+mj-lt"/>
            <a:buAutoNum type="arabicPeriod"/>
          </a:pPr>
          <a:r>
            <a:rPr lang="en-US" sz="900" kern="1200"/>
            <a:t>To cater cardiology patients as presently all cardiology, urology, neurosurgery patient has to go to Faridabad only due to nonavailablity of services.</a:t>
          </a:r>
          <a:endParaRPr lang="en-IN" sz="900" kern="1200"/>
        </a:p>
        <a:p>
          <a:pPr marL="57150" lvl="1" indent="-57150" algn="l" defTabSz="400050">
            <a:lnSpc>
              <a:spcPct val="90000"/>
            </a:lnSpc>
            <a:spcBef>
              <a:spcPct val="0"/>
            </a:spcBef>
            <a:spcAft>
              <a:spcPct val="15000"/>
            </a:spcAft>
            <a:buFont typeface="+mj-lt"/>
            <a:buAutoNum type="arabicPeriod"/>
          </a:pPr>
          <a:r>
            <a:rPr lang="en-US" sz="900" kern="1200"/>
            <a:t>To cater high-end emergency and trauma patients in Palwal only, presently no hospital is able to offer this due to unavailability of services.</a:t>
          </a:r>
          <a:endParaRPr lang="en-IN" sz="900" kern="1200"/>
        </a:p>
        <a:p>
          <a:pPr marL="57150" lvl="1" indent="-57150" algn="l" defTabSz="400050">
            <a:lnSpc>
              <a:spcPct val="90000"/>
            </a:lnSpc>
            <a:spcBef>
              <a:spcPct val="0"/>
            </a:spcBef>
            <a:spcAft>
              <a:spcPct val="15000"/>
            </a:spcAft>
            <a:buChar char="•"/>
          </a:pPr>
          <a:r>
            <a:rPr lang="en-US" sz="900" kern="1200"/>
            <a:t>To cater high-end intensive care patients as the hospital has 24 ultra-modern ICU beds which is being backed 24 x 7 by intesivist</a:t>
          </a:r>
          <a:endParaRPr lang="en-IN" sz="900" kern="1200"/>
        </a:p>
      </dsp:txBody>
      <dsp:txXfrm>
        <a:off x="1853492" y="3994362"/>
        <a:ext cx="4066265" cy="1387533"/>
      </dsp:txXfrm>
    </dsp:sp>
    <dsp:sp modelId="{83F4BF27-589D-429C-9C64-FEF7F1A7B729}">
      <dsp:nvSpPr>
        <dsp:cNvPr id="0" name=""/>
        <dsp:cNvSpPr/>
      </dsp:nvSpPr>
      <dsp:spPr>
        <a:xfrm>
          <a:off x="0" y="3917813"/>
          <a:ext cx="1815079" cy="1462273"/>
        </a:xfrm>
        <a:prstGeom prst="roundRect">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32385" rIns="64770" bIns="32385" numCol="1" spcCol="1270" anchor="ctr" anchorCtr="0">
          <a:noAutofit/>
        </a:bodyPr>
        <a:lstStyle/>
        <a:p>
          <a:pPr marL="0" lvl="0" indent="0" algn="ctr" defTabSz="755650">
            <a:lnSpc>
              <a:spcPct val="90000"/>
            </a:lnSpc>
            <a:spcBef>
              <a:spcPct val="0"/>
            </a:spcBef>
            <a:spcAft>
              <a:spcPct val="35000"/>
            </a:spcAft>
            <a:buNone/>
          </a:pPr>
          <a:r>
            <a:rPr lang="en-US" sz="1700" kern="1200"/>
            <a:t>OPPORTUNITIES</a:t>
          </a:r>
        </a:p>
      </dsp:txBody>
      <dsp:txXfrm>
        <a:off x="71382" y="3989195"/>
        <a:ext cx="1672315" cy="1319509"/>
      </dsp:txXfrm>
    </dsp:sp>
    <dsp:sp modelId="{8876BB0F-75E3-4308-8326-475503BF6E20}">
      <dsp:nvSpPr>
        <dsp:cNvPr id="0" name=""/>
        <dsp:cNvSpPr/>
      </dsp:nvSpPr>
      <dsp:spPr>
        <a:xfrm>
          <a:off x="1848648" y="5638615"/>
          <a:ext cx="4684870" cy="1781532"/>
        </a:xfrm>
        <a:prstGeom prst="rightArrow">
          <a:avLst>
            <a:gd name="adj1" fmla="val 75000"/>
            <a:gd name="adj2" fmla="val 50000"/>
          </a:avLst>
        </a:prstGeom>
        <a:solidFill>
          <a:schemeClr val="accent2">
            <a:lumMod val="60000"/>
            <a:lumOff val="40000"/>
            <a:alpha val="90000"/>
          </a:schemeClr>
        </a:solidFill>
        <a:ln w="25400" cap="flat" cmpd="sng" algn="ctr">
          <a:solidFill>
            <a:schemeClr val="accent5">
              <a:tint val="40000"/>
              <a:alpha val="90000"/>
              <a:hueOff val="-10740482"/>
              <a:satOff val="48253"/>
              <a:lumOff val="3317"/>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715" tIns="5715" rIns="5715" bIns="5715" numCol="1" spcCol="1270" anchor="t" anchorCtr="0">
          <a:noAutofit/>
        </a:bodyPr>
        <a:lstStyle/>
        <a:p>
          <a:pPr marL="57150" lvl="1" indent="-57150" algn="l" defTabSz="400050">
            <a:lnSpc>
              <a:spcPct val="90000"/>
            </a:lnSpc>
            <a:spcBef>
              <a:spcPct val="0"/>
            </a:spcBef>
            <a:spcAft>
              <a:spcPct val="15000"/>
            </a:spcAft>
            <a:buFont typeface="+mj-lt"/>
            <a:buAutoNum type="arabicPeriod"/>
          </a:pPr>
          <a:r>
            <a:rPr lang="en-US" sz="900" kern="1200"/>
            <a:t>Similar kind of Hospital may come up in future and can give competition.</a:t>
          </a:r>
          <a:endParaRPr lang="en-IN" sz="900" kern="1200"/>
        </a:p>
      </dsp:txBody>
      <dsp:txXfrm>
        <a:off x="1848648" y="5861307"/>
        <a:ext cx="4016796" cy="1336149"/>
      </dsp:txXfrm>
    </dsp:sp>
    <dsp:sp modelId="{79E1B3D2-2CD6-4DA5-9BAA-9157954F5243}">
      <dsp:nvSpPr>
        <dsp:cNvPr id="0" name=""/>
        <dsp:cNvSpPr/>
      </dsp:nvSpPr>
      <dsp:spPr>
        <a:xfrm>
          <a:off x="0" y="5828581"/>
          <a:ext cx="1823286" cy="1422596"/>
        </a:xfrm>
        <a:prstGeom prst="roundRect">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32385" rIns="64770" bIns="32385" numCol="1" spcCol="1270" anchor="ctr" anchorCtr="0">
          <a:noAutofit/>
        </a:bodyPr>
        <a:lstStyle/>
        <a:p>
          <a:pPr marL="0" lvl="0" indent="0" algn="ctr" defTabSz="755650">
            <a:lnSpc>
              <a:spcPct val="90000"/>
            </a:lnSpc>
            <a:spcBef>
              <a:spcPct val="0"/>
            </a:spcBef>
            <a:spcAft>
              <a:spcPct val="35000"/>
            </a:spcAft>
            <a:buNone/>
          </a:pPr>
          <a:r>
            <a:rPr lang="en-US" sz="1700" kern="1200"/>
            <a:t>THREATS</a:t>
          </a:r>
        </a:p>
      </dsp:txBody>
      <dsp:txXfrm>
        <a:off x="69445" y="5898026"/>
        <a:ext cx="1684396" cy="1283706"/>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F6891-DC68-49A5-9FEC-20AB56D54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36</Pages>
  <Words>5705</Words>
  <Characters>32522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cybercafe</Company>
  <LinksUpToDate>false</LinksUpToDate>
  <CharactersWithSpaces>38151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Palm Resort- Project of MRJV</dc:subject>
  <dc:creator>comp1</dc:creator>
  <cp:lastModifiedBy>Manish Madhukar</cp:lastModifiedBy>
  <cp:revision>7</cp:revision>
  <cp:lastPrinted>2022-06-14T05:46:00Z</cp:lastPrinted>
  <dcterms:created xsi:type="dcterms:W3CDTF">2023-01-24T11:55:00Z</dcterms:created>
  <dcterms:modified xsi:type="dcterms:W3CDTF">2023-01-24T18:22:00Z</dcterms:modified>
</cp:coreProperties>
</file>